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20EB" w14:textId="47D0C19F" w:rsidR="00792237" w:rsidRPr="00792237" w:rsidRDefault="001A439B" w:rsidP="00792237">
      <w:pPr>
        <w:jc w:val="center"/>
        <w:rPr>
          <w:b/>
          <w:bCs/>
          <w:sz w:val="26"/>
          <w:szCs w:val="28"/>
        </w:rPr>
      </w:pPr>
      <w:r w:rsidRPr="00792237">
        <w:rPr>
          <w:b/>
          <w:bCs/>
          <w:sz w:val="26"/>
          <w:szCs w:val="28"/>
        </w:rPr>
        <w:t>Klauzula informacyjna RODO – nabór wniosków i ocena kwalifikacyjna</w:t>
      </w:r>
    </w:p>
    <w:p w14:paraId="45F4442C" w14:textId="532CFC55" w:rsidR="001A439B" w:rsidRPr="0070546A" w:rsidRDefault="001A439B" w:rsidP="00792237">
      <w:r w:rsidRPr="0070546A">
        <w:t>Administrator danych</w:t>
      </w:r>
      <w:r w:rsidRPr="0070546A">
        <w:br/>
        <w:t xml:space="preserve">Administratorem Pani/Pana danych osobowych jest Gmina Kłodzko, adres: </w:t>
      </w:r>
      <w:r>
        <w:t>57-300 Kłodzko, ul. Okrze1 8a</w:t>
      </w:r>
      <w:r w:rsidRPr="0070546A">
        <w:t xml:space="preserve">, e-mail: </w:t>
      </w:r>
      <w:r>
        <w:t>ug@gmina.klodzko.pl</w:t>
      </w:r>
      <w:r w:rsidRPr="0070546A">
        <w:t>, tel.:</w:t>
      </w:r>
      <w:r>
        <w:t xml:space="preserve"> 74 647 41 00</w:t>
      </w:r>
      <w:r w:rsidRPr="0070546A">
        <w:t>.</w:t>
      </w:r>
      <w:r w:rsidRPr="0070546A">
        <w:br/>
        <w:t xml:space="preserve">Gmina Kłodzko przetwarza dane jako „beneficjent” oraz „wnioskodawca” w rozumieniu ustawy wdrożeniowej 2021–2027. </w:t>
      </w:r>
      <w:r w:rsidRPr="0070546A">
        <w:br/>
        <w:t xml:space="preserve">Gmina Kłodzko jest administratorem danych w rozumieniu RODO w zakresie wskazanym w niniejszej klauzuli. </w:t>
      </w:r>
    </w:p>
    <w:p w14:paraId="46E83123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Inspektor Ochrony Danych</w:t>
      </w:r>
      <w:r w:rsidRPr="0070546A">
        <w:br/>
        <w:t xml:space="preserve">Z Inspektorem Ochrony Danych można kontaktować się pod adresem: </w:t>
      </w:r>
      <w:hyperlink r:id="rId7" w:history="1">
        <w:r w:rsidRPr="0070546A">
          <w:rPr>
            <w:rStyle w:val="Hipercze"/>
          </w:rPr>
          <w:t>iod@gmina.klodzko.pl</w:t>
        </w:r>
      </w:hyperlink>
      <w:r w:rsidRPr="0070546A">
        <w:t xml:space="preserve">. </w:t>
      </w:r>
    </w:p>
    <w:p w14:paraId="54B1EDCC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Cele przetwarzania i podstawy prawne</w:t>
      </w:r>
      <w:r w:rsidRPr="0070546A">
        <w:br/>
        <w:t xml:space="preserve">Pani/Pana dane osobowe będą przetwarzane w celu przeprowadzenia naboru wniosków (przyjęcie wniosku, ocena kwalifikacyjna, wybór/odmowa zakwalifikowania do wsparcia), a w przypadku zakwalifikowania – w celu zawarcia i realizacji umowy o wsparcie/dofinansowanie oraz prowadzenia działań sprawozdawczych, rozliczeniowych, monitorujących, kontrolnych i audytowych wymaganych w ramach programu. </w:t>
      </w:r>
      <w:r w:rsidRPr="0070546A">
        <w:br/>
        <w:t>Podstawą prawną przetwarzania jest w szczególności:</w:t>
      </w:r>
      <w:r w:rsidRPr="0070546A">
        <w:br/>
        <w:t xml:space="preserve">a) art. 6 ust. 1 lit. c RODO (wypełnienie obowiązku prawnego) – w związku z przepisami regulującymi realizację programu, w tym ustawą wdrożeniową 2021–2027; </w:t>
      </w:r>
      <w:r w:rsidRPr="0070546A">
        <w:br/>
        <w:t xml:space="preserve">b) art. 6 ust. 1 lit. e RODO (wykonanie zadania realizowanego w interesie publicznym/sprawowanie władzy publicznej) – w zakresie, w jakim gmina wykonuje zadania publiczne związane z wdrażaniem programu; </w:t>
      </w:r>
      <w:r w:rsidRPr="0070546A">
        <w:br/>
        <w:t xml:space="preserve">c) art. 6 ust. 1 lit. b RODO (podjęcie działań na żądanie osoby przed zawarciem umowy oraz wykonanie umowy) – wyłącznie w zakresie czynności niezbędnych do przygotowania i zawarcia umowy oraz jej realizacji po zakwalifikowaniu wniosku. </w:t>
      </w:r>
    </w:p>
    <w:p w14:paraId="48FC7C08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Zakres danych</w:t>
      </w:r>
      <w:r w:rsidRPr="0070546A">
        <w:br/>
        <w:t xml:space="preserve">Gmina Kłodzko może przetwarzać dane wskazane w ustawie wdrożeniowej 2021–2027, w szczególności dane identyfikacyjne i kontaktowe oraz dane związane z udziałem w projekcie i kwalifikowalnością wydatków – w zakresie niezbędnym do realizacji celów programu. </w:t>
      </w:r>
    </w:p>
    <w:p w14:paraId="192F1F57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Odbiorcy danych</w:t>
      </w:r>
      <w:r w:rsidRPr="0070546A">
        <w:br/>
        <w:t xml:space="preserve">Odbiorcami Pani/Pana danych mogą być w szczególności instytucje uczestniczące w realizacji programu (np. instytucja zarządzająca/pośrednicząca/wdrażająca oraz inne podmioty wskazane w przepisach), w zakresie niezbędnym do realizacji ich zadań. </w:t>
      </w:r>
      <w:r w:rsidRPr="0070546A">
        <w:br/>
        <w:t xml:space="preserve">Dane mogą być także udostępniane podmiotom, którym właściwe instytucje powierzają realizację zadań na podstawie odrębnych umów – w zakresie niezbędnym do realizacji tych zadań. </w:t>
      </w:r>
      <w:r w:rsidRPr="0070546A">
        <w:br/>
        <w:t xml:space="preserve">Niezależnie od powyższego, w zakresie obsługi organizacyjnej i technicznej naboru gmina może korzystać z usług podmiotów przetwarzających (np. dostawców IT), działających na jej polecenie.  </w:t>
      </w:r>
    </w:p>
    <w:p w14:paraId="3FD21DAE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Źródło danych</w:t>
      </w:r>
      <w:r w:rsidRPr="0070546A">
        <w:br/>
        <w:t xml:space="preserve">Co do zasady dane pochodzą bezpośrednio od Pani/Pana (z wniosku i załączników). Dodatkowo, dane mogą pochodzić z systemów teleinformatycznych lub z rejestrów publicznych w zakresie dopuszczonym przepisami ustawy wdrożeniowej 2021–2027.  </w:t>
      </w:r>
    </w:p>
    <w:p w14:paraId="7AC96437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lastRenderedPageBreak/>
        <w:t>Okres przechowywania</w:t>
      </w:r>
      <w:r w:rsidRPr="0070546A">
        <w:br/>
        <w:t xml:space="preserve">Dane będą przechowywane przez okres niezbędny do realizacji celów określonych w art. 87 ust. 1 ustawy wdrożeniowej 2021–2027 (w tym dla potrzeb rozliczeń, kontroli i audytu). </w:t>
      </w:r>
    </w:p>
    <w:p w14:paraId="1B16812D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Prawa osoby, której dane dotyczą</w:t>
      </w:r>
      <w:r w:rsidRPr="0070546A">
        <w:br/>
        <w:t xml:space="preserve">Przysługuje Pani/Panu prawo: dostępu do danych (w tym uzyskania kopii), sprostowania danych, ograniczenia przetwarzania oraz – w granicach przewidzianych w RODO – usunięcia danych. </w:t>
      </w:r>
      <w:r w:rsidRPr="0070546A">
        <w:br/>
        <w:t xml:space="preserve">W zakresie, w jakim przetwarzanie odbywa się na podstawie art. 6 ust. 1 lit. e RODO, przysługuje Pani/Panu prawo wniesienia sprzeciwu z przyczyn związanych z Pani/Pana szczególną sytuacją. </w:t>
      </w:r>
      <w:r w:rsidRPr="0070546A">
        <w:br/>
        <w:t xml:space="preserve">Przysługuje Pani/Panu także prawo wniesienia skargi do Prezesa Urzędu Ochrony Danych Osobowych. </w:t>
      </w:r>
    </w:p>
    <w:p w14:paraId="4966641A" w14:textId="77777777" w:rsidR="001A439B" w:rsidRPr="0070546A" w:rsidRDefault="001A439B" w:rsidP="001A439B">
      <w:pPr>
        <w:numPr>
          <w:ilvl w:val="0"/>
          <w:numId w:val="1"/>
        </w:numPr>
      </w:pPr>
      <w:r w:rsidRPr="0070546A">
        <w:t>Obowiązek podania danych</w:t>
      </w:r>
      <w:r w:rsidRPr="0070546A">
        <w:br/>
        <w:t xml:space="preserve">Podanie danych wskazanych w dokumentacji naboru jest niezbędne do złożenia wniosku i udziału w procedurze oceny. Niepodanie danych lub podanie danych niepełnych może skutkować brakiem możliwości rozpatrzenia wniosku albo negatywną oceną z przyczyn formalnych.  </w:t>
      </w:r>
    </w:p>
    <w:p w14:paraId="35211D69" w14:textId="781B2198" w:rsidR="000323B5" w:rsidRDefault="001A439B" w:rsidP="001A439B">
      <w:r w:rsidRPr="0070546A">
        <w:t>Zautomatyzowane podejmowanie decyzji i profilowanie</w:t>
      </w:r>
      <w:r w:rsidRPr="0070546A">
        <w:br/>
        <w:t xml:space="preserve">Gmina Kłodzko nie podejmuje wobec Pani/Pana decyzji w sposób wyłącznie zautomatyzowany, w tym nie stosuje profilowania, w rozumieniu art. 22 RODO – o ile dokumentacja naboru nie stanowi inaczej.  </w:t>
      </w:r>
    </w:p>
    <w:sectPr w:rsidR="000323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A3FD" w14:textId="77777777" w:rsidR="0015774D" w:rsidRDefault="0015774D" w:rsidP="001A439B">
      <w:pPr>
        <w:spacing w:after="0" w:line="240" w:lineRule="auto"/>
      </w:pPr>
      <w:r>
        <w:separator/>
      </w:r>
    </w:p>
  </w:endnote>
  <w:endnote w:type="continuationSeparator" w:id="0">
    <w:p w14:paraId="0E9E0E27" w14:textId="77777777" w:rsidR="0015774D" w:rsidRDefault="0015774D" w:rsidP="001A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98F7" w14:textId="77777777" w:rsidR="0015774D" w:rsidRDefault="0015774D" w:rsidP="001A439B">
      <w:pPr>
        <w:spacing w:after="0" w:line="240" w:lineRule="auto"/>
      </w:pPr>
      <w:r>
        <w:separator/>
      </w:r>
    </w:p>
  </w:footnote>
  <w:footnote w:type="continuationSeparator" w:id="0">
    <w:p w14:paraId="33686021" w14:textId="77777777" w:rsidR="0015774D" w:rsidRDefault="0015774D" w:rsidP="001A4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B2B5" w14:textId="263B0014" w:rsidR="001A439B" w:rsidRDefault="001A439B">
    <w:pPr>
      <w:pStyle w:val="Nagwek"/>
    </w:pPr>
    <w:bookmarkStart w:id="0" w:name="_Hlk31725839"/>
    <w:bookmarkStart w:id="1" w:name="_Hlk31725840"/>
    <w:bookmarkStart w:id="2" w:name="OLE_LINK1"/>
    <w:r>
      <w:rPr>
        <w:noProof/>
      </w:rPr>
      <w:drawing>
        <wp:inline distT="0" distB="0" distL="0" distR="0" wp14:anchorId="407ED403" wp14:editId="558C0743">
          <wp:extent cx="5760720" cy="609600"/>
          <wp:effectExtent l="0" t="0" r="0" b="0"/>
          <wp:doc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6497E"/>
    <w:multiLevelType w:val="multilevel"/>
    <w:tmpl w:val="6AD6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46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9B"/>
    <w:rsid w:val="000323B5"/>
    <w:rsid w:val="0015774D"/>
    <w:rsid w:val="001A439B"/>
    <w:rsid w:val="00301C3C"/>
    <w:rsid w:val="006D261C"/>
    <w:rsid w:val="00792237"/>
    <w:rsid w:val="00D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0064"/>
  <w15:chartTrackingRefBased/>
  <w15:docId w15:val="{5EBFBE04-5BDF-4CD0-8434-3D99FC11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39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4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4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4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4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4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4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3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3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43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43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43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43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4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4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4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43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43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43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4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43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439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439B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39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3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gmina.klodz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Iwańska-Kruszyńska</dc:creator>
  <cp:keywords/>
  <dc:description/>
  <cp:lastModifiedBy>Olimpia Iwańska-Kruszyńska</cp:lastModifiedBy>
  <cp:revision>2</cp:revision>
  <dcterms:created xsi:type="dcterms:W3CDTF">2026-01-22T11:13:00Z</dcterms:created>
  <dcterms:modified xsi:type="dcterms:W3CDTF">2026-01-22T12:03:00Z</dcterms:modified>
</cp:coreProperties>
</file>