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EA35" w14:textId="77777777" w:rsidR="009D1682" w:rsidRPr="00B876C5" w:rsidRDefault="009D1682" w:rsidP="00040384">
      <w:pPr>
        <w:spacing w:line="276" w:lineRule="auto"/>
        <w:ind w:left="426"/>
        <w:jc w:val="center"/>
        <w:rPr>
          <w:rFonts w:ascii="Calibri" w:hAnsi="Calibri" w:cs="Calibri"/>
          <w:b/>
          <w:lang w:val="pl-PL"/>
        </w:rPr>
      </w:pPr>
      <w:bookmarkStart w:id="0" w:name="_Hlk6237980"/>
    </w:p>
    <w:p w14:paraId="0AE69C92" w14:textId="77777777" w:rsidR="006341C0" w:rsidRPr="00B876C5" w:rsidRDefault="006341C0" w:rsidP="00040384">
      <w:pPr>
        <w:spacing w:line="276" w:lineRule="auto"/>
        <w:ind w:left="426"/>
        <w:jc w:val="center"/>
        <w:rPr>
          <w:rFonts w:ascii="Calibri" w:hAnsi="Calibri" w:cs="Calibri"/>
          <w:b/>
          <w:lang w:val="pl-PL"/>
        </w:rPr>
      </w:pPr>
    </w:p>
    <w:p w14:paraId="4D327622" w14:textId="77777777" w:rsidR="006341C0" w:rsidRPr="00B876C5" w:rsidRDefault="006341C0" w:rsidP="00040384">
      <w:pPr>
        <w:spacing w:line="276" w:lineRule="auto"/>
        <w:ind w:left="426"/>
        <w:jc w:val="center"/>
        <w:rPr>
          <w:rFonts w:ascii="Calibri" w:hAnsi="Calibri" w:cs="Calibri"/>
          <w:b/>
          <w:lang w:val="pl-PL"/>
        </w:rPr>
      </w:pPr>
    </w:p>
    <w:p w14:paraId="5217CBB1" w14:textId="63BDDC26" w:rsidR="00FE2319" w:rsidRPr="00B876C5" w:rsidRDefault="003D3668" w:rsidP="00040384">
      <w:pPr>
        <w:spacing w:line="276" w:lineRule="auto"/>
        <w:ind w:left="426"/>
        <w:jc w:val="center"/>
        <w:rPr>
          <w:rFonts w:ascii="Calibri" w:hAnsi="Calibri" w:cs="Calibri"/>
          <w:b/>
          <w:lang w:val="pl-PL"/>
        </w:rPr>
      </w:pPr>
      <w:r w:rsidRPr="00B876C5">
        <w:rPr>
          <w:rFonts w:ascii="Calibri" w:hAnsi="Calibri" w:cs="Calibri"/>
          <w:b/>
          <w:lang w:val="pl-PL"/>
        </w:rPr>
        <w:t xml:space="preserve">Umowa o powierzenie </w:t>
      </w:r>
      <w:bookmarkEnd w:id="0"/>
      <w:r w:rsidR="009D1682" w:rsidRPr="00B876C5">
        <w:rPr>
          <w:rFonts w:ascii="Calibri" w:hAnsi="Calibri" w:cs="Calibri"/>
          <w:b/>
          <w:lang w:val="pl-PL"/>
        </w:rPr>
        <w:t xml:space="preserve">grantu </w:t>
      </w:r>
      <w:r w:rsidRPr="00B876C5">
        <w:rPr>
          <w:rFonts w:ascii="Calibri" w:hAnsi="Calibri" w:cs="Calibri"/>
          <w:b/>
          <w:lang w:val="pl-PL"/>
        </w:rPr>
        <w:t>nr...................................</w:t>
      </w:r>
      <w:r w:rsidR="00865C92" w:rsidRPr="00B876C5">
        <w:rPr>
          <w:rStyle w:val="Odwoanieprzypisudolnego"/>
          <w:rFonts w:ascii="Calibri" w:hAnsi="Calibri" w:cs="Calibri"/>
          <w:b/>
          <w:lang w:val="pl-PL"/>
        </w:rPr>
        <w:footnoteReference w:id="1"/>
      </w:r>
    </w:p>
    <w:p w14:paraId="716BCF8B" w14:textId="33F93C47" w:rsidR="00865C92" w:rsidRPr="00B86754" w:rsidRDefault="003D3668" w:rsidP="00B86754">
      <w:pPr>
        <w:pStyle w:val="Bezodstpw"/>
      </w:pPr>
      <w:r w:rsidRPr="00B876C5">
        <w:rPr>
          <w:rFonts w:ascii="Calibri" w:hAnsi="Calibri" w:cs="Calibri"/>
          <w:b/>
        </w:rPr>
        <w:t>w ramach projektu</w:t>
      </w:r>
      <w:r w:rsidR="00B86754">
        <w:rPr>
          <w:rFonts w:ascii="Calibri" w:hAnsi="Calibri" w:cs="Calibri"/>
          <w:b/>
        </w:rPr>
        <w:t xml:space="preserve"> </w:t>
      </w:r>
      <w:r w:rsidR="00B86754" w:rsidRPr="005B71EA">
        <w:t>FEDS.09.06-IP.01-0001/25</w:t>
      </w:r>
      <w:r w:rsidR="00B86754">
        <w:t xml:space="preserve"> „</w:t>
      </w:r>
      <w:r w:rsidR="00B86754">
        <w:rPr>
          <w:rFonts w:ascii="Calibri" w:hAnsi="Calibri" w:cs="Arial"/>
          <w:i/>
          <w:iCs/>
          <w:sz w:val="22"/>
          <w:szCs w:val="22"/>
        </w:rPr>
        <w:t>Poprawa efektywności energetycznej budynków mieszkalnych na terenie Gminy Kłodzko poprzez wsparcie grantowe dla indywidualnych instalacji OZE</w:t>
      </w:r>
      <w:r w:rsidRPr="00B876C5">
        <w:rPr>
          <w:rFonts w:ascii="Calibri" w:hAnsi="Calibri" w:cs="Calibri"/>
          <w:i/>
          <w:position w:val="1"/>
        </w:rPr>
        <w:t>"</w:t>
      </w:r>
      <w:r w:rsidR="009D1682" w:rsidRPr="00B876C5">
        <w:rPr>
          <w:rStyle w:val="Odwoanieprzypisudolnego"/>
          <w:rFonts w:ascii="Calibri" w:hAnsi="Calibri" w:cs="Calibri"/>
          <w:b/>
          <w:position w:val="1"/>
        </w:rPr>
        <w:footnoteReference w:id="2"/>
      </w:r>
    </w:p>
    <w:p w14:paraId="0AB793B8" w14:textId="77777777" w:rsidR="00731392" w:rsidRPr="00B876C5" w:rsidRDefault="003D3668" w:rsidP="00040384">
      <w:pPr>
        <w:tabs>
          <w:tab w:val="left" w:pos="9111"/>
        </w:tabs>
        <w:spacing w:line="276" w:lineRule="auto"/>
        <w:ind w:left="426"/>
        <w:jc w:val="center"/>
        <w:rPr>
          <w:rFonts w:ascii="Calibri" w:eastAsia="Calibri" w:hAnsi="Calibri" w:cs="Calibri"/>
          <w:b/>
          <w:bCs/>
          <w:lang w:val="pl-PL"/>
        </w:rPr>
      </w:pPr>
      <w:r w:rsidRPr="00B876C5">
        <w:rPr>
          <w:rFonts w:ascii="Calibri" w:eastAsia="Calibri" w:hAnsi="Calibri" w:cs="Calibri"/>
          <w:b/>
          <w:bCs/>
          <w:lang w:val="pl-PL"/>
        </w:rPr>
        <w:t>współfinansowan</w:t>
      </w:r>
      <w:r w:rsidR="006D128B" w:rsidRPr="00B876C5">
        <w:rPr>
          <w:rFonts w:ascii="Calibri" w:eastAsia="Calibri" w:hAnsi="Calibri" w:cs="Calibri"/>
          <w:b/>
          <w:bCs/>
          <w:lang w:val="pl-PL"/>
        </w:rPr>
        <w:t>ego</w:t>
      </w:r>
      <w:r w:rsidRPr="00B876C5">
        <w:rPr>
          <w:rFonts w:ascii="Calibri" w:eastAsia="Calibri" w:hAnsi="Calibri" w:cs="Calibri"/>
          <w:b/>
          <w:bCs/>
          <w:lang w:val="pl-PL"/>
        </w:rPr>
        <w:t xml:space="preserve"> ze środków </w:t>
      </w:r>
    </w:p>
    <w:p w14:paraId="0F5CF2A4" w14:textId="0520BF23" w:rsidR="00FE2319" w:rsidRPr="00B876C5" w:rsidRDefault="00731392" w:rsidP="00040384">
      <w:pPr>
        <w:tabs>
          <w:tab w:val="left" w:pos="9111"/>
        </w:tabs>
        <w:spacing w:line="276" w:lineRule="auto"/>
        <w:ind w:left="426"/>
        <w:jc w:val="center"/>
        <w:rPr>
          <w:rFonts w:ascii="Calibri" w:hAnsi="Calibri" w:cs="Calibri"/>
          <w:b/>
          <w:lang w:val="pl-PL"/>
        </w:rPr>
      </w:pPr>
      <w:r w:rsidRPr="00B876C5">
        <w:rPr>
          <w:rFonts w:ascii="Calibri" w:eastAsia="Calibri" w:hAnsi="Calibri" w:cs="Calibri"/>
          <w:b/>
          <w:bCs/>
          <w:lang w:val="pl-PL"/>
        </w:rPr>
        <w:t xml:space="preserve"> programu Fundusze Europejskie dla Dolnego Śląska 2021-2027 </w:t>
      </w:r>
      <w:r w:rsidR="00865C92" w:rsidRPr="00B876C5">
        <w:rPr>
          <w:rStyle w:val="Odwoanieprzypisudolnego"/>
          <w:rFonts w:ascii="Calibri" w:hAnsi="Calibri" w:cs="Calibri"/>
          <w:b/>
          <w:lang w:val="pl-PL"/>
        </w:rPr>
        <w:footnoteReference w:id="3"/>
      </w:r>
    </w:p>
    <w:p w14:paraId="7BD53A91" w14:textId="77777777" w:rsidR="001B50FF" w:rsidRPr="00B876C5" w:rsidRDefault="001B50FF" w:rsidP="00040384">
      <w:pPr>
        <w:spacing w:line="276" w:lineRule="auto"/>
        <w:ind w:left="426"/>
        <w:jc w:val="center"/>
        <w:rPr>
          <w:rFonts w:ascii="Calibri" w:hAnsi="Calibri" w:cs="Calibri"/>
          <w:b/>
          <w:lang w:val="pl-PL"/>
        </w:rPr>
      </w:pPr>
    </w:p>
    <w:p w14:paraId="3E34C755" w14:textId="2CE61C7F" w:rsidR="00FE2319" w:rsidRPr="00B876C5" w:rsidRDefault="003D3668"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 xml:space="preserve">zwana dalej „Umową", zawarta </w:t>
      </w:r>
      <w:r w:rsidR="00841337" w:rsidRPr="00B876C5">
        <w:rPr>
          <w:rFonts w:ascii="Calibri" w:hAnsi="Calibri" w:cs="Calibri"/>
          <w:w w:val="105"/>
          <w:lang w:val="pl-PL"/>
        </w:rPr>
        <w:t xml:space="preserve">w </w:t>
      </w:r>
      <w:proofErr w:type="gramStart"/>
      <w:r w:rsidR="00B86754">
        <w:rPr>
          <w:rFonts w:ascii="Calibri" w:hAnsi="Calibri" w:cs="Calibri"/>
          <w:w w:val="105"/>
          <w:lang w:val="pl-PL"/>
        </w:rPr>
        <w:t xml:space="preserve">Kłodzku </w:t>
      </w:r>
      <w:r w:rsidR="005002C8" w:rsidRPr="00B876C5">
        <w:rPr>
          <w:rFonts w:ascii="Calibri" w:hAnsi="Calibri" w:cs="Calibri"/>
          <w:w w:val="105"/>
          <w:lang w:val="pl-PL"/>
        </w:rPr>
        <w:t>,</w:t>
      </w:r>
      <w:proofErr w:type="gramEnd"/>
      <w:r w:rsidR="00C5555F" w:rsidRPr="00B876C5">
        <w:rPr>
          <w:rFonts w:ascii="Calibri" w:hAnsi="Calibri" w:cs="Calibri"/>
          <w:w w:val="105"/>
          <w:lang w:val="pl-PL"/>
        </w:rPr>
        <w:t xml:space="preserve"> </w:t>
      </w:r>
      <w:r w:rsidR="00573C44" w:rsidRPr="00B876C5">
        <w:rPr>
          <w:rFonts w:ascii="Calibri" w:hAnsi="Calibri" w:cs="Calibri"/>
          <w:w w:val="105"/>
          <w:lang w:val="pl-PL"/>
        </w:rPr>
        <w:t>dnia</w:t>
      </w:r>
      <w:r w:rsidR="00B86754">
        <w:rPr>
          <w:rFonts w:ascii="Calibri" w:hAnsi="Calibri" w:cs="Calibri"/>
          <w:w w:val="105"/>
          <w:lang w:val="pl-PL"/>
        </w:rPr>
        <w:t>…………</w:t>
      </w:r>
      <w:r w:rsidR="00301191" w:rsidRPr="00B876C5">
        <w:rPr>
          <w:rFonts w:ascii="Calibri" w:hAnsi="Calibri" w:cs="Calibri"/>
          <w:w w:val="105"/>
          <w:lang w:val="pl-PL"/>
        </w:rPr>
        <w:t xml:space="preserve"> </w:t>
      </w:r>
      <w:r w:rsidRPr="00B876C5">
        <w:rPr>
          <w:rFonts w:ascii="Calibri" w:hAnsi="Calibri" w:cs="Calibri"/>
          <w:w w:val="105"/>
          <w:lang w:val="pl-PL"/>
        </w:rPr>
        <w:t>r. pomiędzy:</w:t>
      </w:r>
    </w:p>
    <w:p w14:paraId="09CFEF0F" w14:textId="77777777" w:rsidR="001B50FF" w:rsidRPr="00B876C5" w:rsidRDefault="001B50FF" w:rsidP="00040384">
      <w:pPr>
        <w:spacing w:line="276" w:lineRule="auto"/>
        <w:ind w:left="426" w:hanging="17"/>
        <w:jc w:val="both"/>
        <w:rPr>
          <w:rFonts w:ascii="Calibri" w:hAnsi="Calibri" w:cs="Calibri"/>
          <w:w w:val="105"/>
          <w:lang w:val="pl-PL"/>
        </w:rPr>
      </w:pPr>
    </w:p>
    <w:p w14:paraId="573B386C" w14:textId="77777777" w:rsidR="00B86754" w:rsidRDefault="00B86754" w:rsidP="00B86754">
      <w:pPr>
        <w:spacing w:line="276" w:lineRule="auto"/>
        <w:ind w:left="426" w:hanging="17"/>
        <w:rPr>
          <w:rFonts w:ascii="Calibri" w:hAnsi="Calibri" w:cs="Calibri"/>
          <w:w w:val="105"/>
        </w:rPr>
      </w:pPr>
      <w:proofErr w:type="spellStart"/>
      <w:r>
        <w:rPr>
          <w:rFonts w:ascii="Calibri" w:hAnsi="Calibri" w:cs="Calibri"/>
          <w:w w:val="105"/>
        </w:rPr>
        <w:t>Gminą</w:t>
      </w:r>
      <w:proofErr w:type="spellEnd"/>
      <w:r>
        <w:rPr>
          <w:rFonts w:ascii="Calibri" w:hAnsi="Calibri" w:cs="Calibri"/>
          <w:w w:val="105"/>
        </w:rPr>
        <w:t xml:space="preserve"> </w:t>
      </w:r>
      <w:proofErr w:type="spellStart"/>
      <w:r>
        <w:rPr>
          <w:rFonts w:ascii="Calibri" w:hAnsi="Calibri" w:cs="Calibri"/>
          <w:w w:val="105"/>
        </w:rPr>
        <w:t>Kłodzko</w:t>
      </w:r>
      <w:proofErr w:type="spellEnd"/>
      <w:r w:rsidR="003B70FE" w:rsidRPr="27765327">
        <w:rPr>
          <w:rFonts w:ascii="Calibri" w:hAnsi="Calibri" w:cs="Calibri"/>
          <w:w w:val="105"/>
        </w:rPr>
        <w:t>,</w:t>
      </w:r>
      <w:r w:rsidR="003D3668" w:rsidRPr="27765327">
        <w:rPr>
          <w:rFonts w:ascii="Calibri" w:hAnsi="Calibri" w:cs="Calibri"/>
          <w:w w:val="105"/>
        </w:rPr>
        <w:t xml:space="preserve"> z </w:t>
      </w:r>
      <w:proofErr w:type="spellStart"/>
      <w:r w:rsidR="003D3668" w:rsidRPr="27765327">
        <w:rPr>
          <w:rFonts w:ascii="Calibri" w:hAnsi="Calibri" w:cs="Calibri"/>
          <w:w w:val="105"/>
        </w:rPr>
        <w:t>siedzibą</w:t>
      </w:r>
      <w:proofErr w:type="spellEnd"/>
      <w:r w:rsidR="003D3668" w:rsidRPr="27765327">
        <w:rPr>
          <w:rFonts w:ascii="Calibri" w:hAnsi="Calibri" w:cs="Calibri"/>
          <w:w w:val="105"/>
        </w:rPr>
        <w:t xml:space="preserve"> w </w:t>
      </w:r>
      <w:proofErr w:type="spellStart"/>
      <w:r>
        <w:rPr>
          <w:rFonts w:ascii="Calibri" w:hAnsi="Calibri" w:cs="Calibri"/>
          <w:w w:val="105"/>
        </w:rPr>
        <w:t>Kłodzku</w:t>
      </w:r>
      <w:proofErr w:type="spellEnd"/>
      <w:r w:rsidR="0098183A" w:rsidRPr="27765327">
        <w:rPr>
          <w:rFonts w:ascii="Calibri" w:hAnsi="Calibri" w:cs="Calibri"/>
          <w:w w:val="105"/>
        </w:rPr>
        <w:t xml:space="preserve">, </w:t>
      </w:r>
      <w:r>
        <w:rPr>
          <w:rFonts w:ascii="Calibri" w:hAnsi="Calibri" w:cs="Calibri"/>
          <w:w w:val="105"/>
        </w:rPr>
        <w:t xml:space="preserve">ul </w:t>
      </w:r>
      <w:proofErr w:type="spellStart"/>
      <w:r>
        <w:rPr>
          <w:rFonts w:ascii="Calibri" w:hAnsi="Calibri" w:cs="Calibri"/>
          <w:w w:val="105"/>
        </w:rPr>
        <w:t>Okrzei</w:t>
      </w:r>
      <w:proofErr w:type="spellEnd"/>
      <w:r>
        <w:rPr>
          <w:rFonts w:ascii="Calibri" w:hAnsi="Calibri" w:cs="Calibri"/>
          <w:w w:val="105"/>
        </w:rPr>
        <w:t xml:space="preserve"> 8a; 57-300 </w:t>
      </w:r>
      <w:proofErr w:type="spellStart"/>
      <w:r>
        <w:rPr>
          <w:rFonts w:ascii="Calibri" w:hAnsi="Calibri" w:cs="Calibri"/>
          <w:w w:val="105"/>
        </w:rPr>
        <w:t>Kłodzko</w:t>
      </w:r>
      <w:proofErr w:type="spellEnd"/>
    </w:p>
    <w:p w14:paraId="1C16EB30" w14:textId="77777777" w:rsidR="00B86754" w:rsidRDefault="0098183A" w:rsidP="00B86754">
      <w:pPr>
        <w:spacing w:line="276" w:lineRule="auto"/>
        <w:ind w:left="426" w:hanging="17"/>
        <w:rPr>
          <w:rFonts w:ascii="Calibri" w:hAnsi="Calibri" w:cs="Calibri"/>
          <w:w w:val="105"/>
        </w:rPr>
      </w:pPr>
      <w:r w:rsidRPr="27765327">
        <w:rPr>
          <w:rFonts w:ascii="Calibri" w:hAnsi="Calibri" w:cs="Calibri"/>
          <w:w w:val="105"/>
        </w:rPr>
        <w:t>NIP</w:t>
      </w:r>
      <w:r w:rsidR="00B86754" w:rsidRPr="00B86754">
        <w:t xml:space="preserve"> </w:t>
      </w:r>
      <w:r w:rsidR="00B86754" w:rsidRPr="00B86754">
        <w:rPr>
          <w:rFonts w:ascii="Calibri" w:hAnsi="Calibri" w:cs="Calibri"/>
          <w:w w:val="105"/>
        </w:rPr>
        <w:t>883-16-78-045</w:t>
      </w:r>
      <w:r w:rsidRPr="27765327">
        <w:rPr>
          <w:rFonts w:ascii="Calibri" w:hAnsi="Calibri" w:cs="Calibri"/>
          <w:w w:val="105"/>
        </w:rPr>
        <w:t>.,</w:t>
      </w:r>
    </w:p>
    <w:p w14:paraId="7524D54B" w14:textId="43909F85" w:rsidR="00C5555F" w:rsidRPr="00F36D09" w:rsidRDefault="0098183A" w:rsidP="00B86754">
      <w:pPr>
        <w:spacing w:line="276" w:lineRule="auto"/>
        <w:ind w:left="426" w:hanging="17"/>
        <w:rPr>
          <w:rFonts w:ascii="Calibri" w:hAnsi="Calibri" w:cs="Calibri"/>
          <w:w w:val="105"/>
        </w:rPr>
      </w:pPr>
      <w:r w:rsidRPr="27765327">
        <w:rPr>
          <w:rFonts w:ascii="Calibri" w:hAnsi="Calibri" w:cs="Calibri"/>
          <w:w w:val="105"/>
        </w:rPr>
        <w:t>REGON</w:t>
      </w:r>
      <w:r w:rsidR="00B86754" w:rsidRPr="00B86754">
        <w:t xml:space="preserve"> </w:t>
      </w:r>
      <w:r w:rsidR="00B86754" w:rsidRPr="00B86754">
        <w:rPr>
          <w:rFonts w:ascii="Calibri" w:hAnsi="Calibri" w:cs="Calibri"/>
          <w:w w:val="105"/>
        </w:rPr>
        <w:t>890717964</w:t>
      </w:r>
    </w:p>
    <w:p w14:paraId="3889245E" w14:textId="77777777" w:rsidR="00B86754" w:rsidRDefault="00C5555F" w:rsidP="27765327">
      <w:pPr>
        <w:spacing w:line="276" w:lineRule="auto"/>
        <w:ind w:left="426" w:hanging="17"/>
        <w:jc w:val="both"/>
        <w:rPr>
          <w:rFonts w:ascii="Calibri" w:hAnsi="Calibri" w:cs="Calibri"/>
          <w:w w:val="105"/>
        </w:rPr>
      </w:pPr>
      <w:proofErr w:type="spellStart"/>
      <w:r w:rsidRPr="27765327">
        <w:rPr>
          <w:rFonts w:ascii="Calibri" w:hAnsi="Calibri" w:cs="Calibri"/>
          <w:w w:val="105"/>
        </w:rPr>
        <w:t>r</w:t>
      </w:r>
      <w:r w:rsidR="003D3668" w:rsidRPr="27765327">
        <w:rPr>
          <w:rFonts w:ascii="Calibri" w:hAnsi="Calibri" w:cs="Calibri"/>
          <w:w w:val="105"/>
        </w:rPr>
        <w:t>eprezentowaną</w:t>
      </w:r>
      <w:proofErr w:type="spellEnd"/>
      <w:r w:rsidRPr="27765327">
        <w:rPr>
          <w:rFonts w:ascii="Calibri" w:hAnsi="Calibri" w:cs="Calibri"/>
          <w:w w:val="105"/>
        </w:rPr>
        <w:t>, -</w:t>
      </w:r>
      <w:proofErr w:type="spellStart"/>
      <w:r w:rsidRPr="27765327">
        <w:rPr>
          <w:rFonts w:ascii="Calibri" w:hAnsi="Calibri" w:cs="Calibri"/>
          <w:w w:val="105"/>
        </w:rPr>
        <w:t>ym</w:t>
      </w:r>
      <w:proofErr w:type="spellEnd"/>
      <w:r w:rsidR="003D3668" w:rsidRPr="27765327">
        <w:rPr>
          <w:rFonts w:ascii="Calibri" w:hAnsi="Calibri" w:cs="Calibri"/>
          <w:w w:val="105"/>
        </w:rPr>
        <w:t xml:space="preserve"> </w:t>
      </w:r>
      <w:proofErr w:type="spellStart"/>
      <w:r w:rsidR="00A22F3A" w:rsidRPr="27765327">
        <w:rPr>
          <w:rFonts w:ascii="Calibri" w:hAnsi="Calibri" w:cs="Calibri"/>
          <w:w w:val="105"/>
        </w:rPr>
        <w:t>przez</w:t>
      </w:r>
      <w:proofErr w:type="spellEnd"/>
      <w:r w:rsidR="00A22F3A" w:rsidRPr="27765327">
        <w:rPr>
          <w:rFonts w:ascii="Calibri" w:hAnsi="Calibri" w:cs="Calibri"/>
          <w:w w:val="105"/>
        </w:rPr>
        <w:t>:</w:t>
      </w:r>
    </w:p>
    <w:p w14:paraId="08453C01" w14:textId="5D8E5614" w:rsidR="00C5555F" w:rsidRPr="00F36D09" w:rsidRDefault="00C5555F" w:rsidP="27765327">
      <w:pPr>
        <w:spacing w:line="276" w:lineRule="auto"/>
        <w:ind w:left="426" w:hanging="17"/>
        <w:jc w:val="both"/>
        <w:rPr>
          <w:rFonts w:ascii="Calibri" w:hAnsi="Calibri" w:cs="Calibri"/>
          <w:w w:val="105"/>
        </w:rPr>
      </w:pPr>
      <w:r w:rsidRPr="27765327">
        <w:rPr>
          <w:rFonts w:ascii="Calibri" w:hAnsi="Calibri" w:cs="Calibri"/>
          <w:w w:val="105"/>
        </w:rPr>
        <w:t xml:space="preserve"> </w:t>
      </w:r>
      <w:r w:rsidR="00841337" w:rsidRPr="27765327">
        <w:rPr>
          <w:rFonts w:ascii="Calibri" w:hAnsi="Calibri" w:cs="Calibri"/>
          <w:w w:val="105"/>
        </w:rPr>
        <w:t>……</w:t>
      </w:r>
      <w:r w:rsidRPr="27765327">
        <w:rPr>
          <w:rFonts w:ascii="Calibri" w:hAnsi="Calibri" w:cs="Calibri"/>
          <w:w w:val="105"/>
        </w:rPr>
        <w:t>………………….</w:t>
      </w:r>
      <w:r w:rsidR="00841337" w:rsidRPr="27765327">
        <w:rPr>
          <w:rFonts w:ascii="Calibri" w:hAnsi="Calibri" w:cs="Calibri"/>
          <w:w w:val="105"/>
        </w:rPr>
        <w:t>……………………</w:t>
      </w:r>
      <w:r w:rsidRPr="27765327">
        <w:rPr>
          <w:rFonts w:ascii="Calibri" w:hAnsi="Calibri" w:cs="Calibri"/>
          <w:w w:val="105"/>
        </w:rPr>
        <w:t>.</w:t>
      </w:r>
      <w:r w:rsidR="00841337" w:rsidRPr="27765327">
        <w:rPr>
          <w:rFonts w:ascii="Calibri" w:hAnsi="Calibri" w:cs="Calibri"/>
          <w:w w:val="105"/>
        </w:rPr>
        <w:t>…..</w:t>
      </w:r>
      <w:r w:rsidR="003D3668" w:rsidRPr="27765327">
        <w:rPr>
          <w:rFonts w:ascii="Calibri" w:hAnsi="Calibri" w:cs="Calibri"/>
          <w:w w:val="105"/>
        </w:rPr>
        <w:t xml:space="preserve">, </w:t>
      </w:r>
    </w:p>
    <w:p w14:paraId="725AD6B8" w14:textId="77777777" w:rsidR="00B86754" w:rsidRDefault="006D128B"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przy kontrasygnacie</w:t>
      </w:r>
      <w:r w:rsidR="00C5555F" w:rsidRPr="00B876C5">
        <w:rPr>
          <w:rFonts w:ascii="Calibri" w:hAnsi="Calibri" w:cs="Calibri"/>
          <w:w w:val="105"/>
          <w:lang w:val="pl-PL"/>
        </w:rPr>
        <w:t xml:space="preserve">: </w:t>
      </w:r>
    </w:p>
    <w:p w14:paraId="38BB6380" w14:textId="00450198" w:rsidR="00C5555F" w:rsidRPr="00B876C5" w:rsidRDefault="00C5555F"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w:t>
      </w:r>
      <w:r w:rsidR="006D128B" w:rsidRPr="00B876C5">
        <w:rPr>
          <w:rFonts w:ascii="Calibri" w:hAnsi="Calibri" w:cs="Calibri"/>
          <w:w w:val="105"/>
          <w:lang w:val="pl-PL"/>
        </w:rPr>
        <w:t>………………………</w:t>
      </w:r>
      <w:r w:rsidRPr="00B876C5">
        <w:rPr>
          <w:rFonts w:ascii="Calibri" w:hAnsi="Calibri" w:cs="Calibri"/>
          <w:w w:val="105"/>
          <w:lang w:val="pl-PL"/>
        </w:rPr>
        <w:t>……………………………...</w:t>
      </w:r>
      <w:r w:rsidR="006D128B" w:rsidRPr="00B876C5">
        <w:rPr>
          <w:rFonts w:ascii="Calibri" w:hAnsi="Calibri" w:cs="Calibri"/>
          <w:w w:val="105"/>
          <w:lang w:val="pl-PL"/>
        </w:rPr>
        <w:t>…….,</w:t>
      </w:r>
      <w:r w:rsidR="001B199C" w:rsidRPr="00B876C5">
        <w:rPr>
          <w:rFonts w:ascii="Calibri" w:hAnsi="Calibri" w:cs="Calibri"/>
          <w:w w:val="105"/>
          <w:vertAlign w:val="superscript"/>
        </w:rPr>
        <w:footnoteReference w:id="4"/>
      </w:r>
      <w:r w:rsidR="006D128B" w:rsidRPr="00B876C5">
        <w:rPr>
          <w:rFonts w:ascii="Calibri" w:hAnsi="Calibri" w:cs="Calibri"/>
          <w:w w:val="105"/>
          <w:vertAlign w:val="superscript"/>
          <w:lang w:val="pl-PL"/>
        </w:rPr>
        <w:t xml:space="preserve"> </w:t>
      </w:r>
    </w:p>
    <w:p w14:paraId="1E7AF10E" w14:textId="79E6E5BB" w:rsidR="00C5555F" w:rsidRPr="00B876C5" w:rsidRDefault="00C5555F"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 xml:space="preserve">zwaną, </w:t>
      </w:r>
      <w:r w:rsidR="003D3668" w:rsidRPr="00B876C5">
        <w:rPr>
          <w:rFonts w:ascii="Calibri" w:hAnsi="Calibri" w:cs="Calibri"/>
          <w:w w:val="105"/>
          <w:lang w:val="pl-PL"/>
        </w:rPr>
        <w:t xml:space="preserve">dalej </w:t>
      </w:r>
      <w:proofErr w:type="spellStart"/>
      <w:r w:rsidR="003D3668" w:rsidRPr="00B876C5">
        <w:rPr>
          <w:rFonts w:ascii="Calibri" w:hAnsi="Calibri" w:cs="Calibri"/>
          <w:w w:val="105"/>
          <w:lang w:val="pl-PL"/>
        </w:rPr>
        <w:t>Grantodawcą</w:t>
      </w:r>
      <w:proofErr w:type="spellEnd"/>
      <w:r w:rsidRPr="00B876C5">
        <w:rPr>
          <w:rFonts w:ascii="Calibri" w:hAnsi="Calibri" w:cs="Calibri"/>
          <w:w w:val="105"/>
          <w:lang w:val="pl-PL"/>
        </w:rPr>
        <w:t>,</w:t>
      </w:r>
    </w:p>
    <w:p w14:paraId="0912CA80" w14:textId="42CF1C3C" w:rsidR="00841337" w:rsidRPr="00B876C5" w:rsidRDefault="003D3668"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 xml:space="preserve"> </w:t>
      </w:r>
    </w:p>
    <w:p w14:paraId="30EF3EE2" w14:textId="3FC4E19A" w:rsidR="00841337" w:rsidRPr="00B876C5" w:rsidRDefault="003D3668"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a</w:t>
      </w:r>
    </w:p>
    <w:p w14:paraId="7F0FB6B2" w14:textId="77777777" w:rsidR="001B199C" w:rsidRPr="00B876C5" w:rsidRDefault="001B199C" w:rsidP="00040384">
      <w:pPr>
        <w:spacing w:line="276" w:lineRule="auto"/>
        <w:ind w:left="426" w:hanging="17"/>
        <w:jc w:val="both"/>
        <w:rPr>
          <w:rFonts w:ascii="Calibri" w:hAnsi="Calibri" w:cs="Calibri"/>
          <w:w w:val="105"/>
          <w:lang w:val="pl-PL"/>
        </w:rPr>
      </w:pPr>
    </w:p>
    <w:p w14:paraId="654C2849" w14:textId="7A285B4B" w:rsidR="00FE2319" w:rsidRPr="00B876C5" w:rsidRDefault="003D3668"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w:t>
      </w:r>
      <w:r w:rsidR="00C5555F" w:rsidRPr="00B876C5">
        <w:rPr>
          <w:rFonts w:ascii="Calibri" w:hAnsi="Calibri" w:cs="Calibri"/>
          <w:w w:val="105"/>
          <w:lang w:val="pl-PL"/>
        </w:rPr>
        <w:t>...........................................</w:t>
      </w:r>
      <w:r w:rsidRPr="00B876C5">
        <w:rPr>
          <w:rFonts w:ascii="Calibri" w:hAnsi="Calibri" w:cs="Calibri"/>
          <w:w w:val="105"/>
          <w:lang w:val="pl-PL"/>
        </w:rPr>
        <w:t>...............................................</w:t>
      </w:r>
      <w:r w:rsidR="0098183A" w:rsidRPr="00B876C5">
        <w:rPr>
          <w:rFonts w:ascii="Calibri" w:hAnsi="Calibri" w:cs="Calibri"/>
          <w:w w:val="105"/>
          <w:vertAlign w:val="superscript"/>
        </w:rPr>
        <w:footnoteReference w:id="5"/>
      </w:r>
    </w:p>
    <w:p w14:paraId="426600BC" w14:textId="77777777" w:rsidR="00747D0A" w:rsidRPr="00B876C5" w:rsidRDefault="00747D0A" w:rsidP="00040384">
      <w:pPr>
        <w:spacing w:line="276" w:lineRule="auto"/>
        <w:ind w:left="426" w:hanging="17"/>
        <w:jc w:val="both"/>
        <w:rPr>
          <w:rFonts w:ascii="Calibri" w:hAnsi="Calibri" w:cs="Calibri"/>
          <w:w w:val="105"/>
          <w:lang w:val="pl-PL"/>
        </w:rPr>
      </w:pPr>
    </w:p>
    <w:p w14:paraId="6345A3D6" w14:textId="061F56A6" w:rsidR="00747D0A" w:rsidRPr="00B876C5" w:rsidRDefault="00747D0A" w:rsidP="00040384">
      <w:pPr>
        <w:spacing w:line="276" w:lineRule="auto"/>
        <w:ind w:left="426" w:hanging="17"/>
        <w:jc w:val="both"/>
        <w:rPr>
          <w:rFonts w:ascii="Calibri" w:hAnsi="Calibri" w:cs="Calibri"/>
          <w:w w:val="105"/>
          <w:lang w:val="pl-PL"/>
        </w:rPr>
      </w:pPr>
      <w:proofErr w:type="gramStart"/>
      <w:r w:rsidRPr="00B876C5">
        <w:rPr>
          <w:rFonts w:ascii="Calibri" w:hAnsi="Calibri" w:cs="Calibri"/>
          <w:w w:val="105"/>
          <w:lang w:val="pl-PL"/>
        </w:rPr>
        <w:t>reprezentowaną,</w:t>
      </w:r>
      <w:proofErr w:type="gramEnd"/>
      <w:r w:rsidRPr="00B876C5">
        <w:rPr>
          <w:rFonts w:ascii="Calibri" w:hAnsi="Calibri" w:cs="Calibri"/>
          <w:w w:val="105"/>
          <w:lang w:val="pl-PL"/>
        </w:rPr>
        <w:t xml:space="preserve"> -</w:t>
      </w:r>
      <w:proofErr w:type="spellStart"/>
      <w:r w:rsidRPr="00B876C5">
        <w:rPr>
          <w:rFonts w:ascii="Calibri" w:hAnsi="Calibri" w:cs="Calibri"/>
          <w:w w:val="105"/>
          <w:lang w:val="pl-PL"/>
        </w:rPr>
        <w:t>ym</w:t>
      </w:r>
      <w:proofErr w:type="spellEnd"/>
      <w:r w:rsidRPr="00B876C5">
        <w:rPr>
          <w:rFonts w:ascii="Calibri" w:hAnsi="Calibri" w:cs="Calibri"/>
          <w:w w:val="105"/>
          <w:lang w:val="pl-PL"/>
        </w:rPr>
        <w:t>, --</w:t>
      </w:r>
      <w:proofErr w:type="spellStart"/>
      <w:r w:rsidRPr="00B876C5">
        <w:rPr>
          <w:rFonts w:ascii="Calibri" w:hAnsi="Calibri" w:cs="Calibri"/>
          <w:w w:val="105"/>
          <w:lang w:val="pl-PL"/>
        </w:rPr>
        <w:t>ymi</w:t>
      </w:r>
      <w:proofErr w:type="spellEnd"/>
      <w:r w:rsidRPr="00B876C5">
        <w:rPr>
          <w:rFonts w:ascii="Calibri" w:hAnsi="Calibri" w:cs="Calibri"/>
          <w:w w:val="105"/>
          <w:lang w:val="pl-PL"/>
        </w:rPr>
        <w:t xml:space="preserve"> przez: …………………</w:t>
      </w:r>
      <w:proofErr w:type="gramStart"/>
      <w:r w:rsidRPr="00B876C5">
        <w:rPr>
          <w:rFonts w:ascii="Calibri" w:hAnsi="Calibri" w:cs="Calibri"/>
          <w:w w:val="105"/>
          <w:lang w:val="pl-PL"/>
        </w:rPr>
        <w:t>…….</w:t>
      </w:r>
      <w:proofErr w:type="gramEnd"/>
      <w:r w:rsidRPr="00B876C5">
        <w:rPr>
          <w:rFonts w:ascii="Calibri" w:hAnsi="Calibri" w:cs="Calibri"/>
          <w:w w:val="105"/>
          <w:lang w:val="pl-PL"/>
        </w:rPr>
        <w:t>………</w:t>
      </w:r>
      <w:proofErr w:type="gramStart"/>
      <w:r w:rsidRPr="00B876C5">
        <w:rPr>
          <w:rFonts w:ascii="Calibri" w:hAnsi="Calibri" w:cs="Calibri"/>
          <w:w w:val="105"/>
          <w:lang w:val="pl-PL"/>
        </w:rPr>
        <w:t>…….…..</w:t>
      </w:r>
      <w:proofErr w:type="gramEnd"/>
      <w:r w:rsidRPr="00B876C5">
        <w:rPr>
          <w:rFonts w:ascii="Calibri" w:hAnsi="Calibri" w:cs="Calibri"/>
          <w:w w:val="105"/>
          <w:lang w:val="pl-PL"/>
        </w:rPr>
        <w:t>,</w:t>
      </w:r>
      <w:r w:rsidRPr="00B876C5">
        <w:rPr>
          <w:rFonts w:ascii="Calibri" w:hAnsi="Calibri" w:cs="Calibri"/>
          <w:w w:val="105"/>
          <w:vertAlign w:val="superscript"/>
        </w:rPr>
        <w:footnoteReference w:id="6"/>
      </w:r>
      <w:r w:rsidRPr="00B876C5">
        <w:rPr>
          <w:rFonts w:ascii="Calibri" w:hAnsi="Calibri" w:cs="Calibri"/>
          <w:w w:val="105"/>
          <w:vertAlign w:val="superscript"/>
          <w:lang w:val="pl-PL"/>
        </w:rPr>
        <w:t xml:space="preserve"> </w:t>
      </w:r>
    </w:p>
    <w:p w14:paraId="5D73B719" w14:textId="29C4251B" w:rsidR="00747D0A" w:rsidRPr="00B876C5" w:rsidRDefault="00747D0A"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 xml:space="preserve">na podstawie </w:t>
      </w:r>
      <w:proofErr w:type="gramStart"/>
      <w:r w:rsidRPr="00B876C5">
        <w:rPr>
          <w:rFonts w:ascii="Calibri" w:hAnsi="Calibri" w:cs="Calibri"/>
          <w:w w:val="105"/>
          <w:lang w:val="pl-PL"/>
        </w:rPr>
        <w:t>pełnomocnictwa  stanowiącego</w:t>
      </w:r>
      <w:proofErr w:type="gramEnd"/>
      <w:r w:rsidRPr="00B876C5">
        <w:rPr>
          <w:rFonts w:ascii="Calibri" w:hAnsi="Calibri" w:cs="Calibri"/>
          <w:w w:val="105"/>
          <w:lang w:val="pl-PL"/>
        </w:rPr>
        <w:t xml:space="preserve"> załącznik do Umowy</w:t>
      </w:r>
      <w:r w:rsidRPr="00B876C5">
        <w:rPr>
          <w:rFonts w:ascii="Calibri" w:hAnsi="Calibri" w:cs="Calibri"/>
          <w:w w:val="105"/>
          <w:vertAlign w:val="superscript"/>
        </w:rPr>
        <w:footnoteReference w:id="7"/>
      </w:r>
      <w:r w:rsidRPr="00B876C5">
        <w:rPr>
          <w:rFonts w:ascii="Calibri" w:hAnsi="Calibri" w:cs="Calibri"/>
          <w:w w:val="105"/>
          <w:lang w:val="pl-PL"/>
        </w:rPr>
        <w:t>,</w:t>
      </w:r>
    </w:p>
    <w:p w14:paraId="35B25D99" w14:textId="77777777" w:rsidR="00FE2319" w:rsidRPr="00B876C5" w:rsidRDefault="003D3668"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zwaną/</w:t>
      </w:r>
      <w:proofErr w:type="spellStart"/>
      <w:r w:rsidRPr="00B876C5">
        <w:rPr>
          <w:rFonts w:ascii="Calibri" w:hAnsi="Calibri" w:cs="Calibri"/>
          <w:w w:val="105"/>
          <w:lang w:val="pl-PL"/>
        </w:rPr>
        <w:t>ym</w:t>
      </w:r>
      <w:proofErr w:type="spellEnd"/>
      <w:r w:rsidRPr="00B876C5">
        <w:rPr>
          <w:rFonts w:ascii="Calibri" w:hAnsi="Calibri" w:cs="Calibri"/>
          <w:w w:val="105"/>
          <w:lang w:val="pl-PL"/>
        </w:rPr>
        <w:t xml:space="preserve">/mi dalej </w:t>
      </w:r>
      <w:proofErr w:type="spellStart"/>
      <w:r w:rsidRPr="00B876C5">
        <w:rPr>
          <w:rFonts w:ascii="Calibri" w:hAnsi="Calibri" w:cs="Calibri"/>
          <w:w w:val="105"/>
          <w:lang w:val="pl-PL"/>
        </w:rPr>
        <w:t>Grantobiorcą</w:t>
      </w:r>
      <w:proofErr w:type="spellEnd"/>
      <w:r w:rsidRPr="00B876C5">
        <w:rPr>
          <w:rFonts w:ascii="Calibri" w:hAnsi="Calibri" w:cs="Calibri"/>
          <w:w w:val="105"/>
          <w:lang w:val="pl-PL"/>
        </w:rPr>
        <w:t>,</w:t>
      </w:r>
    </w:p>
    <w:p w14:paraId="538BB5D0" w14:textId="6F88ED27" w:rsidR="00FE2319" w:rsidRPr="00B876C5" w:rsidRDefault="00FE2319" w:rsidP="00040384">
      <w:pPr>
        <w:spacing w:line="276" w:lineRule="auto"/>
        <w:ind w:left="426" w:hanging="17"/>
        <w:jc w:val="both"/>
        <w:rPr>
          <w:rFonts w:ascii="Calibri" w:hAnsi="Calibri" w:cs="Calibri"/>
          <w:w w:val="105"/>
          <w:lang w:val="pl-PL"/>
        </w:rPr>
      </w:pPr>
    </w:p>
    <w:p w14:paraId="3E69CBDF" w14:textId="2D22FD94" w:rsidR="00841337" w:rsidRPr="00B876C5" w:rsidRDefault="001B199C" w:rsidP="00040384">
      <w:pPr>
        <w:spacing w:line="276" w:lineRule="auto"/>
        <w:ind w:left="426" w:hanging="17"/>
        <w:jc w:val="both"/>
        <w:rPr>
          <w:rFonts w:ascii="Calibri" w:hAnsi="Calibri" w:cs="Calibri"/>
          <w:w w:val="105"/>
          <w:lang w:val="pl-PL"/>
        </w:rPr>
      </w:pPr>
      <w:r w:rsidRPr="00B876C5">
        <w:rPr>
          <w:rFonts w:ascii="Calibri" w:hAnsi="Calibri" w:cs="Calibri"/>
          <w:w w:val="105"/>
          <w:lang w:val="pl-PL"/>
        </w:rPr>
        <w:t>ł</w:t>
      </w:r>
      <w:r w:rsidR="00841337" w:rsidRPr="00B876C5">
        <w:rPr>
          <w:rFonts w:ascii="Calibri" w:hAnsi="Calibri" w:cs="Calibri"/>
          <w:w w:val="105"/>
          <w:lang w:val="pl-PL"/>
        </w:rPr>
        <w:t xml:space="preserve">ącznie </w:t>
      </w:r>
      <w:r w:rsidR="003D3668" w:rsidRPr="00B876C5">
        <w:rPr>
          <w:rFonts w:ascii="Calibri" w:hAnsi="Calibri" w:cs="Calibri"/>
          <w:w w:val="105"/>
          <w:lang w:val="pl-PL"/>
        </w:rPr>
        <w:t>zwanymi dalej „Stronami</w:t>
      </w:r>
      <w:r w:rsidR="00841337" w:rsidRPr="00B876C5">
        <w:rPr>
          <w:rFonts w:ascii="Calibri" w:hAnsi="Calibri" w:cs="Calibri"/>
          <w:w w:val="105"/>
          <w:lang w:val="pl-PL"/>
        </w:rPr>
        <w:t xml:space="preserve"> </w:t>
      </w:r>
      <w:r w:rsidR="003D3668" w:rsidRPr="00B876C5">
        <w:rPr>
          <w:rFonts w:ascii="Calibri" w:hAnsi="Calibri" w:cs="Calibri"/>
          <w:w w:val="105"/>
          <w:lang w:val="pl-PL"/>
        </w:rPr>
        <w:t xml:space="preserve">Umowy". </w:t>
      </w:r>
    </w:p>
    <w:p w14:paraId="0B78C67B" w14:textId="77777777" w:rsidR="00EB1993" w:rsidRPr="00B876C5" w:rsidRDefault="00EB1993" w:rsidP="00DD2EF8">
      <w:pPr>
        <w:spacing w:line="276" w:lineRule="auto"/>
        <w:jc w:val="both"/>
        <w:rPr>
          <w:rFonts w:ascii="Calibri" w:hAnsi="Calibri" w:cs="Calibri"/>
          <w:lang w:val="pl-PL"/>
        </w:rPr>
      </w:pPr>
    </w:p>
    <w:p w14:paraId="6806CAC1" w14:textId="0EDD65F1" w:rsidR="00FE2319" w:rsidRPr="00DD2EF8" w:rsidRDefault="003D3668" w:rsidP="00DD2EF8">
      <w:pPr>
        <w:pStyle w:val="Bezodstpw"/>
        <w:rPr>
          <w:w w:val="105"/>
          <w:sz w:val="22"/>
          <w:szCs w:val="22"/>
        </w:rPr>
      </w:pPr>
      <w:r w:rsidRPr="00DD2EF8">
        <w:rPr>
          <w:w w:val="105"/>
          <w:sz w:val="22"/>
          <w:szCs w:val="22"/>
        </w:rPr>
        <w:t>Działając w szczególności, na podstawie:</w:t>
      </w:r>
    </w:p>
    <w:p w14:paraId="5E9C7583" w14:textId="77777777" w:rsidR="003B70FE" w:rsidRPr="00DD2EF8" w:rsidRDefault="003B70FE" w:rsidP="00DD2EF8">
      <w:pPr>
        <w:pStyle w:val="Bezodstpw"/>
        <w:rPr>
          <w:w w:val="105"/>
          <w:sz w:val="22"/>
          <w:szCs w:val="22"/>
        </w:rPr>
      </w:pPr>
    </w:p>
    <w:p w14:paraId="6F827CD2" w14:textId="0524BA9A" w:rsidR="006C6EDE" w:rsidRPr="00DD2EF8" w:rsidRDefault="00DD2EF8" w:rsidP="00DD2EF8">
      <w:pPr>
        <w:pStyle w:val="Bezodstpw"/>
        <w:rPr>
          <w:w w:val="105"/>
          <w:sz w:val="22"/>
          <w:szCs w:val="22"/>
        </w:rPr>
      </w:pPr>
      <w:proofErr w:type="gramStart"/>
      <w:r>
        <w:rPr>
          <w:w w:val="105"/>
          <w:sz w:val="22"/>
          <w:szCs w:val="22"/>
        </w:rPr>
        <w:t>a)</w:t>
      </w:r>
      <w:r w:rsidR="003D3668" w:rsidRPr="00DD2EF8">
        <w:rPr>
          <w:w w:val="105"/>
          <w:sz w:val="22"/>
          <w:szCs w:val="22"/>
        </w:rPr>
        <w:t>Regulaminu</w:t>
      </w:r>
      <w:proofErr w:type="gramEnd"/>
      <w:r w:rsidR="003D3668" w:rsidRPr="00DD2EF8">
        <w:rPr>
          <w:w w:val="105"/>
          <w:sz w:val="22"/>
          <w:szCs w:val="22"/>
        </w:rPr>
        <w:t xml:space="preserve"> </w:t>
      </w:r>
      <w:r w:rsidR="00834A33" w:rsidRPr="00DD2EF8">
        <w:rPr>
          <w:w w:val="105"/>
          <w:sz w:val="22"/>
          <w:szCs w:val="22"/>
        </w:rPr>
        <w:t xml:space="preserve">konkursu </w:t>
      </w:r>
      <w:r w:rsidR="0014349D" w:rsidRPr="00DD2EF8">
        <w:rPr>
          <w:w w:val="105"/>
          <w:sz w:val="22"/>
          <w:szCs w:val="22"/>
        </w:rPr>
        <w:t xml:space="preserve">dla </w:t>
      </w:r>
      <w:r w:rsidR="002403B9" w:rsidRPr="00DD2EF8">
        <w:rPr>
          <w:w w:val="105"/>
          <w:sz w:val="22"/>
          <w:szCs w:val="22"/>
        </w:rPr>
        <w:t>FEDS.09.06 Transformacja środowiskowa - ZIT</w:t>
      </w:r>
      <w:r w:rsidR="00834A33" w:rsidRPr="00DD2EF8">
        <w:rPr>
          <w:w w:val="105"/>
          <w:sz w:val="22"/>
          <w:szCs w:val="22"/>
        </w:rPr>
        <w:t>,</w:t>
      </w:r>
      <w:r w:rsidR="0014349D" w:rsidRPr="00DD2EF8">
        <w:rPr>
          <w:w w:val="105"/>
          <w:sz w:val="22"/>
          <w:szCs w:val="22"/>
        </w:rPr>
        <w:t xml:space="preserve"> </w:t>
      </w:r>
      <w:r w:rsidR="006C6EDE" w:rsidRPr="00DD2EF8">
        <w:rPr>
          <w:w w:val="105"/>
          <w:sz w:val="22"/>
          <w:szCs w:val="22"/>
        </w:rPr>
        <w:t>9.6.C Wsparcie OZE, w tym tworzenie magazynów energii- projekty grantowe</w:t>
      </w:r>
    </w:p>
    <w:p w14:paraId="4A9BB8D7" w14:textId="30F436C2" w:rsidR="00834A33" w:rsidRDefault="00DD2EF8" w:rsidP="00DD2EF8">
      <w:pPr>
        <w:pStyle w:val="Bezodstpw"/>
        <w:rPr>
          <w:w w:val="105"/>
        </w:rPr>
      </w:pPr>
      <w:proofErr w:type="gramStart"/>
      <w:r>
        <w:rPr>
          <w:w w:val="105"/>
          <w:sz w:val="22"/>
          <w:szCs w:val="22"/>
        </w:rPr>
        <w:t>b)</w:t>
      </w:r>
      <w:r w:rsidR="00834A33" w:rsidRPr="00DD2EF8">
        <w:rPr>
          <w:w w:val="105"/>
          <w:sz w:val="22"/>
          <w:szCs w:val="22"/>
        </w:rPr>
        <w:t>Procedury</w:t>
      </w:r>
      <w:proofErr w:type="gramEnd"/>
      <w:r w:rsidR="00834A33" w:rsidRPr="00DD2EF8">
        <w:rPr>
          <w:w w:val="105"/>
          <w:sz w:val="22"/>
          <w:szCs w:val="22"/>
        </w:rPr>
        <w:t xml:space="preserve"> realizacji projektu grantowego</w:t>
      </w:r>
      <w:r w:rsidR="007E2F01" w:rsidRPr="00DD2EF8">
        <w:rPr>
          <w:w w:val="105"/>
          <w:sz w:val="22"/>
          <w:szCs w:val="22"/>
        </w:rPr>
        <w:t>,</w:t>
      </w:r>
      <w:r w:rsidR="00834A33" w:rsidRPr="00DD2EF8">
        <w:rPr>
          <w:w w:val="105"/>
          <w:sz w:val="22"/>
          <w:szCs w:val="22"/>
        </w:rPr>
        <w:t xml:space="preserve"> opracowanej przez </w:t>
      </w:r>
      <w:proofErr w:type="spellStart"/>
      <w:r w:rsidR="00834A33" w:rsidRPr="00DD2EF8">
        <w:rPr>
          <w:w w:val="105"/>
          <w:sz w:val="22"/>
          <w:szCs w:val="22"/>
        </w:rPr>
        <w:t>Grantodawcę</w:t>
      </w:r>
      <w:proofErr w:type="spellEnd"/>
      <w:r w:rsidR="00834A33" w:rsidRPr="00B876C5">
        <w:rPr>
          <w:w w:val="105"/>
        </w:rPr>
        <w:t>,</w:t>
      </w:r>
    </w:p>
    <w:p w14:paraId="33CAC735" w14:textId="53C21B24" w:rsidR="00DD2EF8" w:rsidRPr="00DD2EF8" w:rsidRDefault="00DD2EF8" w:rsidP="00DD2EF8">
      <w:pPr>
        <w:pStyle w:val="Bezodstpw"/>
        <w:rPr>
          <w:w w:val="105"/>
        </w:rPr>
      </w:pPr>
      <w:r>
        <w:rPr>
          <w:w w:val="105"/>
        </w:rPr>
        <w:t>c)Umowy o dofinansowanie projektu „</w:t>
      </w:r>
      <w:r w:rsidRPr="00DD2EF8">
        <w:rPr>
          <w:w w:val="105"/>
        </w:rPr>
        <w:t xml:space="preserve">Poprawa efektywności energetycznej budynków mieszkalnych na terenie Gminy Kłodzko poprzez wsparcie grantowe dla indywidualnych instalacji OZE” nr </w:t>
      </w:r>
      <w:r w:rsidRPr="00DD2EF8">
        <w:rPr>
          <w:w w:val="105"/>
        </w:rPr>
        <w:lastRenderedPageBreak/>
        <w:t>FEDS.09.06-IP.01-0001/25 w ramach Priorytetu nr FEDS.09 „Fundusze Europejskie na rzecz transformacji obszarów górniczych na Dolnym Śląsku” Działania nr FEDS.09.06 Transformacja środowiskowa - ZIT”</w:t>
      </w:r>
      <w:r>
        <w:rPr>
          <w:w w:val="105"/>
        </w:rPr>
        <w:t xml:space="preserve"> </w:t>
      </w:r>
      <w:r w:rsidRPr="00DD2EF8">
        <w:rPr>
          <w:w w:val="105"/>
        </w:rPr>
        <w:t>Naboru nr FEDS.09.06-IP.01-261/25 Programu Fundusze Europejskie dla Dolnego Śląska 2021–202</w:t>
      </w:r>
      <w:r>
        <w:rPr>
          <w:w w:val="105"/>
        </w:rPr>
        <w:t xml:space="preserve">” zawartej pomiędzy Gminą Kłodzko </w:t>
      </w:r>
      <w:proofErr w:type="gramStart"/>
      <w:r>
        <w:rPr>
          <w:w w:val="105"/>
        </w:rPr>
        <w:t xml:space="preserve">a  </w:t>
      </w:r>
      <w:proofErr w:type="spellStart"/>
      <w:r w:rsidRPr="00DD2EF8">
        <w:rPr>
          <w:w w:val="105"/>
          <w:lang w:val="en-US"/>
        </w:rPr>
        <w:t>Województwem</w:t>
      </w:r>
      <w:proofErr w:type="spellEnd"/>
      <w:proofErr w:type="gramEnd"/>
      <w:r w:rsidRPr="00DD2EF8">
        <w:rPr>
          <w:w w:val="105"/>
          <w:lang w:val="en-US"/>
        </w:rPr>
        <w:t xml:space="preserve"> </w:t>
      </w:r>
      <w:proofErr w:type="spellStart"/>
      <w:r w:rsidRPr="00DD2EF8">
        <w:rPr>
          <w:w w:val="105"/>
          <w:lang w:val="en-US"/>
        </w:rPr>
        <w:t>Dolnośląskim</w:t>
      </w:r>
      <w:proofErr w:type="spellEnd"/>
      <w:r w:rsidRPr="00DD2EF8">
        <w:rPr>
          <w:w w:val="105"/>
          <w:lang w:val="en-US"/>
        </w:rPr>
        <w:t xml:space="preserve"> – </w:t>
      </w:r>
      <w:proofErr w:type="spellStart"/>
      <w:r w:rsidRPr="00DD2EF8">
        <w:rPr>
          <w:w w:val="105"/>
          <w:lang w:val="en-US"/>
        </w:rPr>
        <w:t>Dolnośląską</w:t>
      </w:r>
      <w:proofErr w:type="spellEnd"/>
      <w:r w:rsidRPr="00DD2EF8">
        <w:rPr>
          <w:w w:val="105"/>
          <w:lang w:val="en-US"/>
        </w:rPr>
        <w:t xml:space="preserve"> </w:t>
      </w:r>
      <w:proofErr w:type="spellStart"/>
      <w:r w:rsidRPr="00DD2EF8">
        <w:rPr>
          <w:w w:val="105"/>
          <w:lang w:val="en-US"/>
        </w:rPr>
        <w:t>Instytucją</w:t>
      </w:r>
      <w:proofErr w:type="spellEnd"/>
      <w:r w:rsidRPr="00DD2EF8">
        <w:rPr>
          <w:w w:val="105"/>
          <w:lang w:val="en-US"/>
        </w:rPr>
        <w:t xml:space="preserve"> </w:t>
      </w:r>
      <w:proofErr w:type="spellStart"/>
      <w:r w:rsidRPr="00DD2EF8">
        <w:rPr>
          <w:w w:val="105"/>
          <w:lang w:val="en-US"/>
        </w:rPr>
        <w:t>Pośredniczącą</w:t>
      </w:r>
      <w:proofErr w:type="spellEnd"/>
      <w:r w:rsidRPr="00DD2EF8">
        <w:rPr>
          <w:w w:val="105"/>
          <w:lang w:val="en-US"/>
        </w:rPr>
        <w:t xml:space="preserve">, z </w:t>
      </w:r>
      <w:proofErr w:type="spellStart"/>
      <w:r w:rsidRPr="00DD2EF8">
        <w:rPr>
          <w:w w:val="105"/>
          <w:lang w:val="en-US"/>
        </w:rPr>
        <w:t>siedzibą</w:t>
      </w:r>
      <w:proofErr w:type="spellEnd"/>
      <w:r w:rsidRPr="00DD2EF8">
        <w:rPr>
          <w:w w:val="105"/>
          <w:lang w:val="en-US"/>
        </w:rPr>
        <w:t xml:space="preserve"> we </w:t>
      </w:r>
      <w:proofErr w:type="spellStart"/>
      <w:r w:rsidRPr="00DD2EF8">
        <w:rPr>
          <w:w w:val="105"/>
          <w:lang w:val="en-US"/>
        </w:rPr>
        <w:t>Wrocławiu</w:t>
      </w:r>
      <w:proofErr w:type="spellEnd"/>
      <w:r w:rsidRPr="00DD2EF8">
        <w:rPr>
          <w:w w:val="105"/>
          <w:lang w:val="en-US"/>
        </w:rPr>
        <w:t xml:space="preserve">, ul. </w:t>
      </w:r>
      <w:proofErr w:type="spellStart"/>
      <w:r w:rsidRPr="00DD2EF8">
        <w:rPr>
          <w:w w:val="105"/>
          <w:lang w:val="en-US"/>
        </w:rPr>
        <w:t>Eugeniusza</w:t>
      </w:r>
      <w:proofErr w:type="spellEnd"/>
      <w:r w:rsidRPr="00DD2EF8">
        <w:rPr>
          <w:w w:val="105"/>
          <w:lang w:val="en-US"/>
        </w:rPr>
        <w:t xml:space="preserve"> </w:t>
      </w:r>
      <w:proofErr w:type="spellStart"/>
      <w:r w:rsidRPr="00DD2EF8">
        <w:rPr>
          <w:w w:val="105"/>
          <w:lang w:val="en-US"/>
        </w:rPr>
        <w:t>Kwiatkowskiego</w:t>
      </w:r>
      <w:proofErr w:type="spellEnd"/>
      <w:r w:rsidRPr="00DD2EF8">
        <w:rPr>
          <w:w w:val="105"/>
          <w:lang w:val="en-US"/>
        </w:rPr>
        <w:t xml:space="preserve"> 4, 52-407 </w:t>
      </w:r>
      <w:proofErr w:type="spellStart"/>
      <w:r w:rsidRPr="00DD2EF8">
        <w:rPr>
          <w:w w:val="105"/>
          <w:lang w:val="en-US"/>
        </w:rPr>
        <w:t>Wrocław</w:t>
      </w:r>
      <w:proofErr w:type="spellEnd"/>
    </w:p>
    <w:p w14:paraId="162CFEC1" w14:textId="77777777" w:rsidR="00FE2319" w:rsidRPr="00B876C5" w:rsidRDefault="00FE2319" w:rsidP="00040384">
      <w:pPr>
        <w:pStyle w:val="Tekstpodstawowy"/>
        <w:spacing w:line="276" w:lineRule="auto"/>
        <w:ind w:left="426"/>
        <w:jc w:val="both"/>
        <w:rPr>
          <w:rFonts w:ascii="Calibri" w:hAnsi="Calibri" w:cs="Calibri"/>
          <w:w w:val="105"/>
          <w:sz w:val="22"/>
          <w:szCs w:val="22"/>
          <w:lang w:val="pl-PL"/>
        </w:rPr>
      </w:pPr>
    </w:p>
    <w:p w14:paraId="5735F3E6" w14:textId="77777777" w:rsidR="00FE2319" w:rsidRPr="00B876C5" w:rsidRDefault="003D3668" w:rsidP="00040384">
      <w:pPr>
        <w:tabs>
          <w:tab w:val="left" w:pos="717"/>
        </w:tabs>
        <w:spacing w:line="276" w:lineRule="auto"/>
        <w:ind w:left="426"/>
        <w:jc w:val="both"/>
        <w:rPr>
          <w:rFonts w:ascii="Calibri" w:hAnsi="Calibri" w:cs="Calibri"/>
          <w:w w:val="105"/>
          <w:lang w:val="pl-PL"/>
        </w:rPr>
      </w:pPr>
      <w:r w:rsidRPr="00B876C5">
        <w:rPr>
          <w:rFonts w:ascii="Calibri" w:hAnsi="Calibri" w:cs="Calibri"/>
          <w:w w:val="105"/>
          <w:lang w:val="pl-PL"/>
        </w:rPr>
        <w:t>Strony Umowy zgodnie postanawiają, co następuje:</w:t>
      </w:r>
    </w:p>
    <w:p w14:paraId="4BDAAAD3"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1ED84C8D"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1. Definicje</w:t>
      </w:r>
    </w:p>
    <w:p w14:paraId="6AFD8647" w14:textId="77777777" w:rsidR="00FE2319" w:rsidRPr="00B876C5" w:rsidRDefault="003D3668" w:rsidP="00040384">
      <w:pPr>
        <w:pStyle w:val="Tekstpodstawowy"/>
        <w:spacing w:line="276" w:lineRule="auto"/>
        <w:ind w:left="426"/>
        <w:jc w:val="both"/>
        <w:rPr>
          <w:rFonts w:ascii="Calibri" w:hAnsi="Calibri" w:cs="Calibri"/>
          <w:w w:val="105"/>
          <w:sz w:val="22"/>
          <w:szCs w:val="22"/>
          <w:lang w:val="pl-PL"/>
        </w:rPr>
      </w:pPr>
      <w:r w:rsidRPr="00B876C5">
        <w:rPr>
          <w:rFonts w:ascii="Calibri" w:hAnsi="Calibri" w:cs="Calibri"/>
          <w:w w:val="105"/>
          <w:sz w:val="22"/>
          <w:szCs w:val="22"/>
          <w:lang w:val="pl-PL"/>
        </w:rPr>
        <w:t>Ilekroć w Umowie jest mowa o:</w:t>
      </w:r>
    </w:p>
    <w:p w14:paraId="4A1DF5E8" w14:textId="43D26247" w:rsidR="00731392" w:rsidRPr="00F36D09" w:rsidRDefault="00AB5D4F" w:rsidP="00FC1BA2">
      <w:pPr>
        <w:pStyle w:val="Akapitzlist"/>
        <w:numPr>
          <w:ilvl w:val="0"/>
          <w:numId w:val="9"/>
        </w:numPr>
        <w:tabs>
          <w:tab w:val="left" w:pos="599"/>
        </w:tabs>
        <w:spacing w:line="276" w:lineRule="auto"/>
        <w:ind w:left="426" w:hanging="349"/>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DIP</w:t>
      </w:r>
      <w:r w:rsidRPr="00B876C5">
        <w:rPr>
          <w:rFonts w:ascii="Calibri" w:hAnsi="Calibri" w:cs="Calibri"/>
          <w:b/>
          <w:w w:val="105"/>
          <w:lang w:val="pl-PL"/>
        </w:rPr>
        <w:t>”</w:t>
      </w:r>
      <w:r w:rsidR="003D3668" w:rsidRPr="00B876C5">
        <w:rPr>
          <w:rFonts w:ascii="Calibri" w:hAnsi="Calibri" w:cs="Calibri"/>
          <w:w w:val="105"/>
          <w:lang w:val="pl-PL"/>
        </w:rPr>
        <w:t xml:space="preserve"> - należy przez to </w:t>
      </w:r>
      <w:r w:rsidR="00A22F3A" w:rsidRPr="00B876C5">
        <w:rPr>
          <w:rFonts w:ascii="Calibri" w:hAnsi="Calibri" w:cs="Calibri"/>
          <w:w w:val="105"/>
          <w:lang w:val="pl-PL"/>
        </w:rPr>
        <w:t>rozumieć</w:t>
      </w:r>
      <w:r w:rsidR="003D3668" w:rsidRPr="00B876C5">
        <w:rPr>
          <w:rFonts w:ascii="Calibri" w:hAnsi="Calibri" w:cs="Calibri"/>
          <w:w w:val="105"/>
          <w:lang w:val="pl-PL"/>
        </w:rPr>
        <w:t xml:space="preserve"> Dolnośląską Instytucję Pośredniczącą, powołaną Uchwalą Sejmiku Województwa Dolnośląskiego Nr </w:t>
      </w:r>
      <w:proofErr w:type="spellStart"/>
      <w:r w:rsidR="003D3668" w:rsidRPr="00B876C5">
        <w:rPr>
          <w:rFonts w:ascii="Calibri" w:hAnsi="Calibri" w:cs="Calibri"/>
          <w:w w:val="105"/>
          <w:lang w:val="pl-PL"/>
        </w:rPr>
        <w:t>XVl</w:t>
      </w:r>
      <w:proofErr w:type="spellEnd"/>
      <w:r w:rsidR="003D3668" w:rsidRPr="00B876C5">
        <w:rPr>
          <w:rFonts w:ascii="Calibri" w:hAnsi="Calibri" w:cs="Calibri"/>
          <w:w w:val="105"/>
          <w:lang w:val="pl-PL"/>
        </w:rPr>
        <w:t xml:space="preserve">/196/07 z dnia </w:t>
      </w:r>
      <w:r w:rsidR="007E2F01" w:rsidRPr="00B876C5">
        <w:rPr>
          <w:rFonts w:ascii="Calibri" w:hAnsi="Calibri" w:cs="Calibri"/>
          <w:w w:val="105"/>
          <w:lang w:val="pl-PL"/>
        </w:rPr>
        <w:t xml:space="preserve">30 października </w:t>
      </w:r>
      <w:r w:rsidR="003D3668" w:rsidRPr="00B876C5">
        <w:rPr>
          <w:rFonts w:ascii="Calibri" w:hAnsi="Calibri" w:cs="Calibri"/>
          <w:w w:val="105"/>
          <w:lang w:val="pl-PL"/>
        </w:rPr>
        <w:t xml:space="preserve">2007 roku (z </w:t>
      </w:r>
      <w:proofErr w:type="spellStart"/>
      <w:r w:rsidR="003D3668" w:rsidRPr="00B876C5">
        <w:rPr>
          <w:rFonts w:ascii="Calibri" w:hAnsi="Calibri" w:cs="Calibri"/>
          <w:w w:val="105"/>
          <w:lang w:val="pl-PL"/>
        </w:rPr>
        <w:t>późn</w:t>
      </w:r>
      <w:proofErr w:type="spellEnd"/>
      <w:r w:rsidR="003D3668" w:rsidRPr="00B876C5">
        <w:rPr>
          <w:rFonts w:ascii="Calibri" w:hAnsi="Calibri" w:cs="Calibri"/>
          <w:w w:val="105"/>
          <w:lang w:val="pl-PL"/>
        </w:rPr>
        <w:t>. zm.</w:t>
      </w:r>
      <w:proofErr w:type="gramStart"/>
      <w:r w:rsidR="003D3668" w:rsidRPr="00B876C5">
        <w:rPr>
          <w:rFonts w:ascii="Calibri" w:hAnsi="Calibri" w:cs="Calibri"/>
          <w:w w:val="105"/>
          <w:lang w:val="pl-PL"/>
        </w:rPr>
        <w:t xml:space="preserve">), </w:t>
      </w:r>
      <w:r w:rsidR="00731392" w:rsidRPr="00B876C5">
        <w:rPr>
          <w:rFonts w:ascii="Calibri" w:hAnsi="Calibri" w:cs="Calibri"/>
          <w:w w:val="105"/>
          <w:lang w:val="pl-PL"/>
        </w:rPr>
        <w:t xml:space="preserve"> </w:t>
      </w:r>
      <w:r w:rsidR="00731392" w:rsidRPr="00F36D09">
        <w:rPr>
          <w:rFonts w:ascii="Calibri" w:hAnsi="Calibri" w:cs="Calibri"/>
          <w:w w:val="105"/>
          <w:lang w:val="pl-PL"/>
        </w:rPr>
        <w:t>działającą</w:t>
      </w:r>
      <w:proofErr w:type="gramEnd"/>
      <w:r w:rsidR="00731392" w:rsidRPr="00F36D09">
        <w:rPr>
          <w:rFonts w:ascii="Calibri" w:hAnsi="Calibri" w:cs="Calibri"/>
          <w:w w:val="105"/>
          <w:lang w:val="pl-PL"/>
        </w:rPr>
        <w:t xml:space="preserve"> na podstawie Porozumienia nr DEF-ZF/3/2023 z dnia 9 marca 2023 r. w sprawie powierzenia zadań w ramach Funduszy Europejskich dla Dolnego Śląska 2021-2027 przez Zarząd Województwa Dolnośląskiego – Dolnośląskiej Instytucji Pośredniczącej;</w:t>
      </w:r>
    </w:p>
    <w:p w14:paraId="16CA5115" w14:textId="6157FB04" w:rsidR="00FE2319" w:rsidRPr="00B876C5" w:rsidRDefault="00AB5D4F" w:rsidP="00FC1BA2">
      <w:pPr>
        <w:pStyle w:val="Akapitzlist"/>
        <w:numPr>
          <w:ilvl w:val="0"/>
          <w:numId w:val="9"/>
        </w:numPr>
        <w:tabs>
          <w:tab w:val="left" w:pos="599"/>
        </w:tabs>
        <w:spacing w:line="276" w:lineRule="auto"/>
        <w:ind w:left="426" w:hanging="349"/>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D</w:t>
      </w:r>
      <w:r w:rsidR="003D3668" w:rsidRPr="00B876C5">
        <w:rPr>
          <w:rFonts w:ascii="Calibri" w:hAnsi="Calibri" w:cs="Calibri"/>
          <w:b/>
          <w:w w:val="105"/>
          <w:lang w:val="pl-PL"/>
        </w:rPr>
        <w:t>niach</w:t>
      </w:r>
      <w:r w:rsidRPr="00B876C5">
        <w:rPr>
          <w:rFonts w:ascii="Calibri" w:hAnsi="Calibri" w:cs="Calibri"/>
          <w:b/>
          <w:w w:val="105"/>
          <w:lang w:val="pl-PL"/>
        </w:rPr>
        <w:t>”</w:t>
      </w:r>
      <w:r w:rsidR="003D3668" w:rsidRPr="00B876C5">
        <w:rPr>
          <w:rFonts w:ascii="Calibri" w:hAnsi="Calibri" w:cs="Calibri"/>
          <w:w w:val="105"/>
          <w:lang w:val="pl-PL"/>
        </w:rPr>
        <w:t xml:space="preserve"> - należy przez to rozumieć dni kalendarzowe;</w:t>
      </w:r>
    </w:p>
    <w:p w14:paraId="6A95413B" w14:textId="2BA450FB" w:rsidR="00FE2319" w:rsidRPr="00B876C5" w:rsidRDefault="00AB5D4F" w:rsidP="00FC1BA2">
      <w:pPr>
        <w:pStyle w:val="Akapitzlist"/>
        <w:numPr>
          <w:ilvl w:val="0"/>
          <w:numId w:val="9"/>
        </w:numPr>
        <w:tabs>
          <w:tab w:val="left" w:pos="598"/>
        </w:tabs>
        <w:spacing w:line="276" w:lineRule="auto"/>
        <w:ind w:left="426" w:hanging="351"/>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Funduszu</w:t>
      </w:r>
      <w:r w:rsidRPr="00B876C5">
        <w:rPr>
          <w:rFonts w:ascii="Calibri" w:hAnsi="Calibri" w:cs="Calibri"/>
          <w:b/>
          <w:w w:val="105"/>
          <w:lang w:val="pl-PL"/>
        </w:rPr>
        <w:t>”</w:t>
      </w:r>
      <w:r w:rsidR="003D3668" w:rsidRPr="00B876C5">
        <w:rPr>
          <w:rFonts w:ascii="Calibri" w:hAnsi="Calibri" w:cs="Calibri"/>
          <w:w w:val="105"/>
          <w:lang w:val="pl-PL"/>
        </w:rPr>
        <w:t xml:space="preserve"> - należy przez to rozumieć </w:t>
      </w:r>
      <w:r w:rsidR="00DD2EF8">
        <w:rPr>
          <w:rFonts w:ascii="Calibri" w:hAnsi="Calibri" w:cs="Calibri"/>
          <w:w w:val="105"/>
          <w:lang w:val="pl-PL"/>
        </w:rPr>
        <w:t>Fundusz Sprawiedliwej Transformacji</w:t>
      </w:r>
      <w:r w:rsidR="003D3668" w:rsidRPr="00B876C5">
        <w:rPr>
          <w:rFonts w:ascii="Calibri" w:hAnsi="Calibri" w:cs="Calibri"/>
          <w:w w:val="105"/>
          <w:lang w:val="pl-PL"/>
        </w:rPr>
        <w:t>;</w:t>
      </w:r>
    </w:p>
    <w:p w14:paraId="4E1EBAB8" w14:textId="2251F7BD" w:rsidR="00367E47" w:rsidRPr="00B876C5" w:rsidRDefault="00367E47" w:rsidP="00FC1BA2">
      <w:pPr>
        <w:pStyle w:val="Akapitzlist"/>
        <w:numPr>
          <w:ilvl w:val="0"/>
          <w:numId w:val="9"/>
        </w:numPr>
        <w:tabs>
          <w:tab w:val="left" w:pos="598"/>
        </w:tabs>
        <w:spacing w:line="276" w:lineRule="auto"/>
        <w:ind w:left="426" w:hanging="356"/>
        <w:rPr>
          <w:rFonts w:ascii="Calibri" w:hAnsi="Calibri" w:cs="Calibri"/>
          <w:w w:val="105"/>
          <w:lang w:val="pl-PL"/>
        </w:rPr>
      </w:pPr>
      <w:r w:rsidRPr="00B876C5">
        <w:rPr>
          <w:rFonts w:ascii="Calibri" w:hAnsi="Calibri" w:cs="Calibri"/>
          <w:b/>
          <w:w w:val="105"/>
          <w:lang w:val="pl-PL"/>
        </w:rPr>
        <w:t>„</w:t>
      </w:r>
      <w:proofErr w:type="spellStart"/>
      <w:r w:rsidR="003D3668" w:rsidRPr="00B876C5">
        <w:rPr>
          <w:rFonts w:ascii="Calibri" w:hAnsi="Calibri" w:cs="Calibri"/>
          <w:b/>
          <w:w w:val="105"/>
          <w:lang w:val="pl-PL"/>
        </w:rPr>
        <w:t>Grantobiorcy</w:t>
      </w:r>
      <w:proofErr w:type="spellEnd"/>
      <w:r w:rsidRPr="00B876C5">
        <w:rPr>
          <w:rFonts w:ascii="Calibri" w:hAnsi="Calibri" w:cs="Calibri"/>
          <w:b/>
          <w:w w:val="105"/>
          <w:lang w:val="pl-PL"/>
        </w:rPr>
        <w:t>”</w:t>
      </w:r>
      <w:r w:rsidR="003D3668" w:rsidRPr="00B876C5">
        <w:rPr>
          <w:rFonts w:ascii="Calibri" w:hAnsi="Calibri" w:cs="Calibri"/>
          <w:w w:val="105"/>
          <w:lang w:val="pl-PL"/>
        </w:rPr>
        <w:t xml:space="preserve"> </w:t>
      </w:r>
      <w:r w:rsidR="007E2F01" w:rsidRPr="00B876C5">
        <w:rPr>
          <w:rFonts w:ascii="Calibri" w:hAnsi="Calibri" w:cs="Calibri"/>
          <w:w w:val="105"/>
          <w:lang w:val="pl-PL"/>
        </w:rPr>
        <w:t xml:space="preserve">– </w:t>
      </w:r>
      <w:r w:rsidR="0069104E" w:rsidRPr="00B876C5">
        <w:rPr>
          <w:rFonts w:ascii="Calibri" w:hAnsi="Calibri" w:cs="Calibri"/>
          <w:w w:val="105"/>
          <w:lang w:val="pl-PL"/>
        </w:rPr>
        <w:t>rozumie się przez to osobę fizyczną będącą właścicielem lub współwłaścicielem domu jednorodzinnego, lub mieszkania w domu wielorodzinnym położonego na terenie Gminy Kłodzko (na którym/w którym wykonana ma być instalacja odnawialnego źródła energii</w:t>
      </w:r>
      <w:r w:rsidR="00E64501" w:rsidRPr="00B876C5">
        <w:rPr>
          <w:rFonts w:ascii="Calibri" w:hAnsi="Calibri" w:cs="Calibri"/>
          <w:w w:val="105"/>
          <w:lang w:val="pl-PL"/>
        </w:rPr>
        <w:t xml:space="preserve">. </w:t>
      </w:r>
      <w:r w:rsidRPr="00B876C5">
        <w:rPr>
          <w:rFonts w:ascii="Calibri" w:hAnsi="Calibri" w:cs="Calibri"/>
          <w:w w:val="105"/>
          <w:lang w:val="pl-PL"/>
        </w:rPr>
        <w:t xml:space="preserve">Jest to podmiot inny niż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wybrany w drodze otwartego naboru ogłoszonego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w ramach realizacji Projektu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 może być podmiotem powiązanym z </w:t>
      </w:r>
      <w:proofErr w:type="spellStart"/>
      <w:r w:rsidRPr="00B876C5">
        <w:rPr>
          <w:rFonts w:ascii="Calibri" w:hAnsi="Calibri" w:cs="Calibri"/>
          <w:w w:val="105"/>
          <w:lang w:val="pl-PL"/>
        </w:rPr>
        <w:t>Grantodawcą</w:t>
      </w:r>
      <w:proofErr w:type="spellEnd"/>
      <w:r w:rsidRPr="00B876C5">
        <w:rPr>
          <w:rFonts w:ascii="Calibri" w:hAnsi="Calibri" w:cs="Calibri"/>
          <w:w w:val="105"/>
          <w:lang w:val="pl-PL"/>
        </w:rPr>
        <w:t xml:space="preserve"> osobowo lub kapitałowo. </w:t>
      </w:r>
      <w:proofErr w:type="spellStart"/>
      <w:r w:rsidRPr="00B876C5">
        <w:rPr>
          <w:rFonts w:ascii="Calibri" w:hAnsi="Calibri" w:cs="Calibri"/>
          <w:w w:val="105"/>
          <w:lang w:val="pl-PL"/>
        </w:rPr>
        <w:t>Grantobiorcą</w:t>
      </w:r>
      <w:proofErr w:type="spellEnd"/>
      <w:r w:rsidRPr="00B876C5">
        <w:rPr>
          <w:rFonts w:ascii="Calibri" w:hAnsi="Calibri" w:cs="Calibri"/>
          <w:w w:val="105"/>
          <w:lang w:val="pl-PL"/>
        </w:rPr>
        <w:t xml:space="preserve"> nie może być podmiot wykluczony z możliwości otrzymania dofinansowania</w:t>
      </w:r>
      <w:r w:rsidR="00502414" w:rsidRPr="00B876C5">
        <w:rPr>
          <w:rFonts w:ascii="Calibri" w:hAnsi="Calibri" w:cs="Calibri"/>
          <w:w w:val="105"/>
          <w:lang w:val="pl-PL"/>
        </w:rPr>
        <w:t>;</w:t>
      </w:r>
    </w:p>
    <w:p w14:paraId="178C90C1" w14:textId="26C80D3F" w:rsidR="00890F5F" w:rsidRPr="00B876C5" w:rsidRDefault="00367E47" w:rsidP="00FC1BA2">
      <w:pPr>
        <w:pStyle w:val="Akapitzlist"/>
        <w:numPr>
          <w:ilvl w:val="0"/>
          <w:numId w:val="9"/>
        </w:numPr>
        <w:tabs>
          <w:tab w:val="left" w:pos="598"/>
        </w:tabs>
        <w:spacing w:line="276" w:lineRule="auto"/>
        <w:ind w:left="426" w:hanging="356"/>
        <w:rPr>
          <w:rFonts w:ascii="Calibri" w:hAnsi="Calibri" w:cs="Calibri"/>
          <w:w w:val="105"/>
          <w:lang w:val="pl-PL"/>
        </w:rPr>
      </w:pPr>
      <w:r w:rsidRPr="00B876C5">
        <w:rPr>
          <w:rFonts w:ascii="Calibri" w:hAnsi="Calibri" w:cs="Calibri"/>
          <w:b/>
          <w:w w:val="105"/>
          <w:lang w:val="pl-PL"/>
        </w:rPr>
        <w:t>„</w:t>
      </w:r>
      <w:r w:rsidR="00890F5F" w:rsidRPr="00B876C5">
        <w:rPr>
          <w:rFonts w:ascii="Calibri" w:hAnsi="Calibri" w:cs="Calibri"/>
          <w:b/>
          <w:w w:val="105"/>
          <w:lang w:val="pl-PL"/>
        </w:rPr>
        <w:t>Gran</w:t>
      </w:r>
      <w:r w:rsidR="00AB5D4F" w:rsidRPr="00B876C5">
        <w:rPr>
          <w:rFonts w:ascii="Calibri" w:hAnsi="Calibri" w:cs="Calibri"/>
          <w:b/>
          <w:w w:val="105"/>
          <w:lang w:val="pl-PL"/>
        </w:rPr>
        <w:t>cie</w:t>
      </w:r>
      <w:r w:rsidRPr="00B876C5">
        <w:rPr>
          <w:rFonts w:ascii="Calibri" w:hAnsi="Calibri" w:cs="Calibri"/>
          <w:b/>
          <w:w w:val="105"/>
          <w:lang w:val="pl-PL"/>
        </w:rPr>
        <w:t>”</w:t>
      </w:r>
      <w:r w:rsidR="00890F5F" w:rsidRPr="00B876C5">
        <w:rPr>
          <w:rFonts w:ascii="Calibri" w:hAnsi="Calibri" w:cs="Calibri"/>
          <w:w w:val="105"/>
          <w:lang w:val="pl-PL"/>
        </w:rPr>
        <w:t xml:space="preserve"> - należy przez to rozumieć </w:t>
      </w:r>
      <w:r w:rsidRPr="00B876C5">
        <w:rPr>
          <w:rFonts w:ascii="Calibri" w:hAnsi="Calibri" w:cs="Calibri"/>
          <w:w w:val="105"/>
          <w:lang w:val="pl-PL"/>
        </w:rPr>
        <w:t xml:space="preserve">środki finansowe </w:t>
      </w:r>
      <w:r w:rsidR="00731392" w:rsidRPr="00F36D09">
        <w:rPr>
          <w:rFonts w:ascii="Calibri" w:hAnsi="Calibri" w:cs="Calibri"/>
          <w:w w:val="105"/>
          <w:lang w:val="pl-PL"/>
        </w:rPr>
        <w:t>programu Fundusze Europejskie dla Dolnego Śląska 2021–2027 (FEDS 2021–2027)</w:t>
      </w:r>
      <w:r w:rsidRPr="00B876C5">
        <w:rPr>
          <w:rFonts w:ascii="Calibri" w:hAnsi="Calibri" w:cs="Calibri"/>
          <w:w w:val="105"/>
          <w:lang w:val="pl-PL"/>
        </w:rPr>
        <w:t xml:space="preserve">, które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na podstawie umowy powierzył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na realizację zadań służących osiągnięciu celu </w:t>
      </w:r>
      <w:r w:rsidR="00635690" w:rsidRPr="00B876C5">
        <w:rPr>
          <w:rFonts w:ascii="Calibri" w:hAnsi="Calibri" w:cs="Calibri"/>
          <w:w w:val="105"/>
          <w:lang w:val="pl-PL"/>
        </w:rPr>
        <w:t>P</w:t>
      </w:r>
      <w:r w:rsidRPr="00B876C5">
        <w:rPr>
          <w:rFonts w:ascii="Calibri" w:hAnsi="Calibri" w:cs="Calibri"/>
          <w:w w:val="105"/>
          <w:lang w:val="pl-PL"/>
        </w:rPr>
        <w:t xml:space="preserve">rojektu </w:t>
      </w:r>
      <w:proofErr w:type="spellStart"/>
      <w:r w:rsidR="00635690" w:rsidRPr="00B876C5">
        <w:rPr>
          <w:rFonts w:ascii="Calibri" w:hAnsi="Calibri" w:cs="Calibri"/>
          <w:w w:val="105"/>
          <w:lang w:val="pl-PL"/>
        </w:rPr>
        <w:t>Grantobiorcy</w:t>
      </w:r>
      <w:proofErr w:type="spellEnd"/>
      <w:r w:rsidR="00890F5F" w:rsidRPr="00B876C5">
        <w:rPr>
          <w:rFonts w:ascii="Calibri" w:hAnsi="Calibri" w:cs="Calibri"/>
          <w:w w:val="105"/>
          <w:lang w:val="pl-PL"/>
        </w:rPr>
        <w:t>;</w:t>
      </w:r>
    </w:p>
    <w:p w14:paraId="3FBD54F3" w14:textId="63B0E048" w:rsidR="00FE2319" w:rsidRPr="00B876C5" w:rsidRDefault="00AB5D4F" w:rsidP="00FC1BA2">
      <w:pPr>
        <w:pStyle w:val="Akapitzlist"/>
        <w:numPr>
          <w:ilvl w:val="0"/>
          <w:numId w:val="9"/>
        </w:numPr>
        <w:tabs>
          <w:tab w:val="left" w:pos="656"/>
        </w:tabs>
        <w:spacing w:line="276" w:lineRule="auto"/>
        <w:ind w:left="426" w:hanging="358"/>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IZ RPO</w:t>
      </w:r>
      <w:r w:rsidRPr="00B876C5">
        <w:rPr>
          <w:rFonts w:ascii="Calibri" w:hAnsi="Calibri" w:cs="Calibri"/>
          <w:b/>
          <w:w w:val="105"/>
          <w:lang w:val="pl-PL"/>
        </w:rPr>
        <w:t>”</w:t>
      </w:r>
      <w:r w:rsidR="003D3668" w:rsidRPr="00B876C5">
        <w:rPr>
          <w:rFonts w:ascii="Calibri" w:hAnsi="Calibri" w:cs="Calibri"/>
          <w:w w:val="105"/>
          <w:lang w:val="pl-PL"/>
        </w:rPr>
        <w:t xml:space="preserve"> - należy przez to rozumieć Instytucję Zarządzającą </w:t>
      </w:r>
      <w:r w:rsidR="00731392" w:rsidRPr="00B876C5">
        <w:rPr>
          <w:rFonts w:ascii="Calibri" w:hAnsi="Calibri" w:cs="Calibri"/>
          <w:w w:val="105"/>
          <w:lang w:val="pl-PL"/>
        </w:rPr>
        <w:t>programem Fundusze Europejskie dla Dolnego Śląska 2021–2027 (FEDS 2021–2027)</w:t>
      </w:r>
      <w:r w:rsidR="003D3668" w:rsidRPr="00B876C5">
        <w:rPr>
          <w:rFonts w:ascii="Calibri" w:hAnsi="Calibri" w:cs="Calibri"/>
          <w:w w:val="105"/>
          <w:lang w:val="pl-PL"/>
        </w:rPr>
        <w:t xml:space="preserve"> - Zarząd Województwa Dolnośląskiego;</w:t>
      </w:r>
    </w:p>
    <w:p w14:paraId="5D70B8C1" w14:textId="78E8856E" w:rsidR="00FE2319" w:rsidRPr="00B876C5" w:rsidRDefault="00AB5D4F" w:rsidP="00FC1BA2">
      <w:pPr>
        <w:pStyle w:val="Akapitzlist"/>
        <w:numPr>
          <w:ilvl w:val="0"/>
          <w:numId w:val="9"/>
        </w:numPr>
        <w:tabs>
          <w:tab w:val="left" w:pos="605"/>
        </w:tabs>
        <w:spacing w:line="276" w:lineRule="auto"/>
        <w:ind w:left="426" w:hanging="363"/>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N</w:t>
      </w:r>
      <w:r w:rsidR="003D3668" w:rsidRPr="00B876C5">
        <w:rPr>
          <w:rFonts w:ascii="Calibri" w:hAnsi="Calibri" w:cs="Calibri"/>
          <w:b/>
          <w:w w:val="105"/>
          <w:lang w:val="pl-PL"/>
        </w:rPr>
        <w:t>ieprawidłowości</w:t>
      </w:r>
      <w:r w:rsidRPr="00B876C5">
        <w:rPr>
          <w:rFonts w:ascii="Calibri" w:hAnsi="Calibri" w:cs="Calibri"/>
          <w:b/>
          <w:w w:val="105"/>
          <w:lang w:val="pl-PL"/>
        </w:rPr>
        <w:t>”</w:t>
      </w:r>
      <w:r w:rsidR="003D3668" w:rsidRPr="00B876C5">
        <w:rPr>
          <w:rFonts w:ascii="Calibri" w:hAnsi="Calibri" w:cs="Calibri"/>
          <w:w w:val="105"/>
          <w:lang w:val="pl-PL"/>
        </w:rPr>
        <w:t xml:space="preserve"> - </w:t>
      </w:r>
      <w:bookmarkStart w:id="1" w:name="_Hlk7012569"/>
      <w:r w:rsidR="003D3668" w:rsidRPr="00B876C5">
        <w:rPr>
          <w:rFonts w:ascii="Calibri" w:hAnsi="Calibri" w:cs="Calibri"/>
          <w:w w:val="105"/>
          <w:lang w:val="pl-PL"/>
        </w:rPr>
        <w:t>należy przez to rozumieć</w:t>
      </w:r>
      <w:bookmarkEnd w:id="1"/>
      <w:r w:rsidR="003D3668" w:rsidRPr="00B876C5">
        <w:rPr>
          <w:rFonts w:ascii="Calibri" w:hAnsi="Calibri" w:cs="Calibri"/>
          <w:w w:val="105"/>
          <w:lang w:val="pl-PL"/>
        </w:rPr>
        <w:t xml:space="preserve"> każde naruszenie prawa unijnego lub prawa krajowego dotyczącego stosowania prawa unijnego, wynikające z działania lub zaniechania podmiotu gospodarczego zaangażowanego we wdrażanie EFRR, które ma lub może mieć szkodliwy wpływ na budżet Unii poprzez obciążenie budżetu Unii nieuzasadnionym wydatkiem;</w:t>
      </w:r>
    </w:p>
    <w:p w14:paraId="02EE14BD" w14:textId="77777777" w:rsidR="00B77C0B" w:rsidRDefault="00CF7FD4" w:rsidP="00FC1BA2">
      <w:pPr>
        <w:pStyle w:val="Akapitzlist"/>
        <w:numPr>
          <w:ilvl w:val="0"/>
          <w:numId w:val="9"/>
        </w:numPr>
        <w:tabs>
          <w:tab w:val="left" w:pos="613"/>
        </w:tabs>
        <w:spacing w:line="276" w:lineRule="auto"/>
        <w:ind w:left="426" w:hanging="361"/>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Programie</w:t>
      </w:r>
      <w:r w:rsidRPr="00B876C5">
        <w:rPr>
          <w:rFonts w:ascii="Calibri" w:hAnsi="Calibri" w:cs="Calibri"/>
          <w:b/>
          <w:w w:val="105"/>
          <w:lang w:val="pl-PL"/>
        </w:rPr>
        <w:t>”</w:t>
      </w:r>
      <w:r w:rsidR="003D3668" w:rsidRPr="00B876C5">
        <w:rPr>
          <w:rFonts w:ascii="Calibri" w:hAnsi="Calibri" w:cs="Calibri"/>
          <w:w w:val="105"/>
          <w:lang w:val="pl-PL"/>
        </w:rPr>
        <w:t xml:space="preserve"> - </w:t>
      </w:r>
      <w:r w:rsidR="000829B6" w:rsidRPr="00B876C5">
        <w:rPr>
          <w:rFonts w:ascii="Calibri" w:hAnsi="Calibri" w:cs="Calibri"/>
          <w:w w:val="105"/>
          <w:lang w:val="pl-PL"/>
        </w:rPr>
        <w:t xml:space="preserve">należy przez to rozumieć program Fundusze Europejskie dla Dolnego Śląska 2021–2027 (FEDS 2021–2027), zatwierdzony decyzją Komisji Europejskiej nr CCI 2021PL16FFPR001 z dnia 05.12.2022 r. (z </w:t>
      </w:r>
      <w:proofErr w:type="spellStart"/>
      <w:r w:rsidR="000829B6" w:rsidRPr="00B876C5">
        <w:rPr>
          <w:rFonts w:ascii="Calibri" w:hAnsi="Calibri" w:cs="Calibri"/>
          <w:w w:val="105"/>
          <w:lang w:val="pl-PL"/>
        </w:rPr>
        <w:t>późn</w:t>
      </w:r>
      <w:proofErr w:type="spellEnd"/>
      <w:r w:rsidR="000829B6" w:rsidRPr="00B876C5">
        <w:rPr>
          <w:rFonts w:ascii="Calibri" w:hAnsi="Calibri" w:cs="Calibri"/>
          <w:w w:val="105"/>
          <w:lang w:val="pl-PL"/>
        </w:rPr>
        <w:t xml:space="preserve">. zm.) oraz przyjęty Uchwałą nr 6333/VI/22 Zarządu Województwa Dolnośląskiego z dnia 27 grudnia 2022 r. w sprawie przyjęcia programu Fundusze Europejskie dla Dolnego Śląska 2021–2027 wraz z Prognozą oddziaływania na środowisko programu Fundusze Europejskie dla Dolnego Śląska 2021–2027 wraz z załącznikiem (TPST subregion wałbrzyski) oraz podsumowaniem (z </w:t>
      </w:r>
      <w:proofErr w:type="spellStart"/>
      <w:r w:rsidR="000829B6" w:rsidRPr="00B876C5">
        <w:rPr>
          <w:rFonts w:ascii="Calibri" w:hAnsi="Calibri" w:cs="Calibri"/>
          <w:w w:val="105"/>
          <w:lang w:val="pl-PL"/>
        </w:rPr>
        <w:t>późn</w:t>
      </w:r>
      <w:proofErr w:type="spellEnd"/>
      <w:r w:rsidR="000829B6" w:rsidRPr="00B876C5">
        <w:rPr>
          <w:rFonts w:ascii="Calibri" w:hAnsi="Calibri" w:cs="Calibri"/>
          <w:w w:val="105"/>
          <w:lang w:val="pl-PL"/>
        </w:rPr>
        <w:t>. zm.);</w:t>
      </w:r>
      <w:r w:rsidR="000829B6" w:rsidRPr="00B876C5" w:rsidDel="000829B6">
        <w:rPr>
          <w:rFonts w:ascii="Calibri" w:hAnsi="Calibri" w:cs="Calibri"/>
          <w:w w:val="105"/>
          <w:lang w:val="pl-PL"/>
        </w:rPr>
        <w:t xml:space="preserve"> </w:t>
      </w:r>
    </w:p>
    <w:p w14:paraId="0D1F06D9" w14:textId="203E3D92" w:rsidR="00FE2319" w:rsidRPr="00B876C5" w:rsidRDefault="00CF7FD4" w:rsidP="00FC1BA2">
      <w:pPr>
        <w:pStyle w:val="Akapitzlist"/>
        <w:numPr>
          <w:ilvl w:val="0"/>
          <w:numId w:val="9"/>
        </w:numPr>
        <w:tabs>
          <w:tab w:val="left" w:pos="613"/>
        </w:tabs>
        <w:spacing w:line="276" w:lineRule="auto"/>
        <w:ind w:left="426" w:hanging="361"/>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 xml:space="preserve">Projekcie </w:t>
      </w:r>
      <w:proofErr w:type="spellStart"/>
      <w:r w:rsidR="003D3668" w:rsidRPr="00B876C5">
        <w:rPr>
          <w:rFonts w:ascii="Calibri" w:hAnsi="Calibri" w:cs="Calibri"/>
          <w:b/>
          <w:w w:val="105"/>
          <w:lang w:val="pl-PL"/>
        </w:rPr>
        <w:t>Grantobiorcy</w:t>
      </w:r>
      <w:proofErr w:type="spellEnd"/>
      <w:r w:rsidRPr="00B876C5">
        <w:rPr>
          <w:rFonts w:ascii="Calibri" w:hAnsi="Calibri" w:cs="Calibri"/>
          <w:b/>
          <w:w w:val="105"/>
          <w:lang w:val="pl-PL"/>
        </w:rPr>
        <w:t>”</w:t>
      </w:r>
      <w:r w:rsidR="00130B53" w:rsidRPr="00B876C5">
        <w:rPr>
          <w:rFonts w:ascii="Calibri" w:hAnsi="Calibri" w:cs="Calibri"/>
          <w:w w:val="105"/>
          <w:lang w:val="pl-PL"/>
        </w:rPr>
        <w:t xml:space="preserve"> – </w:t>
      </w:r>
      <w:r w:rsidR="003D3668" w:rsidRPr="00B876C5">
        <w:rPr>
          <w:rFonts w:ascii="Calibri" w:hAnsi="Calibri" w:cs="Calibri"/>
          <w:w w:val="105"/>
          <w:lang w:val="pl-PL"/>
        </w:rPr>
        <w:t>należy</w:t>
      </w:r>
      <w:r w:rsidR="00130B53" w:rsidRPr="00B876C5">
        <w:rPr>
          <w:rFonts w:ascii="Calibri" w:hAnsi="Calibri" w:cs="Calibri"/>
          <w:w w:val="105"/>
          <w:lang w:val="pl-PL"/>
        </w:rPr>
        <w:t xml:space="preserve"> </w:t>
      </w:r>
      <w:r w:rsidR="003D3668" w:rsidRPr="00B876C5">
        <w:rPr>
          <w:rFonts w:ascii="Calibri" w:hAnsi="Calibri" w:cs="Calibri"/>
          <w:w w:val="105"/>
          <w:lang w:val="pl-PL"/>
        </w:rPr>
        <w:t xml:space="preserve">przez to </w:t>
      </w:r>
      <w:r w:rsidR="00C25F69" w:rsidRPr="00B876C5">
        <w:rPr>
          <w:rFonts w:ascii="Calibri" w:hAnsi="Calibri" w:cs="Calibri"/>
          <w:w w:val="105"/>
          <w:lang w:val="pl-PL"/>
        </w:rPr>
        <w:t>rozumieć</w:t>
      </w:r>
      <w:r w:rsidR="003D3668" w:rsidRPr="00B876C5">
        <w:rPr>
          <w:rFonts w:ascii="Calibri" w:hAnsi="Calibri" w:cs="Calibri"/>
          <w:w w:val="105"/>
          <w:lang w:val="pl-PL"/>
        </w:rPr>
        <w:t xml:space="preserve"> </w:t>
      </w:r>
      <w:r w:rsidR="00130B53" w:rsidRPr="00B876C5">
        <w:rPr>
          <w:rFonts w:ascii="Calibri" w:hAnsi="Calibri" w:cs="Calibri"/>
          <w:w w:val="105"/>
          <w:lang w:val="pl-PL"/>
        </w:rPr>
        <w:t xml:space="preserve">opisane we </w:t>
      </w:r>
      <w:r w:rsidRPr="00B876C5">
        <w:rPr>
          <w:rFonts w:ascii="Calibri" w:hAnsi="Calibri" w:cs="Calibri"/>
          <w:w w:val="105"/>
          <w:lang w:val="pl-PL"/>
        </w:rPr>
        <w:t xml:space="preserve">wniosku </w:t>
      </w:r>
      <w:r w:rsidR="00130B53" w:rsidRPr="00B876C5">
        <w:rPr>
          <w:rFonts w:ascii="Calibri" w:hAnsi="Calibri" w:cs="Calibri"/>
          <w:w w:val="105"/>
          <w:lang w:val="pl-PL"/>
        </w:rPr>
        <w:t xml:space="preserve">o </w:t>
      </w:r>
      <w:r w:rsidRPr="00B876C5">
        <w:rPr>
          <w:rFonts w:ascii="Calibri" w:hAnsi="Calibri" w:cs="Calibri"/>
          <w:w w:val="105"/>
          <w:lang w:val="pl-PL"/>
        </w:rPr>
        <w:t>udzielenie grantu</w:t>
      </w:r>
      <w:r w:rsidR="00130B53" w:rsidRPr="00B876C5">
        <w:rPr>
          <w:rFonts w:ascii="Calibri" w:hAnsi="Calibri" w:cs="Calibri"/>
          <w:w w:val="105"/>
          <w:lang w:val="pl-PL"/>
        </w:rPr>
        <w:t xml:space="preserve"> </w:t>
      </w:r>
      <w:r w:rsidRPr="00B876C5">
        <w:rPr>
          <w:rFonts w:ascii="Calibri" w:hAnsi="Calibri" w:cs="Calibri"/>
          <w:w w:val="105"/>
          <w:lang w:val="pl-PL"/>
        </w:rPr>
        <w:t>nr …………………</w:t>
      </w:r>
      <w:proofErr w:type="gramStart"/>
      <w:r w:rsidRPr="00B876C5">
        <w:rPr>
          <w:rFonts w:ascii="Calibri" w:hAnsi="Calibri" w:cs="Calibri"/>
          <w:w w:val="105"/>
          <w:lang w:val="pl-PL"/>
        </w:rPr>
        <w:t>…….</w:t>
      </w:r>
      <w:proofErr w:type="gramEnd"/>
      <w:r w:rsidRPr="00B876C5">
        <w:rPr>
          <w:rFonts w:ascii="Calibri" w:hAnsi="Calibri" w:cs="Calibri"/>
          <w:w w:val="105"/>
          <w:lang w:val="pl-PL"/>
        </w:rPr>
        <w:t>.</w:t>
      </w:r>
      <w:r w:rsidRPr="00B876C5">
        <w:rPr>
          <w:rFonts w:ascii="Calibri" w:hAnsi="Calibri" w:cs="Calibri"/>
          <w:vertAlign w:val="superscript"/>
        </w:rPr>
        <w:footnoteReference w:id="8"/>
      </w:r>
      <w:r w:rsidRPr="00B876C5">
        <w:rPr>
          <w:rFonts w:ascii="Calibri" w:hAnsi="Calibri" w:cs="Calibri"/>
          <w:w w:val="105"/>
          <w:vertAlign w:val="superscript"/>
          <w:lang w:val="pl-PL"/>
        </w:rPr>
        <w:t xml:space="preserve"> </w:t>
      </w:r>
      <w:r w:rsidR="003D3668" w:rsidRPr="00B876C5">
        <w:rPr>
          <w:rFonts w:ascii="Calibri" w:hAnsi="Calibri" w:cs="Calibri"/>
          <w:w w:val="105"/>
          <w:lang w:val="pl-PL"/>
        </w:rPr>
        <w:t xml:space="preserve">przedsięwzięcie </w:t>
      </w:r>
      <w:r w:rsidR="000D3E1F">
        <w:rPr>
          <w:rFonts w:ascii="Calibri" w:hAnsi="Calibri" w:cs="Calibri"/>
          <w:w w:val="105"/>
          <w:lang w:val="pl-PL"/>
        </w:rPr>
        <w:t xml:space="preserve">na instalacji </w:t>
      </w:r>
      <w:r w:rsidR="00FC1BA2">
        <w:rPr>
          <w:rFonts w:ascii="Calibri" w:hAnsi="Calibri" w:cs="Calibri"/>
          <w:w w:val="105"/>
          <w:lang w:val="pl-PL"/>
        </w:rPr>
        <w:t>nowoczesnego systemu OZE</w:t>
      </w:r>
    </w:p>
    <w:p w14:paraId="7A565A9E" w14:textId="75A3F183" w:rsidR="00FE2319" w:rsidRPr="00B876C5" w:rsidRDefault="00CF7FD4" w:rsidP="00FC1BA2">
      <w:pPr>
        <w:pStyle w:val="Akapitzlist"/>
        <w:numPr>
          <w:ilvl w:val="0"/>
          <w:numId w:val="9"/>
        </w:numPr>
        <w:tabs>
          <w:tab w:val="left" w:pos="620"/>
          <w:tab w:val="left" w:leader="dot" w:pos="2685"/>
        </w:tabs>
        <w:spacing w:line="276" w:lineRule="auto"/>
        <w:ind w:left="426" w:hanging="359"/>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 xml:space="preserve">Projekcie </w:t>
      </w:r>
      <w:proofErr w:type="spellStart"/>
      <w:r w:rsidR="003D3668" w:rsidRPr="00B876C5">
        <w:rPr>
          <w:rFonts w:ascii="Calibri" w:hAnsi="Calibri" w:cs="Calibri"/>
          <w:b/>
          <w:w w:val="105"/>
          <w:lang w:val="pl-PL"/>
        </w:rPr>
        <w:t>Grantodawcy</w:t>
      </w:r>
      <w:proofErr w:type="spellEnd"/>
      <w:r w:rsidRPr="00B876C5">
        <w:rPr>
          <w:rFonts w:ascii="Calibri" w:hAnsi="Calibri" w:cs="Calibri"/>
          <w:b/>
          <w:w w:val="105"/>
          <w:lang w:val="pl-PL"/>
        </w:rPr>
        <w:t>”</w:t>
      </w:r>
      <w:r w:rsidR="003D3668" w:rsidRPr="00B876C5">
        <w:rPr>
          <w:rFonts w:ascii="Calibri" w:hAnsi="Calibri" w:cs="Calibri"/>
          <w:w w:val="105"/>
          <w:lang w:val="pl-PL"/>
        </w:rPr>
        <w:t xml:space="preserve"> - </w:t>
      </w:r>
      <w:r w:rsidRPr="00B876C5">
        <w:rPr>
          <w:rFonts w:ascii="Calibri" w:hAnsi="Calibri" w:cs="Calibri"/>
          <w:w w:val="105"/>
          <w:lang w:val="pl-PL"/>
        </w:rPr>
        <w:t xml:space="preserve">należy przez to rozumieć </w:t>
      </w:r>
      <w:r w:rsidR="003D3668" w:rsidRPr="00B876C5">
        <w:rPr>
          <w:rFonts w:ascii="Calibri" w:hAnsi="Calibri" w:cs="Calibri"/>
          <w:w w:val="105"/>
          <w:lang w:val="pl-PL"/>
        </w:rPr>
        <w:t>projekt grantowy „</w:t>
      </w:r>
      <w:r w:rsidRPr="00B876C5">
        <w:rPr>
          <w:rFonts w:ascii="Calibri" w:hAnsi="Calibri" w:cs="Calibri"/>
          <w:w w:val="105"/>
          <w:lang w:val="pl-PL"/>
        </w:rPr>
        <w:t>………………</w:t>
      </w:r>
      <w:proofErr w:type="gramStart"/>
      <w:r w:rsidRPr="00B876C5">
        <w:rPr>
          <w:rFonts w:ascii="Calibri" w:hAnsi="Calibri" w:cs="Calibri"/>
          <w:w w:val="105"/>
          <w:lang w:val="pl-PL"/>
        </w:rPr>
        <w:t>…….</w:t>
      </w:r>
      <w:proofErr w:type="gramEnd"/>
      <w:r w:rsidR="003D3668" w:rsidRPr="00B876C5">
        <w:rPr>
          <w:rFonts w:ascii="Calibri" w:hAnsi="Calibri" w:cs="Calibri"/>
          <w:w w:val="105"/>
          <w:lang w:val="pl-PL"/>
        </w:rPr>
        <w:t>"</w:t>
      </w:r>
      <w:r w:rsidR="00130B53" w:rsidRPr="00B876C5">
        <w:rPr>
          <w:rFonts w:ascii="Calibri" w:hAnsi="Calibri" w:cs="Calibri"/>
          <w:w w:val="105"/>
          <w:lang w:val="pl-PL"/>
        </w:rPr>
        <w:t xml:space="preserve"> </w:t>
      </w:r>
      <w:r w:rsidR="003D3668" w:rsidRPr="00B876C5">
        <w:rPr>
          <w:rFonts w:ascii="Calibri" w:hAnsi="Calibri" w:cs="Calibri"/>
          <w:w w:val="105"/>
          <w:lang w:val="pl-PL"/>
        </w:rPr>
        <w:t>o nr</w:t>
      </w:r>
      <w:r w:rsidR="00130B53" w:rsidRPr="00B876C5">
        <w:rPr>
          <w:rFonts w:ascii="Calibri" w:hAnsi="Calibri" w:cs="Calibri"/>
          <w:w w:val="105"/>
          <w:lang w:val="pl-PL"/>
        </w:rPr>
        <w:t xml:space="preserve"> …</w:t>
      </w:r>
      <w:proofErr w:type="gramStart"/>
      <w:r w:rsidR="00130B53" w:rsidRPr="00B876C5">
        <w:rPr>
          <w:rFonts w:ascii="Calibri" w:hAnsi="Calibri" w:cs="Calibri"/>
          <w:w w:val="105"/>
          <w:lang w:val="pl-PL"/>
        </w:rPr>
        <w:t>…….</w:t>
      </w:r>
      <w:proofErr w:type="gramEnd"/>
      <w:r w:rsidR="00130B53" w:rsidRPr="00B876C5">
        <w:rPr>
          <w:rFonts w:ascii="Calibri" w:hAnsi="Calibri" w:cs="Calibri"/>
          <w:w w:val="105"/>
          <w:lang w:val="pl-PL"/>
        </w:rPr>
        <w:t>.</w:t>
      </w:r>
      <w:r w:rsidR="003D3668" w:rsidRPr="00B876C5">
        <w:rPr>
          <w:rFonts w:ascii="Calibri" w:hAnsi="Calibri" w:cs="Calibri"/>
          <w:w w:val="105"/>
          <w:lang w:val="pl-PL"/>
        </w:rPr>
        <w:t>;</w:t>
      </w:r>
      <w:r w:rsidRPr="00B876C5">
        <w:rPr>
          <w:rFonts w:ascii="Calibri" w:hAnsi="Calibri" w:cs="Calibri"/>
          <w:w w:val="105"/>
          <w:vertAlign w:val="superscript"/>
        </w:rPr>
        <w:footnoteReference w:id="9"/>
      </w:r>
    </w:p>
    <w:p w14:paraId="5DDF4A8B" w14:textId="1BEA54BA" w:rsidR="00FE2319" w:rsidRPr="00B876C5" w:rsidRDefault="00CF7FD4" w:rsidP="00FC1BA2">
      <w:pPr>
        <w:pStyle w:val="Akapitzlist"/>
        <w:numPr>
          <w:ilvl w:val="0"/>
          <w:numId w:val="9"/>
        </w:numPr>
        <w:tabs>
          <w:tab w:val="left" w:pos="620"/>
          <w:tab w:val="left" w:leader="dot" w:pos="6344"/>
        </w:tabs>
        <w:spacing w:line="276" w:lineRule="auto"/>
        <w:ind w:left="426" w:hanging="357"/>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R</w:t>
      </w:r>
      <w:r w:rsidR="003D3668" w:rsidRPr="00B876C5">
        <w:rPr>
          <w:rFonts w:ascii="Calibri" w:hAnsi="Calibri" w:cs="Calibri"/>
          <w:b/>
          <w:w w:val="105"/>
          <w:lang w:val="pl-PL"/>
        </w:rPr>
        <w:t xml:space="preserve">achunku bankowym </w:t>
      </w:r>
      <w:proofErr w:type="spellStart"/>
      <w:r w:rsidR="003D3668" w:rsidRPr="00B876C5">
        <w:rPr>
          <w:rFonts w:ascii="Calibri" w:hAnsi="Calibri" w:cs="Calibri"/>
          <w:b/>
          <w:w w:val="105"/>
          <w:lang w:val="pl-PL"/>
        </w:rPr>
        <w:t>Grantobiorcy</w:t>
      </w:r>
      <w:proofErr w:type="spellEnd"/>
      <w:r w:rsidRPr="00B876C5">
        <w:rPr>
          <w:rFonts w:ascii="Calibri" w:hAnsi="Calibri" w:cs="Calibri"/>
          <w:b/>
          <w:w w:val="105"/>
          <w:lang w:val="pl-PL"/>
        </w:rPr>
        <w:t>”</w:t>
      </w:r>
      <w:r w:rsidR="003D3668" w:rsidRPr="00B876C5">
        <w:rPr>
          <w:rFonts w:ascii="Calibri" w:hAnsi="Calibri" w:cs="Calibri"/>
          <w:w w:val="105"/>
          <w:lang w:val="pl-PL"/>
        </w:rPr>
        <w:t xml:space="preserve"> - należy przez to rozumieć rachunek bankowy (prowadzony </w:t>
      </w:r>
      <w:r w:rsidR="00C25F69" w:rsidRPr="00B876C5">
        <w:rPr>
          <w:rFonts w:ascii="Calibri" w:hAnsi="Calibri" w:cs="Calibri"/>
          <w:w w:val="105"/>
          <w:lang w:val="pl-PL"/>
        </w:rPr>
        <w:br/>
      </w:r>
      <w:r w:rsidR="003D3668" w:rsidRPr="00B876C5">
        <w:rPr>
          <w:rFonts w:ascii="Calibri" w:hAnsi="Calibri" w:cs="Calibri"/>
          <w:w w:val="105"/>
          <w:lang w:val="pl-PL"/>
        </w:rPr>
        <w:t>w PLN), nr</w:t>
      </w:r>
      <w:r w:rsidR="00C25F69" w:rsidRPr="00B876C5">
        <w:rPr>
          <w:rFonts w:ascii="Calibri" w:hAnsi="Calibri" w:cs="Calibri"/>
          <w:w w:val="105"/>
          <w:lang w:val="pl-PL"/>
        </w:rPr>
        <w:t xml:space="preserve"> </w:t>
      </w:r>
      <w:r w:rsidR="003D3668" w:rsidRPr="00B876C5">
        <w:rPr>
          <w:rFonts w:ascii="Calibri" w:hAnsi="Calibri" w:cs="Calibri"/>
          <w:w w:val="105"/>
          <w:lang w:val="pl-PL"/>
        </w:rPr>
        <w:t>.......................................</w:t>
      </w:r>
      <w:r w:rsidR="003C1E78" w:rsidRPr="00B876C5">
        <w:rPr>
          <w:rStyle w:val="Odwoanieprzypisudolnego"/>
          <w:rFonts w:ascii="Calibri" w:hAnsi="Calibri" w:cs="Calibri"/>
          <w:w w:val="105"/>
          <w:lang w:val="pl-PL"/>
        </w:rPr>
        <w:footnoteReference w:id="10"/>
      </w:r>
      <w:r w:rsidR="003D3668" w:rsidRPr="00B876C5">
        <w:rPr>
          <w:rFonts w:ascii="Calibri" w:hAnsi="Calibri" w:cs="Calibri"/>
          <w:w w:val="105"/>
          <w:lang w:val="pl-PL"/>
        </w:rPr>
        <w:t>, na który będzie przekaz</w:t>
      </w:r>
      <w:r w:rsidRPr="00B876C5">
        <w:rPr>
          <w:rFonts w:ascii="Calibri" w:hAnsi="Calibri" w:cs="Calibri"/>
          <w:w w:val="105"/>
          <w:lang w:val="pl-PL"/>
        </w:rPr>
        <w:t>yw</w:t>
      </w:r>
      <w:r w:rsidR="003D3668" w:rsidRPr="00B876C5">
        <w:rPr>
          <w:rFonts w:ascii="Calibri" w:hAnsi="Calibri" w:cs="Calibri"/>
          <w:w w:val="105"/>
          <w:lang w:val="pl-PL"/>
        </w:rPr>
        <w:t xml:space="preserve">any </w:t>
      </w:r>
      <w:r w:rsidRPr="00B876C5">
        <w:rPr>
          <w:rFonts w:ascii="Calibri" w:hAnsi="Calibri" w:cs="Calibri"/>
          <w:w w:val="105"/>
          <w:lang w:val="pl-PL"/>
        </w:rPr>
        <w:t>g</w:t>
      </w:r>
      <w:r w:rsidR="00490886">
        <w:rPr>
          <w:rFonts w:ascii="Calibri" w:hAnsi="Calibri" w:cs="Calibri"/>
          <w:w w:val="105"/>
          <w:lang w:val="pl-PL"/>
        </w:rPr>
        <w:t>r</w:t>
      </w:r>
      <w:r w:rsidRPr="00B876C5">
        <w:rPr>
          <w:rFonts w:ascii="Calibri" w:hAnsi="Calibri" w:cs="Calibri"/>
          <w:w w:val="105"/>
          <w:lang w:val="pl-PL"/>
        </w:rPr>
        <w:t>ant;</w:t>
      </w:r>
    </w:p>
    <w:p w14:paraId="5A3BAD1B" w14:textId="61195A99" w:rsidR="00855EE9" w:rsidRPr="00B876C5" w:rsidRDefault="00CF7FD4" w:rsidP="00FC1BA2">
      <w:pPr>
        <w:pStyle w:val="Akapitzlist"/>
        <w:numPr>
          <w:ilvl w:val="0"/>
          <w:numId w:val="9"/>
        </w:numPr>
        <w:tabs>
          <w:tab w:val="left" w:pos="620"/>
        </w:tabs>
        <w:spacing w:line="276" w:lineRule="auto"/>
        <w:ind w:left="426" w:hanging="350"/>
        <w:rPr>
          <w:rFonts w:ascii="Calibri" w:hAnsi="Calibri" w:cs="Calibri"/>
          <w:w w:val="105"/>
          <w:lang w:val="pl-PL"/>
        </w:rPr>
      </w:pPr>
      <w:r w:rsidRPr="00B876C5">
        <w:rPr>
          <w:rFonts w:ascii="Calibri" w:hAnsi="Calibri" w:cs="Calibri"/>
          <w:b/>
          <w:w w:val="105"/>
          <w:lang w:val="pl-PL"/>
        </w:rPr>
        <w:t>„</w:t>
      </w:r>
      <w:r w:rsidR="00855EE9" w:rsidRPr="00B876C5">
        <w:rPr>
          <w:rFonts w:ascii="Calibri" w:hAnsi="Calibri" w:cs="Calibri"/>
          <w:b/>
          <w:w w:val="105"/>
          <w:lang w:val="pl-PL"/>
        </w:rPr>
        <w:t>RODO</w:t>
      </w:r>
      <w:r w:rsidRPr="00B876C5">
        <w:rPr>
          <w:rFonts w:ascii="Calibri" w:hAnsi="Calibri" w:cs="Calibri"/>
          <w:b/>
          <w:w w:val="105"/>
          <w:lang w:val="pl-PL"/>
        </w:rPr>
        <w:t>”</w:t>
      </w:r>
      <w:r w:rsidR="00855EE9" w:rsidRPr="00B876C5">
        <w:rPr>
          <w:rFonts w:ascii="Calibri" w:hAnsi="Calibri" w:cs="Calibri"/>
          <w:w w:val="105"/>
          <w:lang w:val="pl-PL"/>
        </w:rPr>
        <w:t xml:space="preserve"> – należy przez to rozumieć rozporządzenie Parlamentu Europejskiego i Rady (UE) 2016/679 z dnia </w:t>
      </w:r>
      <w:r w:rsidR="00855EE9" w:rsidRPr="00B876C5">
        <w:rPr>
          <w:rFonts w:ascii="Calibri" w:hAnsi="Calibri" w:cs="Calibri"/>
          <w:w w:val="105"/>
          <w:lang w:val="pl-PL"/>
        </w:rPr>
        <w:lastRenderedPageBreak/>
        <w:t xml:space="preserve">27 kwietnia 2016 r. w sprawie ochrony osób fizycznych w związku z przetwarzaniem danych osobowych </w:t>
      </w:r>
      <w:r w:rsidR="005D6990" w:rsidRPr="00B876C5">
        <w:rPr>
          <w:rFonts w:ascii="Calibri" w:hAnsi="Calibri" w:cs="Calibri"/>
          <w:w w:val="105"/>
          <w:lang w:val="pl-PL"/>
        </w:rPr>
        <w:br/>
      </w:r>
      <w:r w:rsidR="00855EE9" w:rsidRPr="00B876C5">
        <w:rPr>
          <w:rFonts w:ascii="Calibri" w:hAnsi="Calibri" w:cs="Calibri"/>
          <w:w w:val="105"/>
          <w:lang w:val="pl-PL"/>
        </w:rPr>
        <w:t>i w sprawie swobodnego przepływu takich danych oraz uchylenia dyrektywy 95/46/WE (ogólne rozporządzenie o ochronie danych)</w:t>
      </w:r>
      <w:r w:rsidR="005D6990" w:rsidRPr="00B876C5">
        <w:rPr>
          <w:rFonts w:ascii="Calibri" w:hAnsi="Calibri" w:cs="Calibri"/>
          <w:w w:val="105"/>
          <w:lang w:val="pl-PL"/>
        </w:rPr>
        <w:t>;</w:t>
      </w:r>
    </w:p>
    <w:p w14:paraId="3E6CD341" w14:textId="00BC22C0" w:rsidR="00FE2319" w:rsidRPr="00B876C5" w:rsidRDefault="005D6990" w:rsidP="00FC1BA2">
      <w:pPr>
        <w:pStyle w:val="Akapitzlist"/>
        <w:numPr>
          <w:ilvl w:val="0"/>
          <w:numId w:val="9"/>
        </w:numPr>
        <w:tabs>
          <w:tab w:val="left" w:pos="620"/>
        </w:tabs>
        <w:spacing w:line="276" w:lineRule="auto"/>
        <w:ind w:left="426" w:hanging="350"/>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R</w:t>
      </w:r>
      <w:r w:rsidR="003D3668" w:rsidRPr="00B876C5">
        <w:rPr>
          <w:rFonts w:ascii="Calibri" w:hAnsi="Calibri" w:cs="Calibri"/>
          <w:b/>
          <w:w w:val="105"/>
          <w:lang w:val="pl-PL"/>
        </w:rPr>
        <w:t xml:space="preserve">ozpoczęciu realizacji </w:t>
      </w:r>
      <w:r w:rsidRPr="00B876C5">
        <w:rPr>
          <w:rFonts w:ascii="Calibri" w:hAnsi="Calibri" w:cs="Calibri"/>
          <w:b/>
          <w:w w:val="105"/>
          <w:lang w:val="pl-PL"/>
        </w:rPr>
        <w:t>projektu”</w:t>
      </w:r>
      <w:r w:rsidRPr="00B876C5">
        <w:rPr>
          <w:rFonts w:ascii="Calibri" w:hAnsi="Calibri" w:cs="Calibri"/>
          <w:w w:val="105"/>
          <w:lang w:val="pl-PL"/>
        </w:rPr>
        <w:t xml:space="preserve"> </w:t>
      </w:r>
      <w:r w:rsidR="003D3668" w:rsidRPr="00B876C5">
        <w:rPr>
          <w:rFonts w:ascii="Calibri" w:hAnsi="Calibri" w:cs="Calibri"/>
          <w:w w:val="105"/>
          <w:lang w:val="pl-PL"/>
        </w:rPr>
        <w:t xml:space="preserve">- </w:t>
      </w:r>
      <w:r w:rsidR="00DD2EF8" w:rsidRPr="00DD2EF8">
        <w:rPr>
          <w:rFonts w:ascii="Calibri" w:hAnsi="Calibri" w:cs="Calibri"/>
          <w:w w:val="105"/>
          <w:lang w:val="pl-PL"/>
        </w:rPr>
        <w:t>poprzez rozpoczęcie inwestycji należy rozumieć podjęcie robót budowlanych lub złożenie pierwszego zobowiązania do zamówienia urządzeń lub jakiegokolwiek zobowiązania, które sprawia, że inwestycja staje się nieodwracalna. Za rozpoczęcie inwestycji nie uznaje się w szczególności prac przygotowawczych takich jak opracowanie audytu energetycznego, dokumentacji technicznej, uzyskanie zezwoleń</w:t>
      </w:r>
      <w:r w:rsidR="003D3668" w:rsidRPr="00B876C5">
        <w:rPr>
          <w:rFonts w:ascii="Calibri" w:hAnsi="Calibri" w:cs="Calibri"/>
          <w:w w:val="105"/>
          <w:lang w:val="pl-PL"/>
        </w:rPr>
        <w:t>;</w:t>
      </w:r>
    </w:p>
    <w:p w14:paraId="7CAC7EFE" w14:textId="77777777" w:rsidR="00C17EF7" w:rsidRPr="00B876C5" w:rsidRDefault="00C17EF7" w:rsidP="00FC1BA2">
      <w:pPr>
        <w:pStyle w:val="Akapitzlist"/>
        <w:numPr>
          <w:ilvl w:val="0"/>
          <w:numId w:val="9"/>
        </w:numPr>
        <w:tabs>
          <w:tab w:val="left" w:pos="627"/>
        </w:tabs>
        <w:spacing w:line="276" w:lineRule="auto"/>
        <w:ind w:left="426" w:hanging="362"/>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S</w:t>
      </w:r>
      <w:r w:rsidR="003D3668" w:rsidRPr="00B876C5">
        <w:rPr>
          <w:rFonts w:ascii="Calibri" w:hAnsi="Calibri" w:cs="Calibri"/>
          <w:b/>
          <w:w w:val="105"/>
          <w:lang w:val="pl-PL"/>
        </w:rPr>
        <w:t>ile wyższej</w:t>
      </w:r>
      <w:r w:rsidRPr="00B876C5">
        <w:rPr>
          <w:rFonts w:ascii="Calibri" w:hAnsi="Calibri" w:cs="Calibri"/>
          <w:b/>
          <w:w w:val="105"/>
          <w:lang w:val="pl-PL"/>
        </w:rPr>
        <w:t>”</w:t>
      </w:r>
      <w:r w:rsidR="00130B53" w:rsidRPr="00B876C5">
        <w:rPr>
          <w:rFonts w:ascii="Calibri" w:hAnsi="Calibri" w:cs="Calibri"/>
          <w:w w:val="105"/>
          <w:lang w:val="pl-PL"/>
        </w:rPr>
        <w:t xml:space="preserve"> </w:t>
      </w:r>
      <w:r w:rsidR="003D3668" w:rsidRPr="00B876C5">
        <w:rPr>
          <w:rFonts w:ascii="Calibri" w:hAnsi="Calibri" w:cs="Calibri"/>
          <w:w w:val="105"/>
          <w:lang w:val="pl-PL"/>
        </w:rPr>
        <w:t xml:space="preserve">- </w:t>
      </w:r>
      <w:r w:rsidRPr="00B876C5">
        <w:rPr>
          <w:rFonts w:ascii="Calibri" w:hAnsi="Calibri" w:cs="Calibri"/>
          <w:w w:val="105"/>
          <w:lang w:val="pl-PL"/>
        </w:rPr>
        <w:t>należy przez to rozumieć zdarzenie lub połączenie zdarzeń, które charakteryzują łącznie poniższe przesłanki:</w:t>
      </w:r>
    </w:p>
    <w:p w14:paraId="0090C1F3" w14:textId="77777777" w:rsidR="00C17EF7" w:rsidRPr="00B876C5" w:rsidRDefault="00C17EF7" w:rsidP="00040384">
      <w:pPr>
        <w:pStyle w:val="Akapitzlist"/>
        <w:tabs>
          <w:tab w:val="left" w:pos="627"/>
        </w:tabs>
        <w:spacing w:line="276" w:lineRule="auto"/>
        <w:ind w:left="426" w:firstLine="0"/>
        <w:rPr>
          <w:rFonts w:ascii="Calibri" w:hAnsi="Calibri" w:cs="Calibri"/>
          <w:w w:val="105"/>
          <w:lang w:val="pl-PL"/>
        </w:rPr>
      </w:pPr>
      <w:r w:rsidRPr="00B876C5">
        <w:rPr>
          <w:rFonts w:ascii="Calibri" w:hAnsi="Calibri" w:cs="Calibri"/>
          <w:w w:val="105"/>
          <w:lang w:val="pl-PL"/>
        </w:rPr>
        <w:t>- zasadniczo i istotnie uniemożliwia lub utrudnia wykonywanie części lub całości zobowiązań wynikających z Umowy,</w:t>
      </w:r>
    </w:p>
    <w:p w14:paraId="4C6D3B80" w14:textId="77777777" w:rsidR="00C17EF7" w:rsidRPr="00B876C5" w:rsidRDefault="00C17EF7" w:rsidP="00040384">
      <w:pPr>
        <w:pStyle w:val="Akapitzlist"/>
        <w:tabs>
          <w:tab w:val="left" w:pos="627"/>
        </w:tabs>
        <w:spacing w:line="276" w:lineRule="auto"/>
        <w:ind w:left="426" w:firstLine="0"/>
        <w:rPr>
          <w:rFonts w:ascii="Calibri" w:hAnsi="Calibri" w:cs="Calibri"/>
          <w:w w:val="105"/>
          <w:lang w:val="pl-PL"/>
        </w:rPr>
      </w:pPr>
      <w:r w:rsidRPr="00B876C5">
        <w:rPr>
          <w:rFonts w:ascii="Calibri" w:hAnsi="Calibri" w:cs="Calibri"/>
          <w:w w:val="105"/>
          <w:lang w:val="pl-PL"/>
        </w:rPr>
        <w:t>- ma nadzwyczajny charakter,</w:t>
      </w:r>
    </w:p>
    <w:p w14:paraId="15908E7F" w14:textId="77777777" w:rsidR="00C17EF7" w:rsidRPr="00B876C5" w:rsidRDefault="00C17EF7" w:rsidP="00040384">
      <w:pPr>
        <w:pStyle w:val="Akapitzlist"/>
        <w:tabs>
          <w:tab w:val="left" w:pos="627"/>
        </w:tabs>
        <w:spacing w:line="276" w:lineRule="auto"/>
        <w:ind w:left="426" w:firstLine="0"/>
        <w:rPr>
          <w:rFonts w:ascii="Calibri" w:hAnsi="Calibri" w:cs="Calibri"/>
          <w:w w:val="105"/>
          <w:lang w:val="pl-PL"/>
        </w:rPr>
      </w:pPr>
      <w:r w:rsidRPr="00B876C5">
        <w:rPr>
          <w:rFonts w:ascii="Calibri" w:hAnsi="Calibri" w:cs="Calibri"/>
          <w:w w:val="105"/>
          <w:lang w:val="pl-PL"/>
        </w:rPr>
        <w:t>- jest obiektywnie zewnętrzne względem stron umowy, jak np. klęski żywiołowe, akty władzy, działania zbrojne, etc.,</w:t>
      </w:r>
    </w:p>
    <w:p w14:paraId="65B759C7" w14:textId="77777777" w:rsidR="00C17EF7" w:rsidRPr="00B876C5" w:rsidRDefault="00C17EF7" w:rsidP="00040384">
      <w:pPr>
        <w:pStyle w:val="Akapitzlist"/>
        <w:tabs>
          <w:tab w:val="left" w:pos="627"/>
        </w:tabs>
        <w:spacing w:line="276" w:lineRule="auto"/>
        <w:ind w:left="426" w:firstLine="0"/>
        <w:rPr>
          <w:rFonts w:ascii="Calibri" w:hAnsi="Calibri" w:cs="Calibri"/>
          <w:w w:val="105"/>
          <w:lang w:val="pl-PL"/>
        </w:rPr>
      </w:pPr>
      <w:r w:rsidRPr="00B876C5">
        <w:rPr>
          <w:rFonts w:ascii="Calibri" w:hAnsi="Calibri" w:cs="Calibri"/>
          <w:w w:val="105"/>
          <w:lang w:val="pl-PL"/>
        </w:rPr>
        <w:t>- brak jest możliwości przewidzenia lub zapobieżenia jemu,</w:t>
      </w:r>
    </w:p>
    <w:p w14:paraId="45FC179C" w14:textId="77777777" w:rsidR="00C17EF7" w:rsidRPr="00B876C5" w:rsidRDefault="00C17EF7" w:rsidP="00040384">
      <w:pPr>
        <w:pStyle w:val="Akapitzlist"/>
        <w:tabs>
          <w:tab w:val="left" w:pos="627"/>
        </w:tabs>
        <w:spacing w:line="276" w:lineRule="auto"/>
        <w:ind w:left="426" w:firstLine="0"/>
        <w:rPr>
          <w:rFonts w:ascii="Calibri" w:hAnsi="Calibri" w:cs="Calibri"/>
          <w:w w:val="105"/>
          <w:lang w:val="pl-PL"/>
        </w:rPr>
      </w:pPr>
      <w:r w:rsidRPr="00B876C5">
        <w:rPr>
          <w:rFonts w:ascii="Calibri" w:hAnsi="Calibri" w:cs="Calibri"/>
          <w:w w:val="105"/>
          <w:lang w:val="pl-PL"/>
        </w:rPr>
        <w:t>- ma charakter niezależny oraz niezawiniony przez Beneficjenta lub Instytucję Zarządzającą,</w:t>
      </w:r>
    </w:p>
    <w:p w14:paraId="6FF13469" w14:textId="1F078F6E" w:rsidR="00FE2319" w:rsidRPr="00B876C5" w:rsidRDefault="00C17EF7" w:rsidP="00040384">
      <w:pPr>
        <w:pStyle w:val="Akapitzlist"/>
        <w:tabs>
          <w:tab w:val="left" w:pos="627"/>
        </w:tabs>
        <w:spacing w:line="276" w:lineRule="auto"/>
        <w:ind w:left="426" w:firstLine="0"/>
        <w:rPr>
          <w:rFonts w:ascii="Calibri" w:hAnsi="Calibri" w:cs="Calibri"/>
          <w:w w:val="105"/>
          <w:lang w:val="pl-PL"/>
        </w:rPr>
      </w:pPr>
      <w:r w:rsidRPr="00B876C5">
        <w:rPr>
          <w:rFonts w:ascii="Calibri" w:hAnsi="Calibri" w:cs="Calibri"/>
          <w:w w:val="105"/>
          <w:lang w:val="pl-PL"/>
        </w:rPr>
        <w:t>- nie można go przezwyciężyć i przeciwdziałać poprzez działanie z należytą starannością ogólnie przewidzianą dla stosunków zobowiązaniowych</w:t>
      </w:r>
      <w:r w:rsidR="007F6CCB" w:rsidRPr="00B876C5">
        <w:rPr>
          <w:rFonts w:ascii="Calibri" w:hAnsi="Calibri" w:cs="Calibri"/>
          <w:w w:val="105"/>
          <w:lang w:val="pl-PL"/>
        </w:rPr>
        <w:t>;</w:t>
      </w:r>
    </w:p>
    <w:p w14:paraId="13748B25" w14:textId="1AD8DCC2" w:rsidR="00FE2319" w:rsidRPr="00F36D09" w:rsidRDefault="00C17EF7" w:rsidP="27765327">
      <w:pPr>
        <w:pStyle w:val="Akapitzlist"/>
        <w:numPr>
          <w:ilvl w:val="0"/>
          <w:numId w:val="9"/>
        </w:numPr>
        <w:tabs>
          <w:tab w:val="left" w:pos="635"/>
        </w:tabs>
        <w:spacing w:line="276" w:lineRule="auto"/>
        <w:ind w:left="426" w:hanging="362"/>
        <w:rPr>
          <w:rFonts w:ascii="Calibri" w:hAnsi="Calibri" w:cs="Calibri"/>
          <w:w w:val="105"/>
        </w:rPr>
      </w:pPr>
      <w:r w:rsidRPr="27765327">
        <w:rPr>
          <w:rFonts w:ascii="Calibri" w:hAnsi="Calibri" w:cs="Calibri"/>
          <w:b/>
          <w:bCs/>
          <w:w w:val="105"/>
        </w:rPr>
        <w:t>„</w:t>
      </w:r>
      <w:r w:rsidR="003D3668" w:rsidRPr="27765327">
        <w:rPr>
          <w:rFonts w:ascii="Calibri" w:hAnsi="Calibri" w:cs="Calibri"/>
          <w:b/>
          <w:bCs/>
          <w:w w:val="105"/>
        </w:rPr>
        <w:t>SZOOP 20</w:t>
      </w:r>
      <w:r w:rsidR="004B6149" w:rsidRPr="27765327">
        <w:rPr>
          <w:rFonts w:ascii="Calibri" w:hAnsi="Calibri" w:cs="Calibri"/>
          <w:b/>
          <w:bCs/>
          <w:w w:val="105"/>
        </w:rPr>
        <w:t>21</w:t>
      </w:r>
      <w:r w:rsidR="003D3668" w:rsidRPr="27765327">
        <w:rPr>
          <w:rFonts w:ascii="Calibri" w:hAnsi="Calibri" w:cs="Calibri"/>
          <w:b/>
          <w:bCs/>
          <w:w w:val="105"/>
        </w:rPr>
        <w:t>-202</w:t>
      </w:r>
      <w:r w:rsidR="004B6149" w:rsidRPr="27765327">
        <w:rPr>
          <w:rFonts w:ascii="Calibri" w:hAnsi="Calibri" w:cs="Calibri"/>
          <w:b/>
          <w:bCs/>
          <w:w w:val="105"/>
        </w:rPr>
        <w:t>7</w:t>
      </w:r>
      <w:r w:rsidRPr="27765327">
        <w:rPr>
          <w:rFonts w:ascii="Calibri" w:hAnsi="Calibri" w:cs="Calibri"/>
          <w:b/>
          <w:bCs/>
          <w:w w:val="105"/>
        </w:rPr>
        <w:t>”</w:t>
      </w:r>
      <w:r w:rsidR="003D3668" w:rsidRPr="27765327">
        <w:rPr>
          <w:rFonts w:ascii="Calibri" w:hAnsi="Calibri" w:cs="Calibri"/>
          <w:w w:val="105"/>
        </w:rPr>
        <w:t xml:space="preserve"> - </w:t>
      </w:r>
      <w:proofErr w:type="spellStart"/>
      <w:r w:rsidR="003D3668" w:rsidRPr="27765327">
        <w:rPr>
          <w:rFonts w:ascii="Calibri" w:hAnsi="Calibri" w:cs="Calibri"/>
          <w:w w:val="105"/>
        </w:rPr>
        <w:t>należy</w:t>
      </w:r>
      <w:proofErr w:type="spellEnd"/>
      <w:r w:rsidR="003D3668" w:rsidRPr="27765327">
        <w:rPr>
          <w:rFonts w:ascii="Calibri" w:hAnsi="Calibri" w:cs="Calibri"/>
          <w:w w:val="105"/>
        </w:rPr>
        <w:t xml:space="preserve"> </w:t>
      </w:r>
      <w:proofErr w:type="spellStart"/>
      <w:r w:rsidR="003D3668" w:rsidRPr="27765327">
        <w:rPr>
          <w:rFonts w:ascii="Calibri" w:hAnsi="Calibri" w:cs="Calibri"/>
          <w:w w:val="105"/>
        </w:rPr>
        <w:t>przez</w:t>
      </w:r>
      <w:proofErr w:type="spellEnd"/>
      <w:r w:rsidR="003D3668" w:rsidRPr="27765327">
        <w:rPr>
          <w:rFonts w:ascii="Calibri" w:hAnsi="Calibri" w:cs="Calibri"/>
          <w:w w:val="105"/>
        </w:rPr>
        <w:t xml:space="preserve"> to </w:t>
      </w:r>
      <w:proofErr w:type="spellStart"/>
      <w:r w:rsidR="003D3668" w:rsidRPr="27765327">
        <w:rPr>
          <w:rFonts w:ascii="Calibri" w:hAnsi="Calibri" w:cs="Calibri"/>
          <w:w w:val="105"/>
        </w:rPr>
        <w:t>rozumieć</w:t>
      </w:r>
      <w:proofErr w:type="spellEnd"/>
      <w:r w:rsidR="003D3668" w:rsidRPr="27765327">
        <w:rPr>
          <w:rFonts w:ascii="Calibri" w:hAnsi="Calibri" w:cs="Calibri"/>
          <w:w w:val="105"/>
        </w:rPr>
        <w:t xml:space="preserve"> </w:t>
      </w:r>
      <w:proofErr w:type="spellStart"/>
      <w:r w:rsidR="003D3668" w:rsidRPr="27765327">
        <w:rPr>
          <w:rFonts w:ascii="Calibri" w:hAnsi="Calibri" w:cs="Calibri"/>
          <w:w w:val="105"/>
        </w:rPr>
        <w:t>dokument</w:t>
      </w:r>
      <w:proofErr w:type="spellEnd"/>
      <w:r w:rsidR="003D3668" w:rsidRPr="27765327">
        <w:rPr>
          <w:rFonts w:ascii="Calibri" w:hAnsi="Calibri" w:cs="Calibri"/>
          <w:w w:val="105"/>
        </w:rPr>
        <w:t xml:space="preserve"> </w:t>
      </w:r>
      <w:proofErr w:type="spellStart"/>
      <w:r w:rsidR="003D3668" w:rsidRPr="27765327">
        <w:rPr>
          <w:rFonts w:ascii="Calibri" w:hAnsi="Calibri" w:cs="Calibri"/>
          <w:w w:val="105"/>
        </w:rPr>
        <w:t>programowy</w:t>
      </w:r>
      <w:proofErr w:type="spellEnd"/>
      <w:r w:rsidR="003D3668" w:rsidRPr="27765327">
        <w:rPr>
          <w:rFonts w:ascii="Calibri" w:hAnsi="Calibri" w:cs="Calibri"/>
          <w:w w:val="105"/>
        </w:rPr>
        <w:t xml:space="preserve"> „</w:t>
      </w:r>
      <w:proofErr w:type="spellStart"/>
      <w:r w:rsidR="000829B6" w:rsidRPr="27765327">
        <w:rPr>
          <w:rFonts w:ascii="Calibri" w:hAnsi="Calibri" w:cs="Calibri"/>
          <w:w w:val="105"/>
        </w:rPr>
        <w:t>Szczegółowy</w:t>
      </w:r>
      <w:proofErr w:type="spellEnd"/>
      <w:r w:rsidR="000829B6" w:rsidRPr="27765327">
        <w:rPr>
          <w:rFonts w:ascii="Calibri" w:hAnsi="Calibri" w:cs="Calibri"/>
          <w:w w:val="105"/>
        </w:rPr>
        <w:t xml:space="preserve"> </w:t>
      </w:r>
      <w:proofErr w:type="spellStart"/>
      <w:r w:rsidR="000829B6" w:rsidRPr="27765327">
        <w:rPr>
          <w:rFonts w:ascii="Calibri" w:hAnsi="Calibri" w:cs="Calibri"/>
          <w:w w:val="105"/>
        </w:rPr>
        <w:t>Opis</w:t>
      </w:r>
      <w:proofErr w:type="spellEnd"/>
      <w:r w:rsidR="000829B6" w:rsidRPr="27765327">
        <w:rPr>
          <w:rFonts w:ascii="Calibri" w:hAnsi="Calibri" w:cs="Calibri"/>
          <w:w w:val="105"/>
        </w:rPr>
        <w:t xml:space="preserve"> </w:t>
      </w:r>
      <w:proofErr w:type="spellStart"/>
      <w:r w:rsidR="000829B6" w:rsidRPr="27765327">
        <w:rPr>
          <w:rFonts w:ascii="Calibri" w:hAnsi="Calibri" w:cs="Calibri"/>
          <w:w w:val="105"/>
        </w:rPr>
        <w:t>Priorytetów</w:t>
      </w:r>
      <w:proofErr w:type="spellEnd"/>
      <w:r w:rsidR="000829B6" w:rsidRPr="27765327">
        <w:rPr>
          <w:rFonts w:ascii="Calibri" w:hAnsi="Calibri" w:cs="Calibri"/>
          <w:w w:val="105"/>
        </w:rPr>
        <w:t xml:space="preserve"> </w:t>
      </w:r>
      <w:proofErr w:type="spellStart"/>
      <w:r w:rsidR="000829B6" w:rsidRPr="27765327">
        <w:rPr>
          <w:rFonts w:ascii="Calibri" w:hAnsi="Calibri" w:cs="Calibri"/>
          <w:w w:val="105"/>
        </w:rPr>
        <w:t>programu</w:t>
      </w:r>
      <w:proofErr w:type="spellEnd"/>
      <w:r w:rsidR="000829B6" w:rsidRPr="27765327">
        <w:rPr>
          <w:rFonts w:ascii="Calibri" w:hAnsi="Calibri" w:cs="Calibri"/>
          <w:w w:val="105"/>
        </w:rPr>
        <w:t xml:space="preserve"> </w:t>
      </w:r>
      <w:proofErr w:type="spellStart"/>
      <w:r w:rsidR="000829B6" w:rsidRPr="27765327">
        <w:rPr>
          <w:rFonts w:ascii="Calibri" w:hAnsi="Calibri" w:cs="Calibri"/>
          <w:w w:val="105"/>
        </w:rPr>
        <w:t>Fundusze</w:t>
      </w:r>
      <w:proofErr w:type="spellEnd"/>
      <w:r w:rsidR="000829B6" w:rsidRPr="27765327">
        <w:rPr>
          <w:rFonts w:ascii="Calibri" w:hAnsi="Calibri" w:cs="Calibri"/>
          <w:w w:val="105"/>
        </w:rPr>
        <w:t xml:space="preserve"> </w:t>
      </w:r>
      <w:proofErr w:type="spellStart"/>
      <w:r w:rsidR="000829B6" w:rsidRPr="27765327">
        <w:rPr>
          <w:rFonts w:ascii="Calibri" w:hAnsi="Calibri" w:cs="Calibri"/>
          <w:w w:val="105"/>
        </w:rPr>
        <w:t>Europejskie</w:t>
      </w:r>
      <w:proofErr w:type="spellEnd"/>
      <w:r w:rsidR="000829B6" w:rsidRPr="27765327">
        <w:rPr>
          <w:rFonts w:ascii="Calibri" w:hAnsi="Calibri" w:cs="Calibri"/>
          <w:w w:val="105"/>
        </w:rPr>
        <w:t xml:space="preserve"> </w:t>
      </w:r>
      <w:proofErr w:type="spellStart"/>
      <w:r w:rsidR="000829B6" w:rsidRPr="27765327">
        <w:rPr>
          <w:rFonts w:ascii="Calibri" w:hAnsi="Calibri" w:cs="Calibri"/>
          <w:w w:val="105"/>
        </w:rPr>
        <w:t>dla</w:t>
      </w:r>
      <w:proofErr w:type="spellEnd"/>
      <w:r w:rsidR="000829B6" w:rsidRPr="27765327">
        <w:rPr>
          <w:rFonts w:ascii="Calibri" w:hAnsi="Calibri" w:cs="Calibri"/>
          <w:w w:val="105"/>
        </w:rPr>
        <w:t xml:space="preserve"> </w:t>
      </w:r>
      <w:proofErr w:type="spellStart"/>
      <w:r w:rsidR="000829B6" w:rsidRPr="27765327">
        <w:rPr>
          <w:rFonts w:ascii="Calibri" w:hAnsi="Calibri" w:cs="Calibri"/>
          <w:w w:val="105"/>
        </w:rPr>
        <w:t>Dolnego</w:t>
      </w:r>
      <w:proofErr w:type="spellEnd"/>
      <w:r w:rsidR="000829B6" w:rsidRPr="27765327">
        <w:rPr>
          <w:rFonts w:ascii="Calibri" w:hAnsi="Calibri" w:cs="Calibri"/>
          <w:w w:val="105"/>
        </w:rPr>
        <w:t xml:space="preserve"> Śląska 2021-2027</w:t>
      </w:r>
      <w:r w:rsidR="000829B6" w:rsidRPr="27765327" w:rsidDel="000829B6">
        <w:rPr>
          <w:rFonts w:ascii="Calibri" w:hAnsi="Calibri" w:cs="Calibri"/>
          <w:w w:val="105"/>
        </w:rPr>
        <w:t xml:space="preserve"> </w:t>
      </w:r>
      <w:r w:rsidR="003D3668" w:rsidRPr="27765327">
        <w:rPr>
          <w:rFonts w:ascii="Calibri" w:hAnsi="Calibri" w:cs="Calibri"/>
          <w:w w:val="105"/>
        </w:rPr>
        <w:t>";</w:t>
      </w:r>
    </w:p>
    <w:p w14:paraId="0682CD41" w14:textId="00163087" w:rsidR="00890F5F" w:rsidRPr="00B876C5" w:rsidRDefault="00C4708A" w:rsidP="00FC1BA2">
      <w:pPr>
        <w:pStyle w:val="Akapitzlist"/>
        <w:numPr>
          <w:ilvl w:val="0"/>
          <w:numId w:val="9"/>
        </w:numPr>
        <w:tabs>
          <w:tab w:val="left" w:pos="635"/>
        </w:tabs>
        <w:spacing w:line="276" w:lineRule="auto"/>
        <w:ind w:left="426" w:hanging="362"/>
        <w:rPr>
          <w:rFonts w:ascii="Calibri" w:hAnsi="Calibri" w:cs="Calibri"/>
          <w:w w:val="105"/>
          <w:lang w:val="pl-PL"/>
        </w:rPr>
      </w:pPr>
      <w:r w:rsidRPr="00B876C5">
        <w:rPr>
          <w:rFonts w:ascii="Calibri" w:hAnsi="Calibri" w:cs="Calibri"/>
          <w:b/>
          <w:w w:val="105"/>
          <w:lang w:val="pl-PL"/>
        </w:rPr>
        <w:t>„</w:t>
      </w:r>
      <w:r w:rsidR="00890F5F" w:rsidRPr="00B876C5">
        <w:rPr>
          <w:rFonts w:ascii="Calibri" w:hAnsi="Calibri" w:cs="Calibri"/>
          <w:b/>
          <w:w w:val="105"/>
          <w:lang w:val="pl-PL"/>
        </w:rPr>
        <w:t xml:space="preserve">Trwałość </w:t>
      </w:r>
      <w:r w:rsidR="00127417" w:rsidRPr="00B876C5">
        <w:rPr>
          <w:rFonts w:ascii="Calibri" w:hAnsi="Calibri" w:cs="Calibri"/>
          <w:b/>
          <w:w w:val="105"/>
          <w:lang w:val="pl-PL"/>
        </w:rPr>
        <w:t xml:space="preserve">Projektu </w:t>
      </w:r>
      <w:proofErr w:type="spellStart"/>
      <w:r w:rsidR="00127417" w:rsidRPr="00B876C5">
        <w:rPr>
          <w:rFonts w:ascii="Calibri" w:hAnsi="Calibri" w:cs="Calibri"/>
          <w:b/>
          <w:w w:val="105"/>
          <w:lang w:val="pl-PL"/>
        </w:rPr>
        <w:t>Grantobiorcy</w:t>
      </w:r>
      <w:proofErr w:type="spellEnd"/>
      <w:r w:rsidRPr="00B876C5">
        <w:rPr>
          <w:rFonts w:ascii="Calibri" w:hAnsi="Calibri" w:cs="Calibri"/>
          <w:b/>
          <w:w w:val="105"/>
          <w:lang w:val="pl-PL"/>
        </w:rPr>
        <w:t>”</w:t>
      </w:r>
      <w:r w:rsidR="00890F5F" w:rsidRPr="00B876C5">
        <w:rPr>
          <w:rFonts w:ascii="Calibri" w:hAnsi="Calibri" w:cs="Calibri"/>
          <w:w w:val="105"/>
          <w:lang w:val="pl-PL"/>
        </w:rPr>
        <w:t xml:space="preserve"> </w:t>
      </w:r>
      <w:r w:rsidRPr="00B876C5">
        <w:rPr>
          <w:rFonts w:ascii="Calibri" w:hAnsi="Calibri" w:cs="Calibri"/>
          <w:w w:val="105"/>
          <w:lang w:val="pl-PL"/>
        </w:rPr>
        <w:t>–</w:t>
      </w:r>
      <w:r w:rsidR="00890F5F" w:rsidRPr="00B876C5">
        <w:rPr>
          <w:rFonts w:ascii="Calibri" w:hAnsi="Calibri" w:cs="Calibri"/>
          <w:w w:val="105"/>
          <w:lang w:val="pl-PL"/>
        </w:rPr>
        <w:t xml:space="preserve"> </w:t>
      </w:r>
      <w:r w:rsidRPr="00B876C5">
        <w:rPr>
          <w:rFonts w:ascii="Calibri" w:hAnsi="Calibri" w:cs="Calibri"/>
          <w:w w:val="105"/>
          <w:lang w:val="pl-PL"/>
        </w:rPr>
        <w:t xml:space="preserve">należy przez to rozumieć okres </w:t>
      </w:r>
      <w:r w:rsidR="00890F5F" w:rsidRPr="00B876C5">
        <w:rPr>
          <w:rFonts w:ascii="Calibri" w:hAnsi="Calibri" w:cs="Calibri"/>
          <w:w w:val="105"/>
          <w:lang w:val="pl-PL"/>
        </w:rPr>
        <w:t xml:space="preserve">5 lat od dokonania ostatniej płatności na rzecz Projektu </w:t>
      </w:r>
      <w:proofErr w:type="spellStart"/>
      <w:r w:rsidR="00890F5F" w:rsidRPr="00B876C5">
        <w:rPr>
          <w:rFonts w:ascii="Calibri" w:hAnsi="Calibri" w:cs="Calibri"/>
          <w:w w:val="105"/>
          <w:lang w:val="pl-PL"/>
        </w:rPr>
        <w:t>Grantodawcy</w:t>
      </w:r>
      <w:proofErr w:type="spellEnd"/>
      <w:r w:rsidR="00890F5F" w:rsidRPr="00B876C5">
        <w:rPr>
          <w:rFonts w:ascii="Calibri" w:hAnsi="Calibri" w:cs="Calibri"/>
          <w:w w:val="105"/>
          <w:lang w:val="pl-PL"/>
        </w:rPr>
        <w:t xml:space="preserve">, w celu sprawdzenia utrzymania przez </w:t>
      </w:r>
      <w:proofErr w:type="spellStart"/>
      <w:r w:rsidR="00890F5F" w:rsidRPr="00B876C5">
        <w:rPr>
          <w:rFonts w:ascii="Calibri" w:hAnsi="Calibri" w:cs="Calibri"/>
          <w:w w:val="105"/>
          <w:lang w:val="pl-PL"/>
        </w:rPr>
        <w:t>Grantobiorcę</w:t>
      </w:r>
      <w:proofErr w:type="spellEnd"/>
      <w:r w:rsidR="00890F5F" w:rsidRPr="00B876C5">
        <w:rPr>
          <w:rFonts w:ascii="Calibri" w:hAnsi="Calibri" w:cs="Calibri"/>
          <w:w w:val="105"/>
          <w:lang w:val="pl-PL"/>
        </w:rPr>
        <w:t xml:space="preserve"> wskaźników produktu i rezultatu oraz zachowania trwałości Projektu </w:t>
      </w:r>
      <w:proofErr w:type="spellStart"/>
      <w:r w:rsidR="00890F5F" w:rsidRPr="00B876C5">
        <w:rPr>
          <w:rFonts w:ascii="Calibri" w:hAnsi="Calibri" w:cs="Calibri"/>
          <w:w w:val="105"/>
          <w:lang w:val="pl-PL"/>
        </w:rPr>
        <w:t>Grantobiorcy</w:t>
      </w:r>
      <w:proofErr w:type="spellEnd"/>
      <w:r w:rsidRPr="00B876C5">
        <w:rPr>
          <w:rFonts w:ascii="Calibri" w:hAnsi="Calibri" w:cs="Calibri"/>
          <w:w w:val="105"/>
          <w:lang w:val="pl-PL"/>
        </w:rPr>
        <w:t>;</w:t>
      </w:r>
    </w:p>
    <w:p w14:paraId="790ACC9A" w14:textId="206ECBD0" w:rsidR="00FE2319" w:rsidRPr="00B876C5" w:rsidRDefault="007F6CCB" w:rsidP="00FC1BA2">
      <w:pPr>
        <w:pStyle w:val="Akapitzlist"/>
        <w:numPr>
          <w:ilvl w:val="0"/>
          <w:numId w:val="9"/>
        </w:numPr>
        <w:tabs>
          <w:tab w:val="left" w:pos="634"/>
        </w:tabs>
        <w:spacing w:line="276" w:lineRule="auto"/>
        <w:ind w:left="426" w:hanging="362"/>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W</w:t>
      </w:r>
      <w:r w:rsidR="003D3668" w:rsidRPr="00B876C5">
        <w:rPr>
          <w:rFonts w:ascii="Calibri" w:hAnsi="Calibri" w:cs="Calibri"/>
          <w:b/>
          <w:w w:val="105"/>
          <w:lang w:val="pl-PL"/>
        </w:rPr>
        <w:t>kładzie własnym</w:t>
      </w:r>
      <w:r w:rsidRPr="00B876C5">
        <w:rPr>
          <w:rFonts w:ascii="Calibri" w:hAnsi="Calibri" w:cs="Calibri"/>
          <w:b/>
          <w:w w:val="105"/>
          <w:lang w:val="pl-PL"/>
        </w:rPr>
        <w:t>”</w:t>
      </w:r>
      <w:r w:rsidR="003D3668" w:rsidRPr="00B876C5">
        <w:rPr>
          <w:rFonts w:ascii="Calibri" w:hAnsi="Calibri" w:cs="Calibri"/>
          <w:w w:val="105"/>
          <w:lang w:val="pl-PL"/>
        </w:rPr>
        <w:t xml:space="preserve"> </w:t>
      </w:r>
      <w:r w:rsidRPr="00B876C5">
        <w:rPr>
          <w:rFonts w:ascii="Calibri" w:hAnsi="Calibri" w:cs="Calibri"/>
          <w:w w:val="105"/>
          <w:lang w:val="pl-PL"/>
        </w:rPr>
        <w:t>–</w:t>
      </w:r>
      <w:r w:rsidR="003D3668" w:rsidRPr="00B876C5">
        <w:rPr>
          <w:rFonts w:ascii="Calibri" w:hAnsi="Calibri" w:cs="Calibri"/>
          <w:w w:val="105"/>
          <w:lang w:val="pl-PL"/>
        </w:rPr>
        <w:t xml:space="preserve"> </w:t>
      </w:r>
      <w:r w:rsidRPr="00B876C5">
        <w:rPr>
          <w:rFonts w:ascii="Calibri" w:hAnsi="Calibri" w:cs="Calibri"/>
          <w:w w:val="105"/>
          <w:lang w:val="pl-PL"/>
        </w:rPr>
        <w:t xml:space="preserve">należy przez to rozumieć </w:t>
      </w:r>
      <w:r w:rsidR="003D3668" w:rsidRPr="00B876C5">
        <w:rPr>
          <w:rFonts w:ascii="Calibri" w:hAnsi="Calibri" w:cs="Calibri"/>
          <w:w w:val="105"/>
          <w:lang w:val="pl-PL"/>
        </w:rPr>
        <w:t xml:space="preserve">środki finansowe zabezpieczone przez </w:t>
      </w:r>
      <w:proofErr w:type="spellStart"/>
      <w:r w:rsidR="003D3668" w:rsidRPr="00B876C5">
        <w:rPr>
          <w:rFonts w:ascii="Calibri" w:hAnsi="Calibri" w:cs="Calibri"/>
          <w:w w:val="105"/>
          <w:lang w:val="pl-PL"/>
        </w:rPr>
        <w:t>Grantobiorcę</w:t>
      </w:r>
      <w:proofErr w:type="spellEnd"/>
      <w:r w:rsidR="003D3668" w:rsidRPr="00B876C5">
        <w:rPr>
          <w:rFonts w:ascii="Calibri" w:hAnsi="Calibri" w:cs="Calibri"/>
          <w:w w:val="105"/>
          <w:lang w:val="pl-PL"/>
        </w:rPr>
        <w:t xml:space="preserve">, które zostaną przeznaczone na pokrycie wydatków </w:t>
      </w:r>
      <w:r w:rsidR="009E7E54" w:rsidRPr="00B876C5">
        <w:rPr>
          <w:rFonts w:ascii="Calibri" w:hAnsi="Calibri" w:cs="Calibri"/>
          <w:w w:val="105"/>
          <w:lang w:val="pl-PL"/>
        </w:rPr>
        <w:t>nie</w:t>
      </w:r>
      <w:r w:rsidR="003D3668" w:rsidRPr="00B876C5">
        <w:rPr>
          <w:rFonts w:ascii="Calibri" w:hAnsi="Calibri" w:cs="Calibri"/>
          <w:w w:val="105"/>
          <w:lang w:val="pl-PL"/>
        </w:rPr>
        <w:t>kwalifikowalnych</w:t>
      </w:r>
      <w:r w:rsidRPr="00B876C5">
        <w:rPr>
          <w:rFonts w:ascii="Calibri" w:hAnsi="Calibri" w:cs="Calibri"/>
          <w:w w:val="105"/>
          <w:lang w:val="pl-PL"/>
        </w:rPr>
        <w:t xml:space="preserve"> Projektu </w:t>
      </w:r>
      <w:proofErr w:type="spellStart"/>
      <w:r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i nie zostaną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przekazane </w:t>
      </w:r>
      <w:r w:rsidR="00A22F3A" w:rsidRPr="00B876C5">
        <w:rPr>
          <w:rFonts w:ascii="Calibri" w:hAnsi="Calibri" w:cs="Calibri"/>
          <w:w w:val="105"/>
          <w:lang w:val="pl-PL"/>
        </w:rPr>
        <w:t xml:space="preserve">w formie </w:t>
      </w:r>
      <w:r w:rsidR="000829B6" w:rsidRPr="00B876C5">
        <w:rPr>
          <w:rFonts w:ascii="Calibri" w:hAnsi="Calibri" w:cs="Calibri"/>
          <w:w w:val="105"/>
          <w:lang w:val="pl-PL"/>
        </w:rPr>
        <w:t>refundacji poniesionych wydatków</w:t>
      </w:r>
      <w:r w:rsidR="009E7E54" w:rsidRPr="00B876C5">
        <w:rPr>
          <w:rFonts w:ascii="Calibri" w:hAnsi="Calibri" w:cs="Calibri"/>
          <w:w w:val="105"/>
          <w:lang w:val="pl-PL"/>
        </w:rPr>
        <w:t>;</w:t>
      </w:r>
    </w:p>
    <w:p w14:paraId="2E5818B2" w14:textId="2FDE5B9F" w:rsidR="00FE2319" w:rsidRPr="00B876C5" w:rsidRDefault="00C4708A" w:rsidP="00FC1BA2">
      <w:pPr>
        <w:pStyle w:val="Akapitzlist"/>
        <w:numPr>
          <w:ilvl w:val="0"/>
          <w:numId w:val="9"/>
        </w:numPr>
        <w:tabs>
          <w:tab w:val="left" w:pos="685"/>
        </w:tabs>
        <w:spacing w:line="276" w:lineRule="auto"/>
        <w:ind w:left="426" w:hanging="359"/>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 xml:space="preserve">Wniosku o </w:t>
      </w:r>
      <w:r w:rsidR="007F6CCB" w:rsidRPr="00B876C5">
        <w:rPr>
          <w:rFonts w:ascii="Calibri" w:hAnsi="Calibri" w:cs="Calibri"/>
          <w:b/>
          <w:w w:val="105"/>
          <w:lang w:val="pl-PL"/>
        </w:rPr>
        <w:t>udzielenie grantu</w:t>
      </w:r>
      <w:r w:rsidRPr="00B876C5">
        <w:rPr>
          <w:rFonts w:ascii="Calibri" w:hAnsi="Calibri" w:cs="Calibri"/>
          <w:b/>
          <w:w w:val="105"/>
          <w:lang w:val="pl-PL"/>
        </w:rPr>
        <w:t>”</w:t>
      </w:r>
      <w:r w:rsidR="003D3668" w:rsidRPr="00B876C5">
        <w:rPr>
          <w:rFonts w:ascii="Calibri" w:hAnsi="Calibri" w:cs="Calibri"/>
          <w:w w:val="105"/>
          <w:lang w:val="pl-PL"/>
        </w:rPr>
        <w:t xml:space="preserve"> - należy przez to rozumieć Wniosek o</w:t>
      </w:r>
      <w:r w:rsidRPr="00B876C5">
        <w:rPr>
          <w:rFonts w:ascii="Calibri" w:hAnsi="Calibri" w:cs="Calibri"/>
          <w:w w:val="105"/>
          <w:lang w:val="pl-PL"/>
        </w:rPr>
        <w:t xml:space="preserve"> udzielnie g</w:t>
      </w:r>
      <w:r w:rsidR="003D3668" w:rsidRPr="00B876C5">
        <w:rPr>
          <w:rFonts w:ascii="Calibri" w:hAnsi="Calibri" w:cs="Calibri"/>
          <w:w w:val="105"/>
          <w:lang w:val="pl-PL"/>
        </w:rPr>
        <w:t>rant</w:t>
      </w:r>
      <w:r w:rsidRPr="00B876C5">
        <w:rPr>
          <w:rFonts w:ascii="Calibri" w:hAnsi="Calibri" w:cs="Calibri"/>
          <w:w w:val="105"/>
          <w:lang w:val="pl-PL"/>
        </w:rPr>
        <w:t>u</w:t>
      </w:r>
      <w:r w:rsidR="003D3668" w:rsidRPr="00B876C5">
        <w:rPr>
          <w:rFonts w:ascii="Calibri" w:hAnsi="Calibri" w:cs="Calibri"/>
          <w:w w:val="105"/>
          <w:lang w:val="pl-PL"/>
        </w:rPr>
        <w:t xml:space="preserve"> o nr ...</w:t>
      </w:r>
      <w:r w:rsidRPr="00B876C5">
        <w:rPr>
          <w:rFonts w:ascii="Calibri" w:hAnsi="Calibri" w:cs="Calibri"/>
          <w:w w:val="105"/>
          <w:lang w:val="pl-PL"/>
        </w:rPr>
        <w:t>........</w:t>
      </w:r>
      <w:r w:rsidR="003D3668" w:rsidRPr="00B876C5">
        <w:rPr>
          <w:rFonts w:ascii="Calibri" w:hAnsi="Calibri" w:cs="Calibri"/>
          <w:w w:val="105"/>
          <w:lang w:val="pl-PL"/>
        </w:rPr>
        <w:t>.....</w:t>
      </w:r>
      <w:r w:rsidRPr="00B876C5">
        <w:rPr>
          <w:rStyle w:val="Odwoanieprzypisudolnego"/>
          <w:rFonts w:ascii="Calibri" w:hAnsi="Calibri" w:cs="Calibri"/>
          <w:w w:val="105"/>
          <w:lang w:val="pl-PL"/>
        </w:rPr>
        <w:footnoteReference w:id="11"/>
      </w:r>
      <w:r w:rsidR="001A096D" w:rsidRPr="00B876C5">
        <w:rPr>
          <w:rFonts w:ascii="Calibri" w:hAnsi="Calibri" w:cs="Calibri"/>
          <w:w w:val="105"/>
          <w:lang w:val="pl-PL"/>
        </w:rPr>
        <w:t xml:space="preserve"> </w:t>
      </w:r>
      <w:r w:rsidR="003D3668" w:rsidRPr="00B876C5">
        <w:rPr>
          <w:rFonts w:ascii="Calibri" w:hAnsi="Calibri" w:cs="Calibri"/>
          <w:w w:val="105"/>
          <w:lang w:val="pl-PL"/>
        </w:rPr>
        <w:t>stanowiący załącznik nr 1 do Umowy;</w:t>
      </w:r>
    </w:p>
    <w:p w14:paraId="04B83C1C" w14:textId="0AB2EB19" w:rsidR="00C25F69" w:rsidRPr="00B876C5" w:rsidRDefault="00C4708A" w:rsidP="00FC1BA2">
      <w:pPr>
        <w:pStyle w:val="Akapitzlist"/>
        <w:numPr>
          <w:ilvl w:val="0"/>
          <w:numId w:val="9"/>
        </w:numPr>
        <w:tabs>
          <w:tab w:val="left" w:pos="680"/>
        </w:tabs>
        <w:spacing w:line="276" w:lineRule="auto"/>
        <w:ind w:left="426" w:hanging="323"/>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 xml:space="preserve">Wniosku o wypłatę </w:t>
      </w:r>
      <w:proofErr w:type="spellStart"/>
      <w:r w:rsidRPr="00B876C5">
        <w:rPr>
          <w:rFonts w:ascii="Calibri" w:hAnsi="Calibri" w:cs="Calibri"/>
          <w:b/>
          <w:w w:val="105"/>
          <w:lang w:val="pl-PL"/>
        </w:rPr>
        <w:t>gantu</w:t>
      </w:r>
      <w:proofErr w:type="spellEnd"/>
      <w:r w:rsidRPr="00B876C5">
        <w:rPr>
          <w:rFonts w:ascii="Calibri" w:hAnsi="Calibri" w:cs="Calibri"/>
          <w:b/>
          <w:w w:val="105"/>
          <w:lang w:val="pl-PL"/>
        </w:rPr>
        <w:t>”</w:t>
      </w:r>
      <w:r w:rsidR="003D3668" w:rsidRPr="00B876C5">
        <w:rPr>
          <w:rFonts w:ascii="Calibri" w:hAnsi="Calibri" w:cs="Calibri"/>
          <w:w w:val="105"/>
          <w:lang w:val="pl-PL"/>
        </w:rPr>
        <w:t xml:space="preserve"> - należy przez to rozumieć, określony przez </w:t>
      </w:r>
      <w:proofErr w:type="spellStart"/>
      <w:r w:rsidR="003D3668" w:rsidRPr="00B876C5">
        <w:rPr>
          <w:rFonts w:ascii="Calibri" w:hAnsi="Calibri" w:cs="Calibri"/>
          <w:w w:val="105"/>
          <w:lang w:val="pl-PL"/>
        </w:rPr>
        <w:t>Grantodawcę</w:t>
      </w:r>
      <w:proofErr w:type="spellEnd"/>
      <w:r w:rsidR="003D3668" w:rsidRPr="00B876C5">
        <w:rPr>
          <w:rFonts w:ascii="Calibri" w:hAnsi="Calibri" w:cs="Calibri"/>
          <w:w w:val="105"/>
          <w:lang w:val="pl-PL"/>
        </w:rPr>
        <w:t xml:space="preserve">, standardowy formularz wraz z załącznikami, na podstawie którego </w:t>
      </w:r>
      <w:proofErr w:type="spellStart"/>
      <w:r w:rsidR="003D3668" w:rsidRPr="00B876C5">
        <w:rPr>
          <w:rFonts w:ascii="Calibri" w:hAnsi="Calibri" w:cs="Calibri"/>
          <w:w w:val="105"/>
          <w:lang w:val="pl-PL"/>
        </w:rPr>
        <w:t>Grantobiorca</w:t>
      </w:r>
      <w:proofErr w:type="spellEnd"/>
      <w:r w:rsidR="003D3668" w:rsidRPr="00B876C5">
        <w:rPr>
          <w:rFonts w:ascii="Calibri" w:hAnsi="Calibri" w:cs="Calibri"/>
          <w:w w:val="105"/>
          <w:lang w:val="pl-PL"/>
        </w:rPr>
        <w:t xml:space="preserve"> wystąpi o refundację części wydatków kwalifikowalnych w postaci Grantu</w:t>
      </w:r>
      <w:r w:rsidRPr="00B876C5">
        <w:rPr>
          <w:rFonts w:ascii="Calibri" w:hAnsi="Calibri" w:cs="Calibri"/>
          <w:w w:val="105"/>
          <w:lang w:val="pl-PL"/>
        </w:rPr>
        <w:t>;</w:t>
      </w:r>
    </w:p>
    <w:p w14:paraId="4AC8204C" w14:textId="7219E6FC" w:rsidR="000C341A" w:rsidRPr="00B876C5" w:rsidRDefault="009B08AD" w:rsidP="00FC1BA2">
      <w:pPr>
        <w:pStyle w:val="Akapitzlist"/>
        <w:numPr>
          <w:ilvl w:val="0"/>
          <w:numId w:val="9"/>
        </w:numPr>
        <w:tabs>
          <w:tab w:val="left" w:pos="680"/>
        </w:tabs>
        <w:spacing w:line="276" w:lineRule="auto"/>
        <w:ind w:left="426" w:hanging="323"/>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W</w:t>
      </w:r>
      <w:r w:rsidR="003D3668" w:rsidRPr="00B876C5">
        <w:rPr>
          <w:rFonts w:ascii="Calibri" w:hAnsi="Calibri" w:cs="Calibri"/>
          <w:b/>
          <w:w w:val="105"/>
          <w:lang w:val="pl-PL"/>
        </w:rPr>
        <w:t>ydatkach kwalifikowalnych</w:t>
      </w:r>
      <w:r w:rsidRPr="00B876C5">
        <w:rPr>
          <w:rFonts w:ascii="Calibri" w:hAnsi="Calibri" w:cs="Calibri"/>
          <w:b/>
          <w:w w:val="105"/>
          <w:lang w:val="pl-PL"/>
        </w:rPr>
        <w:t>”</w:t>
      </w:r>
      <w:r w:rsidR="003D3668" w:rsidRPr="00B876C5">
        <w:rPr>
          <w:rFonts w:ascii="Calibri" w:hAnsi="Calibri" w:cs="Calibri"/>
          <w:w w:val="105"/>
          <w:lang w:val="pl-PL"/>
        </w:rPr>
        <w:t xml:space="preserve"> - należy przez to </w:t>
      </w:r>
      <w:r w:rsidR="00A22F3A" w:rsidRPr="00B876C5">
        <w:rPr>
          <w:rFonts w:ascii="Calibri" w:hAnsi="Calibri" w:cs="Calibri"/>
          <w:w w:val="105"/>
          <w:lang w:val="pl-PL"/>
        </w:rPr>
        <w:t>rozumieć</w:t>
      </w:r>
      <w:r w:rsidR="003D3668" w:rsidRPr="00B876C5">
        <w:rPr>
          <w:rFonts w:ascii="Calibri" w:hAnsi="Calibri" w:cs="Calibri"/>
          <w:w w:val="105"/>
          <w:lang w:val="pl-PL"/>
        </w:rPr>
        <w:t xml:space="preserve"> </w:t>
      </w:r>
      <w:r w:rsidRPr="00B876C5">
        <w:rPr>
          <w:rFonts w:ascii="Calibri" w:hAnsi="Calibri" w:cs="Calibri"/>
          <w:w w:val="105"/>
          <w:lang w:val="pl-PL"/>
        </w:rPr>
        <w:t xml:space="preserve">koszty lub </w:t>
      </w:r>
      <w:r w:rsidR="003D3668" w:rsidRPr="00B876C5">
        <w:rPr>
          <w:rFonts w:ascii="Calibri" w:hAnsi="Calibri" w:cs="Calibri"/>
          <w:w w:val="105"/>
          <w:lang w:val="pl-PL"/>
        </w:rPr>
        <w:t xml:space="preserve">poniesione wydatki w </w:t>
      </w:r>
      <w:proofErr w:type="gramStart"/>
      <w:r w:rsidR="003D3668" w:rsidRPr="00B876C5">
        <w:rPr>
          <w:rFonts w:ascii="Calibri" w:hAnsi="Calibri" w:cs="Calibri"/>
          <w:w w:val="105"/>
          <w:lang w:val="pl-PL"/>
        </w:rPr>
        <w:t>związku  z</w:t>
      </w:r>
      <w:proofErr w:type="gramEnd"/>
      <w:r w:rsidR="003D3668" w:rsidRPr="00B876C5">
        <w:rPr>
          <w:rFonts w:ascii="Calibri" w:hAnsi="Calibri" w:cs="Calibri"/>
          <w:w w:val="105"/>
          <w:lang w:val="pl-PL"/>
        </w:rPr>
        <w:t xml:space="preserve">  realizacją Projektu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kwalifikujące się do refundacji, uznane za kwalifikowalne</w:t>
      </w:r>
      <w:r w:rsidR="000C341A" w:rsidRPr="00B876C5">
        <w:rPr>
          <w:rFonts w:ascii="Calibri" w:hAnsi="Calibri" w:cs="Calibri"/>
          <w:w w:val="105"/>
          <w:lang w:val="pl-PL"/>
        </w:rPr>
        <w:t>.</w:t>
      </w:r>
      <w:r w:rsidR="000C341A" w:rsidRPr="00B876C5">
        <w:rPr>
          <w:rFonts w:ascii="Calibri" w:hAnsi="Calibri" w:cs="Calibri"/>
          <w:lang w:val="pl-PL"/>
        </w:rPr>
        <w:t xml:space="preserve"> </w:t>
      </w:r>
      <w:r w:rsidR="000C341A" w:rsidRPr="00B876C5">
        <w:rPr>
          <w:rFonts w:ascii="Calibri" w:hAnsi="Calibri" w:cs="Calibri"/>
          <w:w w:val="105"/>
          <w:lang w:val="pl-PL"/>
        </w:rPr>
        <w:t>Wydatki są kwalifikowalne zgodnie z Załącznikiem nr 1 do Regulaminu naboru FEDS.09.06-IP.01-261/25 - Kwalifikowalność projektu i wydatków finansowanych w ramach naboru - projekty grantowe, oraz zgodnie z Wytycznymi dotyczącymi kwalifikowalności wydatków w ramach Funduszy Europejskich na lata 2021-2027</w:t>
      </w:r>
    </w:p>
    <w:p w14:paraId="6F14A0A8" w14:textId="0A134B67" w:rsidR="00FE2319" w:rsidRPr="00B876C5" w:rsidRDefault="009B08AD" w:rsidP="00FC1BA2">
      <w:pPr>
        <w:pStyle w:val="Akapitzlist"/>
        <w:numPr>
          <w:ilvl w:val="0"/>
          <w:numId w:val="9"/>
        </w:numPr>
        <w:tabs>
          <w:tab w:val="left" w:pos="600"/>
        </w:tabs>
        <w:spacing w:line="276" w:lineRule="auto"/>
        <w:ind w:left="426" w:hanging="323"/>
        <w:rPr>
          <w:rFonts w:ascii="Calibri" w:hAnsi="Calibri" w:cs="Calibri"/>
          <w:w w:val="105"/>
          <w:lang w:val="pl-PL"/>
        </w:rPr>
      </w:pPr>
      <w:r w:rsidRPr="00B876C5">
        <w:rPr>
          <w:rFonts w:ascii="Calibri" w:hAnsi="Calibri" w:cs="Calibri"/>
          <w:b/>
          <w:w w:val="105"/>
          <w:lang w:val="pl-PL"/>
        </w:rPr>
        <w:t>„</w:t>
      </w:r>
      <w:r w:rsidR="003D3668" w:rsidRPr="00B876C5">
        <w:rPr>
          <w:rFonts w:ascii="Calibri" w:hAnsi="Calibri" w:cs="Calibri"/>
          <w:b/>
          <w:w w:val="105"/>
          <w:lang w:val="pl-PL"/>
        </w:rPr>
        <w:t xml:space="preserve">Wytycznych w </w:t>
      </w:r>
      <w:r w:rsidR="00A22F3A" w:rsidRPr="00B876C5">
        <w:rPr>
          <w:rFonts w:ascii="Calibri" w:hAnsi="Calibri" w:cs="Calibri"/>
          <w:b/>
          <w:w w:val="105"/>
          <w:lang w:val="pl-PL"/>
        </w:rPr>
        <w:t>zakresie kwalifikowalności</w:t>
      </w:r>
      <w:r w:rsidRPr="00B876C5">
        <w:rPr>
          <w:rFonts w:ascii="Calibri" w:hAnsi="Calibri" w:cs="Calibri"/>
          <w:b/>
          <w:w w:val="105"/>
          <w:lang w:val="pl-PL"/>
        </w:rPr>
        <w:t>”</w:t>
      </w:r>
      <w:r w:rsidR="003D3668" w:rsidRPr="00B876C5">
        <w:rPr>
          <w:rFonts w:ascii="Calibri" w:hAnsi="Calibri" w:cs="Calibri"/>
          <w:w w:val="105"/>
          <w:lang w:val="pl-PL"/>
        </w:rPr>
        <w:t xml:space="preserve"> - należy przez </w:t>
      </w:r>
      <w:r w:rsidR="00A22F3A" w:rsidRPr="00B876C5">
        <w:rPr>
          <w:rFonts w:ascii="Calibri" w:hAnsi="Calibri" w:cs="Calibri"/>
          <w:w w:val="105"/>
          <w:lang w:val="pl-PL"/>
        </w:rPr>
        <w:t>to rozumieć</w:t>
      </w:r>
      <w:r w:rsidR="003D3668" w:rsidRPr="00B876C5">
        <w:rPr>
          <w:rFonts w:ascii="Calibri" w:hAnsi="Calibri" w:cs="Calibri"/>
          <w:w w:val="105"/>
          <w:lang w:val="pl-PL"/>
        </w:rPr>
        <w:t xml:space="preserve"> wydane przez Ministra Infrastruktury i Rozwoju Wytyczne w zakresie kwalifikowalności wydatków w ramach Europejskiego Funduszu Rozwoju Regionalnego, Europejskiego Funduszu Społecznego oraz Funduszu Spójności na lata </w:t>
      </w:r>
      <w:r w:rsidR="004B6149" w:rsidRPr="00B876C5">
        <w:rPr>
          <w:rFonts w:ascii="Calibri" w:hAnsi="Calibri" w:cs="Calibri"/>
          <w:w w:val="105"/>
          <w:lang w:val="pl-PL"/>
        </w:rPr>
        <w:t>2021-2027</w:t>
      </w:r>
      <w:r w:rsidR="003D3668" w:rsidRPr="00B876C5">
        <w:rPr>
          <w:rFonts w:ascii="Calibri" w:hAnsi="Calibri" w:cs="Calibri"/>
          <w:w w:val="105"/>
          <w:lang w:val="pl-PL"/>
        </w:rPr>
        <w:t xml:space="preserve">, będące instrumentem prawnym, do którego stosowania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są zobowiązani na podstawie zapisów niniejszej Umowy;</w:t>
      </w:r>
    </w:p>
    <w:p w14:paraId="056435A3" w14:textId="45F5BA08" w:rsidR="00FE2319" w:rsidRPr="00B876C5" w:rsidRDefault="009B08AD" w:rsidP="00FC1BA2">
      <w:pPr>
        <w:pStyle w:val="Akapitzlist"/>
        <w:numPr>
          <w:ilvl w:val="0"/>
          <w:numId w:val="9"/>
        </w:numPr>
        <w:tabs>
          <w:tab w:val="left" w:pos="605"/>
        </w:tabs>
        <w:spacing w:line="276" w:lineRule="auto"/>
        <w:ind w:left="426" w:hanging="323"/>
        <w:rPr>
          <w:rFonts w:ascii="Calibri" w:hAnsi="Calibri" w:cs="Calibri"/>
          <w:w w:val="105"/>
          <w:lang w:val="pl-PL"/>
        </w:rPr>
      </w:pPr>
      <w:r w:rsidRPr="00B876C5">
        <w:rPr>
          <w:rFonts w:ascii="Calibri" w:hAnsi="Calibri" w:cs="Calibri"/>
          <w:b/>
          <w:w w:val="105"/>
          <w:lang w:val="pl-PL"/>
        </w:rPr>
        <w:t>„</w:t>
      </w:r>
      <w:r w:rsidR="00130B53" w:rsidRPr="00B876C5">
        <w:rPr>
          <w:rFonts w:ascii="Calibri" w:hAnsi="Calibri" w:cs="Calibri"/>
          <w:b/>
          <w:w w:val="105"/>
          <w:lang w:val="pl-PL"/>
        </w:rPr>
        <w:t>Z</w:t>
      </w:r>
      <w:r w:rsidR="003D3668" w:rsidRPr="00B876C5">
        <w:rPr>
          <w:rFonts w:ascii="Calibri" w:hAnsi="Calibri" w:cs="Calibri"/>
          <w:b/>
          <w:w w:val="105"/>
          <w:lang w:val="pl-PL"/>
        </w:rPr>
        <w:t xml:space="preserve">akończeniu realizacji Projektu </w:t>
      </w:r>
      <w:proofErr w:type="spellStart"/>
      <w:r w:rsidR="003D3668" w:rsidRPr="00B876C5">
        <w:rPr>
          <w:rFonts w:ascii="Calibri" w:hAnsi="Calibri" w:cs="Calibri"/>
          <w:b/>
          <w:w w:val="105"/>
          <w:lang w:val="pl-PL"/>
        </w:rPr>
        <w:t>Grantobiorcy</w:t>
      </w:r>
      <w:proofErr w:type="spellEnd"/>
      <w:r w:rsidRPr="00B876C5">
        <w:rPr>
          <w:rFonts w:ascii="Calibri" w:hAnsi="Calibri" w:cs="Calibri"/>
          <w:b/>
          <w:w w:val="105"/>
          <w:lang w:val="pl-PL"/>
        </w:rPr>
        <w:t>”</w:t>
      </w:r>
      <w:r w:rsidR="003D3668" w:rsidRPr="00B876C5">
        <w:rPr>
          <w:rFonts w:ascii="Calibri" w:hAnsi="Calibri" w:cs="Calibri"/>
          <w:w w:val="105"/>
          <w:lang w:val="pl-PL"/>
        </w:rPr>
        <w:t xml:space="preserve"> - należy przez to rozumieć datę poniesienia ostatniego wydatku w Projekcie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polegającego na dokonaniu przez </w:t>
      </w:r>
      <w:proofErr w:type="spellStart"/>
      <w:r w:rsidR="003D3668" w:rsidRPr="00B876C5">
        <w:rPr>
          <w:rFonts w:ascii="Calibri" w:hAnsi="Calibri" w:cs="Calibri"/>
          <w:w w:val="105"/>
          <w:lang w:val="pl-PL"/>
        </w:rPr>
        <w:t>Grantobiorcę</w:t>
      </w:r>
      <w:proofErr w:type="spellEnd"/>
      <w:r w:rsidR="003D3668" w:rsidRPr="00B876C5">
        <w:rPr>
          <w:rFonts w:ascii="Calibri" w:hAnsi="Calibri" w:cs="Calibri"/>
          <w:w w:val="105"/>
          <w:lang w:val="pl-PL"/>
        </w:rPr>
        <w:t xml:space="preserve"> zapłaty na podstawie ostatniej faktury/</w:t>
      </w:r>
      <w:r w:rsidRPr="00B876C5">
        <w:rPr>
          <w:rFonts w:ascii="Calibri" w:hAnsi="Calibri" w:cs="Calibri"/>
          <w:w w:val="105"/>
          <w:lang w:val="pl-PL"/>
        </w:rPr>
        <w:t xml:space="preserve"> </w:t>
      </w:r>
      <w:r w:rsidR="003D3668" w:rsidRPr="00B876C5">
        <w:rPr>
          <w:rFonts w:ascii="Calibri" w:hAnsi="Calibri" w:cs="Calibri"/>
          <w:w w:val="105"/>
          <w:lang w:val="pl-PL"/>
        </w:rPr>
        <w:t xml:space="preserve">innego dokumentu księgowego o równoważnej wartości dowodowej, dotyczącej </w:t>
      </w:r>
      <w:r w:rsidR="003D3668" w:rsidRPr="00B876C5">
        <w:rPr>
          <w:rFonts w:ascii="Calibri" w:hAnsi="Calibri" w:cs="Calibri"/>
          <w:w w:val="105"/>
          <w:lang w:val="pl-PL"/>
        </w:rPr>
        <w:lastRenderedPageBreak/>
        <w:t>wydatków kwalifikowalnych lub niekwalifikowalnych</w:t>
      </w:r>
      <w:r w:rsidRPr="00B876C5">
        <w:rPr>
          <w:rFonts w:ascii="Calibri" w:hAnsi="Calibri" w:cs="Calibri"/>
          <w:w w:val="105"/>
          <w:lang w:val="pl-PL"/>
        </w:rPr>
        <w:t xml:space="preserve"> lub datę podpisania ostatniego protokołu odbioru lub innego dokumentu równoważnego w ramach realizowanego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 zależności od tego co następuje później. </w:t>
      </w:r>
      <w:r w:rsidR="003D3668" w:rsidRPr="00B876C5">
        <w:rPr>
          <w:rFonts w:ascii="Calibri" w:hAnsi="Calibri" w:cs="Calibri"/>
          <w:w w:val="105"/>
          <w:lang w:val="pl-PL"/>
        </w:rPr>
        <w:t>Data ta nie może być późniejsza niż data określona w</w:t>
      </w:r>
      <w:r w:rsidR="00AE1D9C" w:rsidRPr="00B876C5">
        <w:rPr>
          <w:rFonts w:ascii="Calibri" w:hAnsi="Calibri" w:cs="Calibri"/>
          <w:w w:val="105"/>
          <w:lang w:val="pl-PL"/>
        </w:rPr>
        <w:t xml:space="preserve"> </w:t>
      </w:r>
      <w:r w:rsidR="003D3668" w:rsidRPr="00B876C5">
        <w:rPr>
          <w:rFonts w:ascii="Calibri" w:hAnsi="Calibri" w:cs="Calibri"/>
          <w:w w:val="105"/>
          <w:lang w:val="pl-PL"/>
        </w:rPr>
        <w:t>§ 3 ust. 1 pkt 2 Umowy.</w:t>
      </w:r>
    </w:p>
    <w:p w14:paraId="706A5134"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39BA316D"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2. Przedmiot Umowy</w:t>
      </w:r>
    </w:p>
    <w:p w14:paraId="612BB3D4" w14:textId="77777777" w:rsidR="00040384" w:rsidRPr="00B876C5" w:rsidRDefault="003D3668" w:rsidP="00FC1BA2">
      <w:pPr>
        <w:pStyle w:val="Tekstpodstawowy"/>
        <w:numPr>
          <w:ilvl w:val="0"/>
          <w:numId w:val="12"/>
        </w:numPr>
        <w:spacing w:line="276" w:lineRule="auto"/>
        <w:ind w:left="426"/>
        <w:jc w:val="both"/>
        <w:rPr>
          <w:rFonts w:ascii="Calibri" w:hAnsi="Calibri" w:cs="Calibri"/>
          <w:w w:val="105"/>
          <w:sz w:val="22"/>
          <w:szCs w:val="22"/>
          <w:lang w:val="pl-PL"/>
        </w:rPr>
      </w:pPr>
      <w:r w:rsidRPr="00B876C5">
        <w:rPr>
          <w:rFonts w:ascii="Calibri" w:hAnsi="Calibri" w:cs="Calibri"/>
          <w:w w:val="105"/>
          <w:sz w:val="22"/>
          <w:szCs w:val="22"/>
          <w:lang w:val="pl-PL"/>
        </w:rPr>
        <w:t xml:space="preserve">Umowa określa szczegółowe zasady, tryb i warunki, na jakich dokonywane będzie przekazywanie, wykorzystanie i rozliczenie </w:t>
      </w:r>
      <w:r w:rsidR="00E52A1A" w:rsidRPr="00B876C5">
        <w:rPr>
          <w:rFonts w:ascii="Calibri" w:hAnsi="Calibri" w:cs="Calibri"/>
          <w:w w:val="105"/>
          <w:sz w:val="22"/>
          <w:szCs w:val="22"/>
          <w:lang w:val="pl-PL"/>
        </w:rPr>
        <w:t xml:space="preserve">Grantu </w:t>
      </w:r>
      <w:r w:rsidRPr="00B876C5">
        <w:rPr>
          <w:rFonts w:ascii="Calibri" w:hAnsi="Calibri" w:cs="Calibri"/>
          <w:w w:val="105"/>
          <w:sz w:val="22"/>
          <w:szCs w:val="22"/>
          <w:lang w:val="pl-PL"/>
        </w:rPr>
        <w:t xml:space="preserve">na realizację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określonego szczegółowo we Wniosku o </w:t>
      </w:r>
      <w:r w:rsidR="00E52A1A" w:rsidRPr="00B876C5">
        <w:rPr>
          <w:rFonts w:ascii="Calibri" w:hAnsi="Calibri" w:cs="Calibri"/>
          <w:w w:val="105"/>
          <w:sz w:val="22"/>
          <w:szCs w:val="22"/>
          <w:lang w:val="pl-PL"/>
        </w:rPr>
        <w:t>udzielenie g</w:t>
      </w:r>
      <w:r w:rsidRPr="00B876C5">
        <w:rPr>
          <w:rFonts w:ascii="Calibri" w:hAnsi="Calibri" w:cs="Calibri"/>
          <w:w w:val="105"/>
          <w:sz w:val="22"/>
          <w:szCs w:val="22"/>
          <w:lang w:val="pl-PL"/>
        </w:rPr>
        <w:t>rant</w:t>
      </w:r>
      <w:r w:rsidR="005775D2" w:rsidRPr="00B876C5">
        <w:rPr>
          <w:rFonts w:ascii="Calibri" w:hAnsi="Calibri" w:cs="Calibri"/>
          <w:w w:val="105"/>
          <w:sz w:val="22"/>
          <w:szCs w:val="22"/>
          <w:lang w:val="pl-PL"/>
        </w:rPr>
        <w:t>u</w:t>
      </w:r>
      <w:r w:rsidRPr="00B876C5">
        <w:rPr>
          <w:rFonts w:ascii="Calibri" w:hAnsi="Calibri" w:cs="Calibri"/>
          <w:w w:val="105"/>
          <w:sz w:val="22"/>
          <w:szCs w:val="22"/>
          <w:lang w:val="pl-PL"/>
        </w:rPr>
        <w:t xml:space="preserve"> oraz inne prawa i obowiązki Stron</w:t>
      </w:r>
      <w:r w:rsidR="00AE1D9C"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Umowy.</w:t>
      </w:r>
    </w:p>
    <w:p w14:paraId="1FE73F31" w14:textId="40C503B3" w:rsidR="00FE2319" w:rsidRPr="00B876C5" w:rsidRDefault="00A22F3A" w:rsidP="00FC1BA2">
      <w:pPr>
        <w:pStyle w:val="Tekstpodstawowy"/>
        <w:numPr>
          <w:ilvl w:val="0"/>
          <w:numId w:val="12"/>
        </w:numPr>
        <w:spacing w:line="276" w:lineRule="auto"/>
        <w:ind w:left="426"/>
        <w:jc w:val="both"/>
        <w:rPr>
          <w:rFonts w:ascii="Calibri" w:hAnsi="Calibri" w:cs="Calibri"/>
          <w:w w:val="105"/>
          <w:sz w:val="22"/>
          <w:szCs w:val="22"/>
          <w:lang w:val="pl-PL"/>
        </w:rPr>
      </w:pPr>
      <w:r w:rsidRPr="00B876C5">
        <w:rPr>
          <w:rFonts w:ascii="Calibri" w:hAnsi="Calibri" w:cs="Calibri"/>
          <w:w w:val="105"/>
          <w:sz w:val="22"/>
          <w:szCs w:val="22"/>
          <w:lang w:val="pl-PL"/>
        </w:rPr>
        <w:t>Całkowita wartość</w:t>
      </w:r>
      <w:r w:rsidR="003D3668"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 xml:space="preserve">Projektu </w:t>
      </w:r>
      <w:proofErr w:type="spellStart"/>
      <w:r w:rsidRPr="00B876C5">
        <w:rPr>
          <w:rFonts w:ascii="Calibri" w:hAnsi="Calibri" w:cs="Calibri"/>
          <w:w w:val="105"/>
          <w:sz w:val="22"/>
          <w:szCs w:val="22"/>
          <w:lang w:val="pl-PL"/>
        </w:rPr>
        <w:t>Grantobiorcy</w:t>
      </w:r>
      <w:proofErr w:type="spellEnd"/>
      <w:r w:rsidR="003D3668" w:rsidRPr="00B876C5">
        <w:rPr>
          <w:rFonts w:ascii="Calibri" w:hAnsi="Calibri" w:cs="Calibri"/>
          <w:w w:val="105"/>
          <w:sz w:val="22"/>
          <w:szCs w:val="22"/>
          <w:lang w:val="pl-PL"/>
        </w:rPr>
        <w:t xml:space="preserve"> wynosi .................... PLN </w:t>
      </w:r>
      <w:r w:rsidR="00934612" w:rsidRPr="00B876C5">
        <w:rPr>
          <w:rFonts w:ascii="Calibri" w:hAnsi="Calibri" w:cs="Calibri"/>
          <w:w w:val="105"/>
          <w:sz w:val="22"/>
          <w:szCs w:val="22"/>
          <w:lang w:val="pl-PL"/>
        </w:rPr>
        <w:t>(</w:t>
      </w:r>
      <w:r w:rsidR="003D3668" w:rsidRPr="00B876C5">
        <w:rPr>
          <w:rFonts w:ascii="Calibri" w:hAnsi="Calibri" w:cs="Calibri"/>
          <w:w w:val="105"/>
          <w:sz w:val="22"/>
          <w:szCs w:val="22"/>
          <w:lang w:val="pl-PL"/>
        </w:rPr>
        <w:t xml:space="preserve">słownie </w:t>
      </w:r>
      <w:r w:rsidRPr="00B876C5">
        <w:rPr>
          <w:rFonts w:ascii="Calibri" w:hAnsi="Calibri" w:cs="Calibri"/>
          <w:w w:val="105"/>
          <w:sz w:val="22"/>
          <w:szCs w:val="22"/>
          <w:lang w:val="pl-PL"/>
        </w:rPr>
        <w:t>złotych:</w:t>
      </w:r>
      <w:r w:rsidR="0014349D" w:rsidRPr="00B876C5">
        <w:rPr>
          <w:rFonts w:ascii="Calibri" w:hAnsi="Calibri" w:cs="Calibri"/>
          <w:w w:val="105"/>
          <w:sz w:val="22"/>
          <w:szCs w:val="22"/>
          <w:lang w:val="pl-PL"/>
        </w:rPr>
        <w:t xml:space="preserve"> </w:t>
      </w:r>
      <w:r w:rsidR="00C5315F" w:rsidRPr="00B876C5">
        <w:rPr>
          <w:rFonts w:ascii="Calibri" w:hAnsi="Calibri" w:cs="Calibri"/>
          <w:w w:val="105"/>
          <w:sz w:val="22"/>
          <w:szCs w:val="22"/>
          <w:lang w:val="pl-PL"/>
        </w:rPr>
        <w:t>……</w:t>
      </w:r>
      <w:proofErr w:type="gramStart"/>
      <w:r w:rsidR="00C5315F" w:rsidRPr="00B876C5">
        <w:rPr>
          <w:rFonts w:ascii="Calibri" w:hAnsi="Calibri" w:cs="Calibri"/>
          <w:w w:val="105"/>
          <w:sz w:val="22"/>
          <w:szCs w:val="22"/>
          <w:lang w:val="pl-PL"/>
        </w:rPr>
        <w:t>…….</w:t>
      </w:r>
      <w:proofErr w:type="gramEnd"/>
      <w:r w:rsidR="00C5315F" w:rsidRPr="00B876C5">
        <w:rPr>
          <w:rFonts w:ascii="Calibri" w:hAnsi="Calibri" w:cs="Calibri"/>
          <w:w w:val="105"/>
          <w:sz w:val="22"/>
          <w:szCs w:val="22"/>
          <w:lang w:val="pl-PL"/>
        </w:rPr>
        <w:t>.…)</w:t>
      </w:r>
      <w:r w:rsidR="0014349D" w:rsidRPr="00B876C5">
        <w:rPr>
          <w:rFonts w:ascii="Calibri" w:hAnsi="Calibri" w:cs="Calibri"/>
          <w:w w:val="105"/>
          <w:sz w:val="22"/>
          <w:szCs w:val="22"/>
          <w:lang w:val="pl-PL"/>
        </w:rPr>
        <w:t>.</w:t>
      </w:r>
      <w:r w:rsidR="00C5315F" w:rsidRPr="00B876C5">
        <w:rPr>
          <w:rFonts w:ascii="Calibri" w:hAnsi="Calibri" w:cs="Calibri"/>
          <w:w w:val="105"/>
          <w:sz w:val="22"/>
          <w:szCs w:val="22"/>
          <w:lang w:val="pl-PL"/>
        </w:rPr>
        <w:t xml:space="preserve"> </w:t>
      </w:r>
      <w:r w:rsidR="003D3668" w:rsidRPr="00B876C5">
        <w:rPr>
          <w:rFonts w:ascii="Calibri" w:hAnsi="Calibri" w:cs="Calibri"/>
          <w:w w:val="105"/>
          <w:sz w:val="22"/>
          <w:szCs w:val="22"/>
          <w:lang w:val="pl-PL"/>
        </w:rPr>
        <w:t xml:space="preserve">Całkowita kwota wydatków kwalifikowalnych związanych z realizacją Projektu </w:t>
      </w:r>
      <w:proofErr w:type="spellStart"/>
      <w:r w:rsidR="003D3668" w:rsidRPr="00B876C5">
        <w:rPr>
          <w:rFonts w:ascii="Calibri" w:hAnsi="Calibri" w:cs="Calibri"/>
          <w:w w:val="105"/>
          <w:sz w:val="22"/>
          <w:szCs w:val="22"/>
          <w:lang w:val="pl-PL"/>
        </w:rPr>
        <w:t>Grantobiorcy</w:t>
      </w:r>
      <w:proofErr w:type="spellEnd"/>
      <w:r w:rsidR="003D3668" w:rsidRPr="00B876C5">
        <w:rPr>
          <w:rFonts w:ascii="Calibri" w:hAnsi="Calibri" w:cs="Calibri"/>
          <w:w w:val="105"/>
          <w:sz w:val="22"/>
          <w:szCs w:val="22"/>
          <w:lang w:val="pl-PL"/>
        </w:rPr>
        <w:t xml:space="preserve"> wynosi</w:t>
      </w:r>
      <w:r w:rsidR="00C5315F" w:rsidRPr="00B876C5">
        <w:rPr>
          <w:rFonts w:ascii="Calibri" w:hAnsi="Calibri" w:cs="Calibri"/>
          <w:w w:val="105"/>
          <w:sz w:val="22"/>
          <w:szCs w:val="22"/>
          <w:lang w:val="pl-PL"/>
        </w:rPr>
        <w:t xml:space="preserve"> </w:t>
      </w:r>
      <w:r w:rsidR="003D3668" w:rsidRPr="00B876C5">
        <w:rPr>
          <w:rFonts w:ascii="Calibri" w:hAnsi="Calibri" w:cs="Calibri"/>
          <w:w w:val="105"/>
          <w:sz w:val="22"/>
          <w:szCs w:val="22"/>
          <w:lang w:val="pl-PL"/>
        </w:rPr>
        <w:t>.................PLN (słownie złotych:</w:t>
      </w:r>
      <w:r w:rsidR="00934612" w:rsidRPr="00B876C5">
        <w:rPr>
          <w:rFonts w:ascii="Calibri" w:hAnsi="Calibri" w:cs="Calibri"/>
          <w:w w:val="105"/>
          <w:sz w:val="22"/>
          <w:szCs w:val="22"/>
          <w:lang w:val="pl-PL"/>
        </w:rPr>
        <w:t xml:space="preserve"> ……………………</w:t>
      </w:r>
      <w:proofErr w:type="gramStart"/>
      <w:r w:rsidR="00934612" w:rsidRPr="00B876C5">
        <w:rPr>
          <w:rFonts w:ascii="Calibri" w:hAnsi="Calibri" w:cs="Calibri"/>
          <w:w w:val="105"/>
          <w:sz w:val="22"/>
          <w:szCs w:val="22"/>
          <w:lang w:val="pl-PL"/>
        </w:rPr>
        <w:t>…….</w:t>
      </w:r>
      <w:proofErr w:type="gramEnd"/>
      <w:r w:rsidR="003D3668" w:rsidRPr="00B876C5">
        <w:rPr>
          <w:rFonts w:ascii="Calibri" w:hAnsi="Calibri" w:cs="Calibri"/>
          <w:w w:val="105"/>
          <w:sz w:val="22"/>
          <w:szCs w:val="22"/>
          <w:lang w:val="pl-PL"/>
        </w:rPr>
        <w:t>).</w:t>
      </w:r>
    </w:p>
    <w:p w14:paraId="057005CF" w14:textId="32F6D966" w:rsidR="00FE2319" w:rsidRPr="00B876C5" w:rsidRDefault="003D3668" w:rsidP="00FC1BA2">
      <w:pPr>
        <w:pStyle w:val="Tekstpodstawowy"/>
        <w:numPr>
          <w:ilvl w:val="0"/>
          <w:numId w:val="12"/>
        </w:numPr>
        <w:spacing w:line="276" w:lineRule="auto"/>
        <w:ind w:left="426"/>
        <w:jc w:val="both"/>
        <w:rPr>
          <w:rFonts w:ascii="Calibri" w:hAnsi="Calibri" w:cs="Calibri"/>
          <w:w w:val="105"/>
          <w:sz w:val="22"/>
          <w:szCs w:val="22"/>
        </w:rPr>
      </w:pPr>
      <w:proofErr w:type="spellStart"/>
      <w:r w:rsidRPr="00B876C5">
        <w:rPr>
          <w:rFonts w:ascii="Calibri" w:hAnsi="Calibri" w:cs="Calibri"/>
          <w:w w:val="105"/>
          <w:sz w:val="22"/>
          <w:szCs w:val="22"/>
          <w:lang w:val="pl-PL"/>
        </w:rPr>
        <w:t>Grantodawca</w:t>
      </w:r>
      <w:proofErr w:type="spellEnd"/>
      <w:r w:rsidRPr="00B876C5">
        <w:rPr>
          <w:rFonts w:ascii="Calibri" w:hAnsi="Calibri" w:cs="Calibri"/>
          <w:w w:val="105"/>
          <w:sz w:val="22"/>
          <w:szCs w:val="22"/>
          <w:lang w:val="pl-PL"/>
        </w:rPr>
        <w:t xml:space="preserve"> przyznaje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na realizację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Grant</w:t>
      </w:r>
      <w:r w:rsidR="00A22F3A" w:rsidRPr="00B876C5">
        <w:rPr>
          <w:rFonts w:ascii="Calibri" w:hAnsi="Calibri" w:cs="Calibri"/>
          <w:w w:val="105"/>
          <w:sz w:val="22"/>
          <w:szCs w:val="22"/>
          <w:lang w:val="pl-PL"/>
        </w:rPr>
        <w:t xml:space="preserve"> w</w:t>
      </w:r>
      <w:r w:rsidRPr="00B876C5">
        <w:rPr>
          <w:rFonts w:ascii="Calibri" w:hAnsi="Calibri" w:cs="Calibri"/>
          <w:w w:val="105"/>
          <w:sz w:val="22"/>
          <w:szCs w:val="22"/>
          <w:lang w:val="pl-PL"/>
        </w:rPr>
        <w:t xml:space="preserve"> </w:t>
      </w:r>
      <w:r w:rsidR="00A22F3A" w:rsidRPr="00B876C5">
        <w:rPr>
          <w:rFonts w:ascii="Calibri" w:hAnsi="Calibri" w:cs="Calibri"/>
          <w:w w:val="105"/>
          <w:sz w:val="22"/>
          <w:szCs w:val="22"/>
          <w:lang w:val="pl-PL"/>
        </w:rPr>
        <w:t>kwocie nieprzekraczającej</w:t>
      </w:r>
      <w:r w:rsidRPr="00B876C5">
        <w:rPr>
          <w:rFonts w:ascii="Calibri" w:hAnsi="Calibri" w:cs="Calibri"/>
          <w:w w:val="105"/>
          <w:sz w:val="22"/>
          <w:szCs w:val="22"/>
          <w:lang w:val="pl-PL"/>
        </w:rPr>
        <w:t xml:space="preserve"> .............................. </w:t>
      </w:r>
      <w:r w:rsidRPr="00B876C5">
        <w:rPr>
          <w:rFonts w:ascii="Calibri" w:hAnsi="Calibri" w:cs="Calibri"/>
          <w:w w:val="105"/>
          <w:sz w:val="22"/>
          <w:szCs w:val="22"/>
        </w:rPr>
        <w:t xml:space="preserve">PLN </w:t>
      </w:r>
      <w:r w:rsidR="00934612" w:rsidRPr="00B876C5">
        <w:rPr>
          <w:rFonts w:ascii="Calibri" w:hAnsi="Calibri" w:cs="Calibri"/>
          <w:w w:val="105"/>
          <w:sz w:val="22"/>
          <w:szCs w:val="22"/>
        </w:rPr>
        <w:t>(</w:t>
      </w:r>
      <w:proofErr w:type="spellStart"/>
      <w:r w:rsidRPr="00B876C5">
        <w:rPr>
          <w:rFonts w:ascii="Calibri" w:hAnsi="Calibri" w:cs="Calibri"/>
          <w:w w:val="105"/>
          <w:sz w:val="22"/>
          <w:szCs w:val="22"/>
        </w:rPr>
        <w:t>słownie</w:t>
      </w:r>
      <w:proofErr w:type="spellEnd"/>
      <w:r w:rsidRPr="00B876C5">
        <w:rPr>
          <w:rFonts w:ascii="Calibri" w:hAnsi="Calibri" w:cs="Calibri"/>
          <w:w w:val="105"/>
          <w:sz w:val="22"/>
          <w:szCs w:val="22"/>
        </w:rPr>
        <w:t xml:space="preserve"> </w:t>
      </w:r>
      <w:proofErr w:type="spellStart"/>
      <w:proofErr w:type="gramStart"/>
      <w:r w:rsidRPr="00B876C5">
        <w:rPr>
          <w:rFonts w:ascii="Calibri" w:hAnsi="Calibri" w:cs="Calibri"/>
          <w:w w:val="105"/>
          <w:sz w:val="22"/>
          <w:szCs w:val="22"/>
        </w:rPr>
        <w:t>złotych</w:t>
      </w:r>
      <w:proofErr w:type="spellEnd"/>
      <w:r w:rsidRPr="00B876C5">
        <w:rPr>
          <w:rFonts w:ascii="Calibri" w:hAnsi="Calibri" w:cs="Calibri"/>
          <w:w w:val="105"/>
          <w:sz w:val="22"/>
          <w:szCs w:val="22"/>
        </w:rPr>
        <w:t>:</w:t>
      </w:r>
      <w:r w:rsidR="00934612" w:rsidRPr="00B876C5">
        <w:rPr>
          <w:rFonts w:ascii="Calibri" w:hAnsi="Calibri" w:cs="Calibri"/>
          <w:w w:val="105"/>
          <w:sz w:val="22"/>
          <w:szCs w:val="22"/>
        </w:rPr>
        <w:t>…</w:t>
      </w:r>
      <w:proofErr w:type="gramEnd"/>
      <w:r w:rsidR="00934612" w:rsidRPr="00B876C5">
        <w:rPr>
          <w:rFonts w:ascii="Calibri" w:hAnsi="Calibri" w:cs="Calibri"/>
          <w:w w:val="105"/>
          <w:sz w:val="22"/>
          <w:szCs w:val="22"/>
        </w:rPr>
        <w:t>…………</w:t>
      </w:r>
      <w:r w:rsidRPr="00B876C5">
        <w:rPr>
          <w:rFonts w:ascii="Calibri" w:hAnsi="Calibri" w:cs="Calibri"/>
          <w:w w:val="105"/>
          <w:sz w:val="22"/>
          <w:szCs w:val="22"/>
        </w:rPr>
        <w:t>),</w:t>
      </w:r>
      <w:r w:rsidR="00C5315F" w:rsidRPr="00B876C5">
        <w:rPr>
          <w:rFonts w:ascii="Calibri" w:hAnsi="Calibri" w:cs="Calibri"/>
          <w:w w:val="105"/>
          <w:sz w:val="22"/>
          <w:szCs w:val="22"/>
        </w:rPr>
        <w:t xml:space="preserve"> </w:t>
      </w:r>
      <w:proofErr w:type="spellStart"/>
      <w:r w:rsidRPr="00B876C5">
        <w:rPr>
          <w:rFonts w:ascii="Calibri" w:hAnsi="Calibri" w:cs="Calibri"/>
          <w:w w:val="105"/>
          <w:sz w:val="22"/>
          <w:szCs w:val="22"/>
        </w:rPr>
        <w:t>stanowiącej</w:t>
      </w:r>
      <w:proofErr w:type="spellEnd"/>
      <w:r w:rsidR="0027033D" w:rsidRPr="00B876C5">
        <w:rPr>
          <w:rFonts w:ascii="Calibri" w:hAnsi="Calibri" w:cs="Calibri"/>
          <w:w w:val="105"/>
          <w:sz w:val="22"/>
          <w:szCs w:val="22"/>
        </w:rPr>
        <w:t xml:space="preserve"> …</w:t>
      </w:r>
      <w:proofErr w:type="gramStart"/>
      <w:r w:rsidR="005775D2" w:rsidRPr="00B876C5">
        <w:rPr>
          <w:rFonts w:ascii="Calibri" w:hAnsi="Calibri" w:cs="Calibri"/>
          <w:w w:val="105"/>
          <w:sz w:val="22"/>
          <w:szCs w:val="22"/>
        </w:rPr>
        <w:t>…….</w:t>
      </w:r>
      <w:proofErr w:type="gramEnd"/>
      <w:r w:rsidR="005775D2" w:rsidRPr="00B876C5">
        <w:rPr>
          <w:rFonts w:ascii="Calibri" w:hAnsi="Calibri" w:cs="Calibri"/>
          <w:w w:val="105"/>
          <w:sz w:val="22"/>
          <w:szCs w:val="22"/>
        </w:rPr>
        <w:t>.</w:t>
      </w:r>
      <w:r w:rsidRPr="00B876C5">
        <w:rPr>
          <w:rFonts w:ascii="Calibri" w:hAnsi="Calibri" w:cs="Calibri"/>
          <w:w w:val="105"/>
          <w:sz w:val="22"/>
          <w:szCs w:val="22"/>
        </w:rPr>
        <w:t>%</w:t>
      </w:r>
      <w:r w:rsidR="00AE1D9C" w:rsidRPr="00B876C5">
        <w:rPr>
          <w:rFonts w:ascii="Calibri" w:hAnsi="Calibri" w:cs="Calibri"/>
          <w:w w:val="105"/>
          <w:sz w:val="22"/>
          <w:szCs w:val="22"/>
          <w:vertAlign w:val="superscript"/>
        </w:rPr>
        <w:footnoteReference w:id="12"/>
      </w:r>
      <w:r w:rsidRPr="00B876C5">
        <w:rPr>
          <w:rFonts w:ascii="Calibri" w:hAnsi="Calibri" w:cs="Calibri"/>
          <w:w w:val="105"/>
          <w:sz w:val="22"/>
          <w:szCs w:val="22"/>
          <w:vertAlign w:val="superscript"/>
        </w:rPr>
        <w:t xml:space="preserve"> </w:t>
      </w:r>
      <w:proofErr w:type="spellStart"/>
      <w:r w:rsidRPr="00B876C5">
        <w:rPr>
          <w:rFonts w:ascii="Calibri" w:hAnsi="Calibri" w:cs="Calibri"/>
          <w:w w:val="105"/>
          <w:sz w:val="22"/>
          <w:szCs w:val="22"/>
        </w:rPr>
        <w:t>całkowitych</w:t>
      </w:r>
      <w:proofErr w:type="spellEnd"/>
      <w:r w:rsidRPr="00B876C5">
        <w:rPr>
          <w:rFonts w:ascii="Calibri" w:hAnsi="Calibri" w:cs="Calibri"/>
          <w:w w:val="105"/>
          <w:sz w:val="22"/>
          <w:szCs w:val="22"/>
        </w:rPr>
        <w:t xml:space="preserve"> </w:t>
      </w:r>
      <w:proofErr w:type="spellStart"/>
      <w:r w:rsidRPr="00B876C5">
        <w:rPr>
          <w:rFonts w:ascii="Calibri" w:hAnsi="Calibri" w:cs="Calibri"/>
          <w:w w:val="105"/>
          <w:sz w:val="22"/>
          <w:szCs w:val="22"/>
        </w:rPr>
        <w:t>wydatków</w:t>
      </w:r>
      <w:proofErr w:type="spellEnd"/>
      <w:r w:rsidRPr="00B876C5">
        <w:rPr>
          <w:rFonts w:ascii="Calibri" w:hAnsi="Calibri" w:cs="Calibri"/>
          <w:w w:val="105"/>
          <w:sz w:val="22"/>
          <w:szCs w:val="22"/>
        </w:rPr>
        <w:t xml:space="preserve"> </w:t>
      </w:r>
      <w:proofErr w:type="spellStart"/>
      <w:r w:rsidRPr="00B876C5">
        <w:rPr>
          <w:rFonts w:ascii="Calibri" w:hAnsi="Calibri" w:cs="Calibri"/>
          <w:w w:val="105"/>
          <w:sz w:val="22"/>
          <w:szCs w:val="22"/>
        </w:rPr>
        <w:t>kwalifikowalnych</w:t>
      </w:r>
      <w:proofErr w:type="spellEnd"/>
      <w:r w:rsidRPr="00B876C5">
        <w:rPr>
          <w:rFonts w:ascii="Calibri" w:hAnsi="Calibri" w:cs="Calibri"/>
          <w:w w:val="105"/>
          <w:sz w:val="22"/>
          <w:szCs w:val="22"/>
        </w:rPr>
        <w:t>.</w:t>
      </w:r>
    </w:p>
    <w:p w14:paraId="359B82DC" w14:textId="66E72242" w:rsidR="00FE2319" w:rsidRPr="00B876C5" w:rsidRDefault="003D3668" w:rsidP="00FC1BA2">
      <w:pPr>
        <w:pStyle w:val="Tekstpodstawowy"/>
        <w:numPr>
          <w:ilvl w:val="0"/>
          <w:numId w:val="12"/>
        </w:numPr>
        <w:spacing w:line="276" w:lineRule="auto"/>
        <w:ind w:left="426"/>
        <w:jc w:val="both"/>
        <w:rPr>
          <w:rFonts w:ascii="Calibri" w:hAnsi="Calibri" w:cs="Calibri"/>
          <w:w w:val="105"/>
          <w:sz w:val="22"/>
          <w:szCs w:val="22"/>
          <w:lang w:val="pl-PL"/>
        </w:rPr>
      </w:pPr>
      <w:proofErr w:type="spellStart"/>
      <w:r w:rsidRPr="00B876C5">
        <w:rPr>
          <w:rFonts w:ascii="Calibri" w:hAnsi="Calibri" w:cs="Calibri"/>
          <w:w w:val="105"/>
          <w:sz w:val="22"/>
          <w:szCs w:val="22"/>
          <w:lang w:val="pl-PL"/>
        </w:rPr>
        <w:t>Grantobiorca</w:t>
      </w:r>
      <w:proofErr w:type="spellEnd"/>
      <w:r w:rsidRPr="00B876C5">
        <w:rPr>
          <w:rFonts w:ascii="Calibri" w:hAnsi="Calibri" w:cs="Calibri"/>
          <w:w w:val="105"/>
          <w:sz w:val="22"/>
          <w:szCs w:val="22"/>
          <w:lang w:val="pl-PL"/>
        </w:rPr>
        <w:t xml:space="preserve"> zobowiązuje się pokryć, w pełnym zakresie, wszelkie wydatki niekwalifikowalne w ramach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w:t>
      </w:r>
    </w:p>
    <w:p w14:paraId="29F7EF4A" w14:textId="5D4021E7" w:rsidR="00FE2319" w:rsidRPr="00B876C5" w:rsidRDefault="003D3668" w:rsidP="00FC1BA2">
      <w:pPr>
        <w:pStyle w:val="Tekstpodstawowy"/>
        <w:numPr>
          <w:ilvl w:val="0"/>
          <w:numId w:val="12"/>
        </w:numPr>
        <w:spacing w:line="276" w:lineRule="auto"/>
        <w:ind w:left="426"/>
        <w:jc w:val="both"/>
        <w:rPr>
          <w:rFonts w:ascii="Calibri" w:hAnsi="Calibri" w:cs="Calibri"/>
          <w:w w:val="105"/>
          <w:sz w:val="22"/>
          <w:szCs w:val="22"/>
          <w:lang w:val="pl-PL"/>
        </w:rPr>
      </w:pPr>
      <w:r w:rsidRPr="00B876C5">
        <w:rPr>
          <w:rFonts w:ascii="Calibri" w:hAnsi="Calibri" w:cs="Calibri"/>
          <w:w w:val="105"/>
          <w:sz w:val="22"/>
          <w:szCs w:val="22"/>
          <w:lang w:val="pl-PL"/>
        </w:rPr>
        <w:t xml:space="preserve">Grant jest przeznaczony na realizację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w:t>
      </w:r>
      <w:r w:rsidR="005775D2" w:rsidRPr="00B876C5">
        <w:rPr>
          <w:rFonts w:ascii="Calibri" w:hAnsi="Calibri" w:cs="Calibri"/>
          <w:w w:val="105"/>
          <w:sz w:val="22"/>
          <w:szCs w:val="22"/>
          <w:lang w:val="pl-PL"/>
        </w:rPr>
        <w:t xml:space="preserve">opisanego </w:t>
      </w:r>
      <w:r w:rsidRPr="00B876C5">
        <w:rPr>
          <w:rFonts w:ascii="Calibri" w:hAnsi="Calibri" w:cs="Calibri"/>
          <w:w w:val="105"/>
          <w:sz w:val="22"/>
          <w:szCs w:val="22"/>
          <w:lang w:val="pl-PL"/>
        </w:rPr>
        <w:t xml:space="preserve">we Wniosku o </w:t>
      </w:r>
      <w:r w:rsidR="005775D2" w:rsidRPr="00B876C5">
        <w:rPr>
          <w:rFonts w:ascii="Calibri" w:hAnsi="Calibri" w:cs="Calibri"/>
          <w:w w:val="105"/>
          <w:sz w:val="22"/>
          <w:szCs w:val="22"/>
          <w:lang w:val="pl-PL"/>
        </w:rPr>
        <w:t>udzielenie g</w:t>
      </w:r>
      <w:r w:rsidRPr="00B876C5">
        <w:rPr>
          <w:rFonts w:ascii="Calibri" w:hAnsi="Calibri" w:cs="Calibri"/>
          <w:w w:val="105"/>
          <w:sz w:val="22"/>
          <w:szCs w:val="22"/>
          <w:lang w:val="pl-PL"/>
        </w:rPr>
        <w:t>rant</w:t>
      </w:r>
      <w:r w:rsidR="005775D2" w:rsidRPr="00B876C5">
        <w:rPr>
          <w:rFonts w:ascii="Calibri" w:hAnsi="Calibri" w:cs="Calibri"/>
          <w:w w:val="105"/>
          <w:sz w:val="22"/>
          <w:szCs w:val="22"/>
          <w:lang w:val="pl-PL"/>
        </w:rPr>
        <w:t>u</w:t>
      </w:r>
      <w:r w:rsidRPr="00B876C5">
        <w:rPr>
          <w:rFonts w:ascii="Calibri" w:hAnsi="Calibri" w:cs="Calibri"/>
          <w:w w:val="105"/>
          <w:sz w:val="22"/>
          <w:szCs w:val="22"/>
          <w:lang w:val="pl-PL"/>
        </w:rPr>
        <w:t xml:space="preserve"> i nie może zostać przeznaczony na inne cele.</w:t>
      </w:r>
    </w:p>
    <w:p w14:paraId="27A3BAA8"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4F3C9187"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xml:space="preserve">§ 3. Okres realizacji Projektu </w:t>
      </w:r>
      <w:proofErr w:type="spellStart"/>
      <w:r w:rsidRPr="00B876C5">
        <w:rPr>
          <w:rFonts w:ascii="Calibri" w:hAnsi="Calibri" w:cs="Calibri"/>
          <w:sz w:val="22"/>
          <w:szCs w:val="22"/>
          <w:lang w:val="pl-PL"/>
        </w:rPr>
        <w:t>Grantobiorcy</w:t>
      </w:r>
      <w:proofErr w:type="spellEnd"/>
      <w:r w:rsidRPr="00B876C5">
        <w:rPr>
          <w:rFonts w:ascii="Calibri" w:hAnsi="Calibri" w:cs="Calibri"/>
          <w:sz w:val="22"/>
          <w:szCs w:val="22"/>
          <w:lang w:val="pl-PL"/>
        </w:rPr>
        <w:t xml:space="preserve">, </w:t>
      </w:r>
      <w:r w:rsidR="00934612" w:rsidRPr="00B876C5">
        <w:rPr>
          <w:rFonts w:ascii="Calibri" w:hAnsi="Calibri" w:cs="Calibri"/>
          <w:sz w:val="22"/>
          <w:szCs w:val="22"/>
          <w:lang w:val="pl-PL"/>
        </w:rPr>
        <w:br/>
      </w:r>
      <w:r w:rsidRPr="00B876C5">
        <w:rPr>
          <w:rFonts w:ascii="Calibri" w:hAnsi="Calibri" w:cs="Calibri"/>
          <w:sz w:val="22"/>
          <w:szCs w:val="22"/>
          <w:lang w:val="pl-PL"/>
        </w:rPr>
        <w:t>kwalifikowalności wydatków i obowiązywania Umowy</w:t>
      </w:r>
    </w:p>
    <w:p w14:paraId="61A7C15B" w14:textId="77777777" w:rsidR="00FE2319" w:rsidRPr="00B876C5" w:rsidRDefault="003D3668" w:rsidP="00FC1BA2">
      <w:pPr>
        <w:pStyle w:val="Akapitzlist"/>
        <w:numPr>
          <w:ilvl w:val="0"/>
          <w:numId w:val="8"/>
        </w:numPr>
        <w:tabs>
          <w:tab w:val="left" w:pos="649"/>
          <w:tab w:val="left" w:pos="650"/>
        </w:tabs>
        <w:spacing w:line="276" w:lineRule="auto"/>
        <w:ind w:left="426" w:hanging="365"/>
        <w:rPr>
          <w:rFonts w:ascii="Calibri" w:hAnsi="Calibri" w:cs="Calibri"/>
          <w:w w:val="105"/>
          <w:lang w:val="pl-PL"/>
        </w:rPr>
      </w:pPr>
      <w:r w:rsidRPr="00B876C5">
        <w:rPr>
          <w:rFonts w:ascii="Calibri" w:hAnsi="Calibri" w:cs="Calibri"/>
          <w:w w:val="105"/>
          <w:lang w:val="pl-PL"/>
        </w:rPr>
        <w:t xml:space="preserve">Okres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ustala się na:</w:t>
      </w:r>
    </w:p>
    <w:p w14:paraId="7BB1ADAD" w14:textId="77777777" w:rsidR="00FE2319" w:rsidRPr="00B876C5" w:rsidRDefault="003D3668" w:rsidP="00FC1BA2">
      <w:pPr>
        <w:pStyle w:val="Akapitzlist"/>
        <w:numPr>
          <w:ilvl w:val="1"/>
          <w:numId w:val="8"/>
        </w:numPr>
        <w:tabs>
          <w:tab w:val="left" w:pos="1418"/>
          <w:tab w:val="left" w:leader="dot" w:pos="6535"/>
        </w:tabs>
        <w:spacing w:line="276" w:lineRule="auto"/>
        <w:ind w:left="426" w:hanging="425"/>
        <w:rPr>
          <w:rFonts w:ascii="Calibri" w:hAnsi="Calibri" w:cs="Calibri"/>
          <w:w w:val="105"/>
          <w:lang w:val="pl-PL"/>
        </w:rPr>
      </w:pPr>
      <w:r w:rsidRPr="00B876C5">
        <w:rPr>
          <w:rFonts w:ascii="Calibri" w:hAnsi="Calibri" w:cs="Calibri"/>
          <w:w w:val="105"/>
          <w:lang w:val="pl-PL"/>
        </w:rPr>
        <w:t xml:space="preserve">rozpoczęcie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r w:rsidRPr="00B876C5">
        <w:rPr>
          <w:rFonts w:ascii="Calibri" w:hAnsi="Calibri" w:cs="Calibri"/>
          <w:w w:val="105"/>
          <w:lang w:val="pl-PL"/>
        </w:rPr>
        <w:tab/>
        <w:t>r.</w:t>
      </w:r>
    </w:p>
    <w:p w14:paraId="6A60BC15" w14:textId="77777777" w:rsidR="00FE2319" w:rsidRPr="00B876C5" w:rsidRDefault="003D3668" w:rsidP="00FC1BA2">
      <w:pPr>
        <w:pStyle w:val="Akapitzlist"/>
        <w:numPr>
          <w:ilvl w:val="1"/>
          <w:numId w:val="8"/>
        </w:numPr>
        <w:tabs>
          <w:tab w:val="left" w:pos="1418"/>
          <w:tab w:val="left" w:leader="dot" w:pos="6571"/>
        </w:tabs>
        <w:spacing w:line="276" w:lineRule="auto"/>
        <w:ind w:left="426" w:hanging="425"/>
        <w:rPr>
          <w:rFonts w:ascii="Calibri" w:hAnsi="Calibri" w:cs="Calibri"/>
          <w:w w:val="105"/>
          <w:lang w:val="pl-PL"/>
        </w:rPr>
      </w:pPr>
      <w:r w:rsidRPr="00B876C5">
        <w:rPr>
          <w:rFonts w:ascii="Calibri" w:hAnsi="Calibri" w:cs="Calibri"/>
          <w:w w:val="105"/>
          <w:lang w:val="pl-PL"/>
        </w:rPr>
        <w:t xml:space="preserve">zakończenie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r w:rsidRPr="00B876C5">
        <w:rPr>
          <w:rFonts w:ascii="Calibri" w:hAnsi="Calibri" w:cs="Calibri"/>
          <w:w w:val="105"/>
          <w:lang w:val="pl-PL"/>
        </w:rPr>
        <w:tab/>
        <w:t>r.</w:t>
      </w:r>
    </w:p>
    <w:p w14:paraId="490AA80F" w14:textId="77777777" w:rsidR="008540D1" w:rsidRDefault="003D3668" w:rsidP="00FC1BA2">
      <w:pPr>
        <w:pStyle w:val="Akapitzlist"/>
        <w:numPr>
          <w:ilvl w:val="0"/>
          <w:numId w:val="8"/>
        </w:numPr>
        <w:tabs>
          <w:tab w:val="left" w:pos="659"/>
        </w:tabs>
        <w:spacing w:line="276" w:lineRule="auto"/>
        <w:ind w:left="426" w:hanging="353"/>
        <w:rPr>
          <w:rFonts w:ascii="Calibri" w:hAnsi="Calibri" w:cs="Calibri"/>
          <w:w w:val="105"/>
          <w:lang w:val="pl-PL"/>
        </w:rPr>
      </w:pPr>
      <w:r w:rsidRPr="00B876C5">
        <w:rPr>
          <w:rFonts w:ascii="Calibri" w:hAnsi="Calibri" w:cs="Calibri"/>
          <w:w w:val="105"/>
          <w:lang w:val="pl-PL"/>
        </w:rPr>
        <w:t xml:space="preserve">W wyjątkowych sytuacjach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może wyrazić zgodę na zmianę terminów określonych w ust. 1</w:t>
      </w:r>
      <w:r w:rsidR="005775D2" w:rsidRPr="00B876C5">
        <w:rPr>
          <w:rFonts w:ascii="Calibri" w:hAnsi="Calibri" w:cs="Calibri"/>
          <w:w w:val="105"/>
          <w:lang w:val="pl-PL"/>
        </w:rPr>
        <w:t>,</w:t>
      </w:r>
      <w:r w:rsidRPr="00B876C5">
        <w:rPr>
          <w:rFonts w:ascii="Calibri" w:hAnsi="Calibri" w:cs="Calibri"/>
          <w:w w:val="105"/>
          <w:lang w:val="pl-PL"/>
        </w:rPr>
        <w:t xml:space="preserve"> na uzasadniony, pisemny wniosek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złożony zgodnie z §9 Umowy. </w:t>
      </w:r>
    </w:p>
    <w:p w14:paraId="7254A60C" w14:textId="083FEF19" w:rsidR="00E858FB" w:rsidRPr="00B876C5" w:rsidRDefault="003D3668" w:rsidP="00FC1BA2">
      <w:pPr>
        <w:pStyle w:val="Akapitzlist"/>
        <w:numPr>
          <w:ilvl w:val="0"/>
          <w:numId w:val="8"/>
        </w:numPr>
        <w:tabs>
          <w:tab w:val="left" w:pos="658"/>
        </w:tabs>
        <w:spacing w:line="276" w:lineRule="auto"/>
        <w:ind w:left="426" w:hanging="325"/>
        <w:rPr>
          <w:rFonts w:ascii="Calibri" w:hAnsi="Calibri" w:cs="Calibri"/>
          <w:w w:val="105"/>
          <w:lang w:val="pl-PL"/>
        </w:rPr>
      </w:pPr>
      <w:r w:rsidRPr="00B876C5">
        <w:rPr>
          <w:rFonts w:ascii="Calibri" w:hAnsi="Calibri" w:cs="Calibri"/>
          <w:w w:val="105"/>
          <w:lang w:val="pl-PL"/>
        </w:rPr>
        <w:t xml:space="preserve">Okres kwalifikowalności wydatków w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rozpoczyna </w:t>
      </w:r>
      <w:r w:rsidR="00AE1D9C" w:rsidRPr="00B876C5">
        <w:rPr>
          <w:rFonts w:ascii="Calibri" w:hAnsi="Calibri" w:cs="Calibri"/>
          <w:w w:val="105"/>
          <w:lang w:val="pl-PL"/>
        </w:rPr>
        <w:t>się</w:t>
      </w:r>
      <w:r w:rsidR="000829B6" w:rsidRPr="00B876C5">
        <w:rPr>
          <w:rFonts w:ascii="Calibri" w:hAnsi="Calibri" w:cs="Calibri"/>
          <w:w w:val="105"/>
          <w:lang w:val="pl-PL"/>
        </w:rPr>
        <w:t xml:space="preserve"> od dnia złożenia wniosku o grant, jednak</w:t>
      </w:r>
      <w:r w:rsidRPr="00B876C5">
        <w:rPr>
          <w:rFonts w:ascii="Calibri" w:hAnsi="Calibri" w:cs="Calibri"/>
          <w:w w:val="105"/>
          <w:lang w:val="pl-PL"/>
        </w:rPr>
        <w:t xml:space="preserve"> </w:t>
      </w:r>
      <w:r w:rsidR="00E858FB" w:rsidRPr="00B876C5">
        <w:rPr>
          <w:rFonts w:ascii="Calibri" w:hAnsi="Calibri" w:cs="Calibri"/>
          <w:w w:val="105"/>
          <w:lang w:val="pl-PL"/>
        </w:rPr>
        <w:t xml:space="preserve">nie wcześniej niż </w:t>
      </w:r>
      <w:r w:rsidRPr="00B876C5">
        <w:rPr>
          <w:rFonts w:ascii="Calibri" w:hAnsi="Calibri" w:cs="Calibri"/>
          <w:w w:val="105"/>
          <w:lang w:val="pl-PL"/>
        </w:rPr>
        <w:t xml:space="preserve">w </w:t>
      </w:r>
      <w:r w:rsidR="008540D1" w:rsidRPr="00B876C5">
        <w:rPr>
          <w:rFonts w:ascii="Calibri" w:hAnsi="Calibri" w:cs="Calibri"/>
          <w:w w:val="105"/>
          <w:lang w:val="pl-PL"/>
        </w:rPr>
        <w:t xml:space="preserve">dniu </w:t>
      </w:r>
      <w:r w:rsidR="008540D1">
        <w:rPr>
          <w:rFonts w:ascii="Calibri" w:hAnsi="Calibri" w:cs="Calibri"/>
          <w:w w:val="105"/>
          <w:lang w:val="pl-PL"/>
        </w:rPr>
        <w:t>ogłoszenia</w:t>
      </w:r>
      <w:r w:rsidR="00F36D09">
        <w:rPr>
          <w:rFonts w:ascii="Calibri" w:hAnsi="Calibri" w:cs="Calibri"/>
          <w:w w:val="105"/>
          <w:lang w:val="pl-PL"/>
        </w:rPr>
        <w:t xml:space="preserve"> naboru wniosków o dofinansowanie</w:t>
      </w:r>
    </w:p>
    <w:p w14:paraId="082B625E" w14:textId="01BAB23E" w:rsidR="00FE2319" w:rsidRPr="00B876C5" w:rsidRDefault="003D3668" w:rsidP="00FC1BA2">
      <w:pPr>
        <w:pStyle w:val="Akapitzlist"/>
        <w:numPr>
          <w:ilvl w:val="0"/>
          <w:numId w:val="8"/>
        </w:numPr>
        <w:tabs>
          <w:tab w:val="left" w:pos="658"/>
        </w:tabs>
        <w:spacing w:line="276" w:lineRule="auto"/>
        <w:ind w:left="426" w:hanging="325"/>
        <w:rPr>
          <w:rFonts w:ascii="Calibri" w:hAnsi="Calibri" w:cs="Calibri"/>
          <w:w w:val="105"/>
          <w:lang w:val="pl-PL"/>
        </w:rPr>
      </w:pPr>
      <w:r w:rsidRPr="00B876C5">
        <w:rPr>
          <w:rFonts w:ascii="Calibri" w:hAnsi="Calibri" w:cs="Calibri"/>
          <w:w w:val="105"/>
          <w:lang w:val="pl-PL"/>
        </w:rPr>
        <w:t>Okres obowiązywania Umowy trwa od dnia jej zawarcia, do dnia wykonania przez obie Strony Umowy wszystkich obowiązków z niej wynikających.</w:t>
      </w:r>
    </w:p>
    <w:p w14:paraId="03696AAC"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7E2DF6A3"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4. Przeniesienie praw i obowiązków wynikających z Umowy</w:t>
      </w:r>
    </w:p>
    <w:p w14:paraId="445BC739" w14:textId="205FE347" w:rsidR="00FE2319" w:rsidRPr="00B876C5" w:rsidRDefault="003D3668" w:rsidP="00FC1BA2">
      <w:pPr>
        <w:pStyle w:val="Tekstpodstawowy"/>
        <w:numPr>
          <w:ilvl w:val="0"/>
          <w:numId w:val="11"/>
        </w:numPr>
        <w:spacing w:line="276" w:lineRule="auto"/>
        <w:ind w:left="426" w:hanging="425"/>
        <w:jc w:val="both"/>
        <w:rPr>
          <w:rFonts w:ascii="Calibri" w:hAnsi="Calibri" w:cs="Calibri"/>
          <w:w w:val="105"/>
          <w:sz w:val="22"/>
          <w:szCs w:val="22"/>
          <w:lang w:val="pl-PL"/>
        </w:rPr>
      </w:pPr>
      <w:r w:rsidRPr="00B876C5">
        <w:rPr>
          <w:rFonts w:ascii="Calibri" w:hAnsi="Calibri" w:cs="Calibri"/>
          <w:w w:val="105"/>
          <w:sz w:val="22"/>
          <w:szCs w:val="22"/>
          <w:lang w:val="pl-PL"/>
        </w:rPr>
        <w:t xml:space="preserve">Przeniesienie praw i obowiązków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wynikających z </w:t>
      </w:r>
      <w:r w:rsidR="005775D2" w:rsidRPr="00B876C5">
        <w:rPr>
          <w:rFonts w:ascii="Calibri" w:hAnsi="Calibri" w:cs="Calibri"/>
          <w:w w:val="105"/>
          <w:sz w:val="22"/>
          <w:szCs w:val="22"/>
          <w:lang w:val="pl-PL"/>
        </w:rPr>
        <w:t xml:space="preserve">Umowy </w:t>
      </w:r>
      <w:r w:rsidRPr="00B876C5">
        <w:rPr>
          <w:rFonts w:ascii="Calibri" w:hAnsi="Calibri" w:cs="Calibri"/>
          <w:w w:val="105"/>
          <w:sz w:val="22"/>
          <w:szCs w:val="22"/>
          <w:lang w:val="pl-PL"/>
        </w:rPr>
        <w:t xml:space="preserve">na podmioty trzecie wymaga uprzedniej pisemnej zgody </w:t>
      </w:r>
      <w:proofErr w:type="spellStart"/>
      <w:r w:rsidRPr="00B876C5">
        <w:rPr>
          <w:rFonts w:ascii="Calibri" w:hAnsi="Calibri" w:cs="Calibri"/>
          <w:w w:val="105"/>
          <w:sz w:val="22"/>
          <w:szCs w:val="22"/>
          <w:lang w:val="pl-PL"/>
        </w:rPr>
        <w:t>Grantodawcy</w:t>
      </w:r>
      <w:proofErr w:type="spellEnd"/>
      <w:r w:rsidR="005A344B" w:rsidRPr="00B876C5">
        <w:rPr>
          <w:rFonts w:ascii="Calibri" w:hAnsi="Calibri" w:cs="Calibri"/>
          <w:w w:val="105"/>
          <w:sz w:val="22"/>
          <w:szCs w:val="22"/>
          <w:lang w:val="pl-PL"/>
        </w:rPr>
        <w:t xml:space="preserve"> w</w:t>
      </w:r>
      <w:r w:rsidR="00A22F3A" w:rsidRPr="00B876C5">
        <w:rPr>
          <w:rFonts w:ascii="Calibri" w:hAnsi="Calibri" w:cs="Calibri"/>
          <w:w w:val="105"/>
          <w:sz w:val="22"/>
          <w:szCs w:val="22"/>
          <w:lang w:val="pl-PL"/>
        </w:rPr>
        <w:t xml:space="preserve"> okres</w:t>
      </w:r>
      <w:r w:rsidR="005A344B" w:rsidRPr="00B876C5">
        <w:rPr>
          <w:rFonts w:ascii="Calibri" w:hAnsi="Calibri" w:cs="Calibri"/>
          <w:w w:val="105"/>
          <w:sz w:val="22"/>
          <w:szCs w:val="22"/>
          <w:lang w:val="pl-PL"/>
        </w:rPr>
        <w:t>ie</w:t>
      </w:r>
      <w:r w:rsidRPr="00B876C5">
        <w:rPr>
          <w:rFonts w:ascii="Calibri" w:hAnsi="Calibri" w:cs="Calibri"/>
          <w:w w:val="105"/>
          <w:sz w:val="22"/>
          <w:szCs w:val="22"/>
          <w:lang w:val="pl-PL"/>
        </w:rPr>
        <w:t xml:space="preserve"> realizacji Projektu </w:t>
      </w:r>
      <w:proofErr w:type="spellStart"/>
      <w:r w:rsidR="00A22F3A" w:rsidRPr="00B876C5">
        <w:rPr>
          <w:rFonts w:ascii="Calibri" w:hAnsi="Calibri" w:cs="Calibri"/>
          <w:w w:val="105"/>
          <w:sz w:val="22"/>
          <w:szCs w:val="22"/>
          <w:lang w:val="pl-PL"/>
        </w:rPr>
        <w:t>Grantobiorcy</w:t>
      </w:r>
      <w:proofErr w:type="spellEnd"/>
      <w:r w:rsidR="00A22F3A" w:rsidRPr="00B876C5">
        <w:rPr>
          <w:rFonts w:ascii="Calibri" w:hAnsi="Calibri" w:cs="Calibri"/>
          <w:w w:val="105"/>
          <w:sz w:val="22"/>
          <w:szCs w:val="22"/>
          <w:lang w:val="pl-PL"/>
        </w:rPr>
        <w:t xml:space="preserve"> określonego</w:t>
      </w:r>
      <w:r w:rsidRPr="00B876C5">
        <w:rPr>
          <w:rFonts w:ascii="Calibri" w:hAnsi="Calibri" w:cs="Calibri"/>
          <w:w w:val="105"/>
          <w:sz w:val="22"/>
          <w:szCs w:val="22"/>
          <w:lang w:val="pl-PL"/>
        </w:rPr>
        <w:t xml:space="preserve"> w §3 oraz </w:t>
      </w:r>
      <w:r w:rsidR="005775D2" w:rsidRPr="00B876C5">
        <w:rPr>
          <w:rFonts w:ascii="Calibri" w:hAnsi="Calibri" w:cs="Calibri"/>
          <w:w w:val="105"/>
          <w:sz w:val="22"/>
          <w:szCs w:val="22"/>
          <w:lang w:val="pl-PL"/>
        </w:rPr>
        <w:t xml:space="preserve">w </w:t>
      </w:r>
      <w:r w:rsidR="005A344B" w:rsidRPr="00B876C5">
        <w:rPr>
          <w:rFonts w:ascii="Calibri" w:hAnsi="Calibri" w:cs="Calibri"/>
          <w:w w:val="105"/>
          <w:sz w:val="22"/>
          <w:szCs w:val="22"/>
          <w:lang w:val="pl-PL"/>
        </w:rPr>
        <w:t xml:space="preserve">okresie </w:t>
      </w:r>
      <w:r w:rsidRPr="00B876C5">
        <w:rPr>
          <w:rFonts w:ascii="Calibri" w:hAnsi="Calibri" w:cs="Calibri"/>
          <w:w w:val="105"/>
          <w:sz w:val="22"/>
          <w:szCs w:val="22"/>
          <w:lang w:val="pl-PL"/>
        </w:rPr>
        <w:t>trwałości projektu określonego w</w:t>
      </w:r>
      <w:r w:rsidR="00934612"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 xml:space="preserve">§15 </w:t>
      </w:r>
      <w:r w:rsidR="005775D2" w:rsidRPr="00B876C5">
        <w:rPr>
          <w:rFonts w:ascii="Calibri" w:hAnsi="Calibri" w:cs="Calibri"/>
          <w:w w:val="105"/>
          <w:sz w:val="22"/>
          <w:szCs w:val="22"/>
          <w:lang w:val="pl-PL"/>
        </w:rPr>
        <w:t>U</w:t>
      </w:r>
      <w:r w:rsidRPr="00B876C5">
        <w:rPr>
          <w:rFonts w:ascii="Calibri" w:hAnsi="Calibri" w:cs="Calibri"/>
          <w:w w:val="105"/>
          <w:sz w:val="22"/>
          <w:szCs w:val="22"/>
          <w:lang w:val="pl-PL"/>
        </w:rPr>
        <w:t>mowy.</w:t>
      </w:r>
    </w:p>
    <w:p w14:paraId="0FF6A0DD" w14:textId="4C1A1F9C" w:rsidR="00FE2319" w:rsidRPr="00B876C5" w:rsidRDefault="003D3668" w:rsidP="00FC1BA2">
      <w:pPr>
        <w:pStyle w:val="Tekstpodstawowy"/>
        <w:numPr>
          <w:ilvl w:val="0"/>
          <w:numId w:val="11"/>
        </w:numPr>
        <w:spacing w:line="276" w:lineRule="auto"/>
        <w:ind w:left="426" w:hanging="425"/>
        <w:jc w:val="both"/>
        <w:rPr>
          <w:rFonts w:ascii="Calibri" w:hAnsi="Calibri" w:cs="Calibri"/>
          <w:w w:val="105"/>
          <w:sz w:val="22"/>
          <w:szCs w:val="22"/>
          <w:lang w:val="pl-PL"/>
        </w:rPr>
      </w:pPr>
      <w:r w:rsidRPr="00B876C5">
        <w:rPr>
          <w:rFonts w:ascii="Calibri" w:hAnsi="Calibri" w:cs="Calibri"/>
          <w:w w:val="105"/>
          <w:sz w:val="22"/>
          <w:szCs w:val="22"/>
          <w:lang w:val="pl-PL"/>
        </w:rPr>
        <w:t xml:space="preserve">Zaprzestanie posiadania prawa do dysponowania nieruchomością na cele realizacji Projektu </w:t>
      </w:r>
      <w:proofErr w:type="spellStart"/>
      <w:r w:rsidRPr="00B876C5">
        <w:rPr>
          <w:rFonts w:ascii="Calibri" w:hAnsi="Calibri" w:cs="Calibri"/>
          <w:w w:val="105"/>
          <w:sz w:val="22"/>
          <w:szCs w:val="22"/>
          <w:lang w:val="pl-PL"/>
        </w:rPr>
        <w:t>Grantobiorcy</w:t>
      </w:r>
      <w:proofErr w:type="spellEnd"/>
      <w:r w:rsidR="00AE1D9C"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 xml:space="preserve">nie zwalnia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ze zobowiązań podjętych w związku z niniejszą Umową o </w:t>
      </w:r>
      <w:r w:rsidR="00A22F3A" w:rsidRPr="00B876C5">
        <w:rPr>
          <w:rFonts w:ascii="Calibri" w:hAnsi="Calibri" w:cs="Calibri"/>
          <w:w w:val="105"/>
          <w:sz w:val="22"/>
          <w:szCs w:val="22"/>
          <w:lang w:val="pl-PL"/>
        </w:rPr>
        <w:t xml:space="preserve">powierzenie </w:t>
      </w:r>
      <w:r w:rsidR="005775D2" w:rsidRPr="00B876C5">
        <w:rPr>
          <w:rFonts w:ascii="Calibri" w:hAnsi="Calibri" w:cs="Calibri"/>
          <w:w w:val="105"/>
          <w:sz w:val="22"/>
          <w:szCs w:val="22"/>
          <w:lang w:val="pl-PL"/>
        </w:rPr>
        <w:t xml:space="preserve">grantu </w:t>
      </w:r>
      <w:r w:rsidRPr="00B876C5">
        <w:rPr>
          <w:rFonts w:ascii="Calibri" w:hAnsi="Calibri" w:cs="Calibri"/>
          <w:w w:val="105"/>
          <w:sz w:val="22"/>
          <w:szCs w:val="22"/>
          <w:lang w:val="pl-PL"/>
        </w:rPr>
        <w:t xml:space="preserve">pod rygorem zwrotu Grantu wraz z odsetkami, chyba że nowy właściciel nieruchomości podpisze stosowną Umowę o powierzenie </w:t>
      </w:r>
      <w:r w:rsidR="005775D2" w:rsidRPr="00B876C5">
        <w:rPr>
          <w:rFonts w:ascii="Calibri" w:hAnsi="Calibri" w:cs="Calibri"/>
          <w:w w:val="105"/>
          <w:sz w:val="22"/>
          <w:szCs w:val="22"/>
          <w:lang w:val="pl-PL"/>
        </w:rPr>
        <w:t>grantu</w:t>
      </w:r>
      <w:r w:rsidR="000A4C15" w:rsidRPr="00B876C5">
        <w:rPr>
          <w:rFonts w:ascii="Calibri" w:hAnsi="Calibri" w:cs="Calibri"/>
          <w:w w:val="105"/>
          <w:sz w:val="22"/>
          <w:szCs w:val="22"/>
          <w:lang w:val="pl-PL"/>
        </w:rPr>
        <w:t>, po spełnieniu wszystkich warunków konkursu</w:t>
      </w:r>
      <w:r w:rsidRPr="00B876C5">
        <w:rPr>
          <w:rFonts w:ascii="Calibri" w:hAnsi="Calibri" w:cs="Calibri"/>
          <w:w w:val="105"/>
          <w:sz w:val="22"/>
          <w:szCs w:val="22"/>
          <w:lang w:val="pl-PL"/>
        </w:rPr>
        <w:t xml:space="preserve">. Wzór Umowy o powierzenie </w:t>
      </w:r>
      <w:r w:rsidR="005775D2" w:rsidRPr="00B876C5">
        <w:rPr>
          <w:rFonts w:ascii="Calibri" w:hAnsi="Calibri" w:cs="Calibri"/>
          <w:w w:val="105"/>
          <w:sz w:val="22"/>
          <w:szCs w:val="22"/>
          <w:lang w:val="pl-PL"/>
        </w:rPr>
        <w:t xml:space="preserve">grantu </w:t>
      </w:r>
      <w:r w:rsidRPr="00B876C5">
        <w:rPr>
          <w:rFonts w:ascii="Calibri" w:hAnsi="Calibri" w:cs="Calibri"/>
          <w:w w:val="105"/>
          <w:sz w:val="22"/>
          <w:szCs w:val="22"/>
          <w:lang w:val="pl-PL"/>
        </w:rPr>
        <w:t xml:space="preserve">z nowym właścicielem zostanie odpowiednio dostosowany do rodzaju i zakresu zobowiązań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w okresie trwa</w:t>
      </w:r>
      <w:r w:rsidR="00934612" w:rsidRPr="00B876C5">
        <w:rPr>
          <w:rFonts w:ascii="Calibri" w:hAnsi="Calibri" w:cs="Calibri"/>
          <w:w w:val="105"/>
          <w:sz w:val="22"/>
          <w:szCs w:val="22"/>
          <w:lang w:val="pl-PL"/>
        </w:rPr>
        <w:t>ło</w:t>
      </w:r>
      <w:r w:rsidRPr="00B876C5">
        <w:rPr>
          <w:rFonts w:ascii="Calibri" w:hAnsi="Calibri" w:cs="Calibri"/>
          <w:w w:val="105"/>
          <w:sz w:val="22"/>
          <w:szCs w:val="22"/>
          <w:lang w:val="pl-PL"/>
        </w:rPr>
        <w:t>ści.</w:t>
      </w:r>
      <w:r w:rsidR="0002688C" w:rsidRPr="00B876C5">
        <w:rPr>
          <w:rFonts w:ascii="Calibri" w:hAnsi="Calibri" w:cs="Calibri"/>
          <w:w w:val="105"/>
          <w:sz w:val="22"/>
          <w:szCs w:val="22"/>
          <w:lang w:val="pl-PL"/>
        </w:rPr>
        <w:t xml:space="preserve"> </w:t>
      </w:r>
    </w:p>
    <w:p w14:paraId="0385F8E2" w14:textId="77777777" w:rsidR="00FE2319" w:rsidRPr="00B876C5" w:rsidRDefault="003D3668" w:rsidP="00FC1BA2">
      <w:pPr>
        <w:pStyle w:val="Tekstpodstawowy"/>
        <w:numPr>
          <w:ilvl w:val="0"/>
          <w:numId w:val="11"/>
        </w:numPr>
        <w:spacing w:line="276" w:lineRule="auto"/>
        <w:ind w:left="426" w:hanging="425"/>
        <w:jc w:val="both"/>
        <w:rPr>
          <w:rFonts w:ascii="Calibri" w:hAnsi="Calibri" w:cs="Calibri"/>
          <w:w w:val="105"/>
          <w:sz w:val="22"/>
          <w:szCs w:val="22"/>
          <w:lang w:val="pl-PL"/>
        </w:rPr>
      </w:pPr>
      <w:proofErr w:type="spellStart"/>
      <w:r w:rsidRPr="00B876C5">
        <w:rPr>
          <w:rFonts w:ascii="Calibri" w:hAnsi="Calibri" w:cs="Calibri"/>
          <w:w w:val="105"/>
          <w:sz w:val="22"/>
          <w:szCs w:val="22"/>
          <w:lang w:val="pl-PL"/>
        </w:rPr>
        <w:t>Grantobiorca</w:t>
      </w:r>
      <w:proofErr w:type="spellEnd"/>
      <w:r w:rsidRPr="00B876C5">
        <w:rPr>
          <w:rFonts w:ascii="Calibri" w:hAnsi="Calibri" w:cs="Calibri"/>
          <w:w w:val="105"/>
          <w:sz w:val="22"/>
          <w:szCs w:val="22"/>
          <w:lang w:val="pl-PL"/>
        </w:rPr>
        <w:t xml:space="preserve"> zapewnia, że kalkulując cenę sprzedaży nieruchomości, nie uwzględni w tej cenie kosztów </w:t>
      </w:r>
      <w:r w:rsidR="00CB5C10" w:rsidRPr="00B876C5">
        <w:rPr>
          <w:rFonts w:ascii="Calibri" w:hAnsi="Calibri" w:cs="Calibri"/>
          <w:w w:val="105"/>
          <w:sz w:val="22"/>
          <w:szCs w:val="22"/>
          <w:lang w:val="pl-PL"/>
        </w:rPr>
        <w:t>wspartej grantem inwestycji</w:t>
      </w:r>
      <w:r w:rsidRPr="00B876C5">
        <w:rPr>
          <w:rFonts w:ascii="Calibri" w:hAnsi="Calibri" w:cs="Calibri"/>
          <w:w w:val="105"/>
          <w:sz w:val="22"/>
          <w:szCs w:val="22"/>
          <w:lang w:val="pl-PL"/>
        </w:rPr>
        <w:t xml:space="preserve">, aby nie nastąpiło podwójne dofinansowanie dla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Na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ciąży obowiązek wiarygodnego udowodnienia powyższego.</w:t>
      </w:r>
    </w:p>
    <w:p w14:paraId="45A9AB3A" w14:textId="77777777" w:rsidR="00FE2319" w:rsidRPr="00B876C5" w:rsidRDefault="003D3668" w:rsidP="00FC1BA2">
      <w:pPr>
        <w:pStyle w:val="Tekstpodstawowy"/>
        <w:numPr>
          <w:ilvl w:val="0"/>
          <w:numId w:val="11"/>
        </w:numPr>
        <w:spacing w:line="276" w:lineRule="auto"/>
        <w:ind w:left="426" w:hanging="425"/>
        <w:jc w:val="both"/>
        <w:rPr>
          <w:rFonts w:ascii="Calibri" w:hAnsi="Calibri" w:cs="Calibri"/>
          <w:w w:val="105"/>
          <w:sz w:val="22"/>
          <w:szCs w:val="22"/>
          <w:lang w:val="pl-PL"/>
        </w:rPr>
      </w:pPr>
      <w:proofErr w:type="spellStart"/>
      <w:r w:rsidRPr="00B876C5">
        <w:rPr>
          <w:rFonts w:ascii="Calibri" w:hAnsi="Calibri" w:cs="Calibri"/>
          <w:w w:val="105"/>
          <w:sz w:val="22"/>
          <w:szCs w:val="22"/>
          <w:lang w:val="pl-PL"/>
        </w:rPr>
        <w:t>Grantodawca</w:t>
      </w:r>
      <w:proofErr w:type="spellEnd"/>
      <w:r w:rsidRPr="00B876C5">
        <w:rPr>
          <w:rFonts w:ascii="Calibri" w:hAnsi="Calibri" w:cs="Calibri"/>
          <w:w w:val="105"/>
          <w:sz w:val="22"/>
          <w:szCs w:val="22"/>
          <w:lang w:val="pl-PL"/>
        </w:rPr>
        <w:t xml:space="preserve"> nie ponosi odpowiedzialności wobec osób trzecich za szkody powstałe w związku </w:t>
      </w:r>
      <w:r w:rsidR="00934612" w:rsidRPr="00B876C5">
        <w:rPr>
          <w:rFonts w:ascii="Calibri" w:hAnsi="Calibri" w:cs="Calibri"/>
          <w:w w:val="105"/>
          <w:sz w:val="22"/>
          <w:szCs w:val="22"/>
          <w:lang w:val="pl-PL"/>
        </w:rPr>
        <w:br/>
      </w:r>
      <w:r w:rsidRPr="00B876C5">
        <w:rPr>
          <w:rFonts w:ascii="Calibri" w:hAnsi="Calibri" w:cs="Calibri"/>
          <w:w w:val="105"/>
          <w:sz w:val="22"/>
          <w:szCs w:val="22"/>
          <w:lang w:val="pl-PL"/>
        </w:rPr>
        <w:lastRenderedPageBreak/>
        <w:t xml:space="preserve">z realizacją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w:t>
      </w:r>
    </w:p>
    <w:p w14:paraId="191AA198"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2DB60FAC"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xml:space="preserve">§ </w:t>
      </w:r>
      <w:r w:rsidR="00C25F69" w:rsidRPr="00B876C5">
        <w:rPr>
          <w:rFonts w:ascii="Calibri" w:hAnsi="Calibri" w:cs="Calibri"/>
          <w:sz w:val="22"/>
          <w:szCs w:val="22"/>
          <w:lang w:val="pl-PL"/>
        </w:rPr>
        <w:t>5</w:t>
      </w:r>
      <w:r w:rsidRPr="00B876C5">
        <w:rPr>
          <w:rFonts w:ascii="Calibri" w:hAnsi="Calibri" w:cs="Calibri"/>
          <w:sz w:val="22"/>
          <w:szCs w:val="22"/>
          <w:lang w:val="pl-PL"/>
        </w:rPr>
        <w:t>. Zabezpieczenie należytego wykonania zobowiązań wynikających z Umowy</w:t>
      </w:r>
    </w:p>
    <w:p w14:paraId="3C840FF4" w14:textId="2AC47F40" w:rsidR="00C5315F" w:rsidRPr="00B876C5" w:rsidRDefault="00C5315F" w:rsidP="00FC1BA2">
      <w:pPr>
        <w:pStyle w:val="Akapitzlist"/>
        <w:numPr>
          <w:ilvl w:val="0"/>
          <w:numId w:val="13"/>
        </w:numPr>
        <w:ind w:left="426" w:hanging="425"/>
        <w:rPr>
          <w:rFonts w:ascii="Calibri" w:hAnsi="Calibri" w:cs="Calibri"/>
          <w:w w:val="105"/>
          <w:lang w:val="pl-PL"/>
        </w:rPr>
      </w:pPr>
      <w:r w:rsidRPr="00B876C5">
        <w:rPr>
          <w:rFonts w:ascii="Calibri" w:hAnsi="Calibri" w:cs="Calibri"/>
          <w:w w:val="105"/>
          <w:lang w:val="pl-PL"/>
        </w:rPr>
        <w:t xml:space="preserve">Grant może zostać wypłacony po ustanowieniu lub wniesieniu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zabezpieczenia należytego wykonania zobowiązań wynikających z Umowy obejmującego okres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i okres trwałości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Zabezpieczenie musi zostać wniesione najpóźniej w momencie podpisania </w:t>
      </w:r>
      <w:r w:rsidR="006C4D85" w:rsidRPr="00B876C5">
        <w:rPr>
          <w:rFonts w:ascii="Calibri" w:hAnsi="Calibri" w:cs="Calibri"/>
          <w:w w:val="105"/>
          <w:lang w:val="pl-PL"/>
        </w:rPr>
        <w:t>Umowy</w:t>
      </w:r>
      <w:r w:rsidRPr="00B876C5">
        <w:rPr>
          <w:rFonts w:ascii="Calibri" w:hAnsi="Calibri" w:cs="Calibri"/>
          <w:w w:val="105"/>
          <w:lang w:val="pl-PL"/>
        </w:rPr>
        <w:t>.</w:t>
      </w:r>
    </w:p>
    <w:p w14:paraId="3164CEA5" w14:textId="176B01B6" w:rsidR="00C5315F" w:rsidRPr="00B876C5" w:rsidRDefault="00C5315F" w:rsidP="00FC1BA2">
      <w:pPr>
        <w:pStyle w:val="Akapitzlist"/>
        <w:numPr>
          <w:ilvl w:val="0"/>
          <w:numId w:val="13"/>
        </w:numPr>
        <w:spacing w:line="290" w:lineRule="exact"/>
        <w:ind w:left="426" w:hanging="425"/>
        <w:rPr>
          <w:rFonts w:ascii="Calibri" w:hAnsi="Calibri" w:cs="Calibri"/>
          <w:w w:val="105"/>
          <w:lang w:val="pl-PL"/>
        </w:rPr>
      </w:pPr>
      <w:r w:rsidRPr="00B876C5">
        <w:rPr>
          <w:rFonts w:ascii="Calibri" w:hAnsi="Calibri" w:cs="Calibri"/>
          <w:w w:val="105"/>
          <w:lang w:val="pl-PL"/>
        </w:rPr>
        <w:t xml:space="preserve">Zabezpieczenie ustanawiane jest w formie weksla in blanco opatrzonego klauzulą „na zlecenie” wraz </w:t>
      </w:r>
      <w:r w:rsidR="00F34AE7" w:rsidRPr="00B876C5">
        <w:rPr>
          <w:rFonts w:ascii="Calibri" w:hAnsi="Calibri" w:cs="Calibri"/>
          <w:w w:val="105"/>
          <w:lang w:val="pl-PL"/>
        </w:rPr>
        <w:br/>
      </w:r>
      <w:r w:rsidRPr="00B876C5">
        <w:rPr>
          <w:rFonts w:ascii="Calibri" w:hAnsi="Calibri" w:cs="Calibri"/>
          <w:w w:val="105"/>
          <w:lang w:val="pl-PL"/>
        </w:rPr>
        <w:t xml:space="preserve">z deklaracją wekslową, według wzorów zamieszczonych na stronie internetowej </w:t>
      </w:r>
      <w:r w:rsidR="00BB0D78" w:rsidRPr="00B876C5">
        <w:rPr>
          <w:rFonts w:ascii="Calibri" w:hAnsi="Calibri" w:cs="Calibri"/>
          <w:w w:val="105"/>
          <w:lang w:val="pl-PL"/>
        </w:rPr>
        <w:t xml:space="preserve">Projektu </w:t>
      </w:r>
      <w:proofErr w:type="spellStart"/>
      <w:r w:rsidRPr="00B876C5">
        <w:rPr>
          <w:rFonts w:ascii="Calibri" w:hAnsi="Calibri" w:cs="Calibri"/>
          <w:w w:val="105"/>
          <w:lang w:val="pl-PL"/>
        </w:rPr>
        <w:t>Grantodawcy</w:t>
      </w:r>
      <w:proofErr w:type="spellEnd"/>
      <w:r w:rsidR="0002688C" w:rsidRPr="00B876C5">
        <w:rPr>
          <w:rFonts w:ascii="Calibri" w:hAnsi="Calibri" w:cs="Calibri"/>
          <w:w w:val="105"/>
          <w:lang w:val="pl-PL"/>
        </w:rPr>
        <w:t xml:space="preserve"> </w:t>
      </w:r>
      <w:r w:rsidRPr="00B876C5">
        <w:rPr>
          <w:rFonts w:ascii="Calibri" w:hAnsi="Calibri" w:cs="Calibri"/>
          <w:w w:val="105"/>
          <w:lang w:val="pl-PL"/>
        </w:rPr>
        <w:t>...................................</w:t>
      </w:r>
      <w:r w:rsidRPr="00B876C5">
        <w:rPr>
          <w:rFonts w:ascii="Calibri" w:hAnsi="Calibri" w:cs="Calibri"/>
          <w:w w:val="105"/>
          <w:vertAlign w:val="superscript"/>
          <w:lang w:val="pl-PL"/>
        </w:rPr>
        <w:footnoteReference w:id="13"/>
      </w:r>
    </w:p>
    <w:p w14:paraId="035862F7" w14:textId="77777777" w:rsidR="00C5315F" w:rsidRPr="00B876C5" w:rsidRDefault="00C5315F" w:rsidP="00FC1BA2">
      <w:pPr>
        <w:pStyle w:val="Akapitzlist"/>
        <w:numPr>
          <w:ilvl w:val="0"/>
          <w:numId w:val="13"/>
        </w:numPr>
        <w:ind w:left="426" w:hanging="425"/>
        <w:rPr>
          <w:rFonts w:ascii="Calibri" w:hAnsi="Calibri" w:cs="Calibri"/>
          <w:w w:val="105"/>
          <w:lang w:val="pl-PL"/>
        </w:rPr>
      </w:pPr>
      <w:r w:rsidRPr="00B876C5">
        <w:rPr>
          <w:rFonts w:ascii="Calibri" w:hAnsi="Calibri" w:cs="Calibri"/>
          <w:w w:val="105"/>
          <w:lang w:val="pl-PL"/>
        </w:rPr>
        <w:t xml:space="preserve">Wszelkie koszty zabezpieczenia ponosi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i nie są one kwalifikowalne.</w:t>
      </w:r>
    </w:p>
    <w:p w14:paraId="70D95B18" w14:textId="77777777" w:rsidR="00C5315F" w:rsidRPr="00B876C5" w:rsidRDefault="00C5315F" w:rsidP="00FC1BA2">
      <w:pPr>
        <w:pStyle w:val="Akapitzlist"/>
        <w:numPr>
          <w:ilvl w:val="0"/>
          <w:numId w:val="13"/>
        </w:numPr>
        <w:ind w:left="426" w:hanging="425"/>
        <w:rPr>
          <w:rFonts w:ascii="Calibri" w:hAnsi="Calibri" w:cs="Calibri"/>
          <w:w w:val="105"/>
          <w:lang w:val="pl-PL"/>
        </w:rPr>
      </w:pPr>
      <w:r w:rsidRPr="00B876C5">
        <w:rPr>
          <w:rFonts w:ascii="Calibri" w:hAnsi="Calibri" w:cs="Calibri"/>
          <w:w w:val="105"/>
          <w:lang w:val="pl-PL"/>
        </w:rPr>
        <w:t xml:space="preserve">Zabezpieczenie zwracane jest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5D889EDA" w14:textId="77777777" w:rsidR="00C5315F" w:rsidRPr="00B876C5" w:rsidRDefault="00C5315F" w:rsidP="00E56F33">
      <w:pPr>
        <w:pStyle w:val="Akapitzlist"/>
        <w:tabs>
          <w:tab w:val="left" w:pos="851"/>
        </w:tabs>
        <w:ind w:left="709" w:hanging="283"/>
        <w:rPr>
          <w:rFonts w:ascii="Calibri" w:hAnsi="Calibri" w:cs="Calibri"/>
          <w:w w:val="105"/>
          <w:lang w:val="pl-PL"/>
        </w:rPr>
      </w:pPr>
      <w:r w:rsidRPr="00B876C5">
        <w:rPr>
          <w:rFonts w:ascii="Calibri" w:hAnsi="Calibri" w:cs="Calibri"/>
          <w:w w:val="105"/>
          <w:lang w:val="pl-PL"/>
        </w:rPr>
        <w:t>a)</w:t>
      </w:r>
      <w:r w:rsidR="001A096D" w:rsidRPr="00B876C5">
        <w:rPr>
          <w:rFonts w:ascii="Calibri" w:hAnsi="Calibri" w:cs="Calibri"/>
          <w:w w:val="105"/>
          <w:lang w:val="pl-PL"/>
        </w:rPr>
        <w:tab/>
      </w:r>
      <w:r w:rsidRPr="00B876C5">
        <w:rPr>
          <w:rFonts w:ascii="Calibri" w:hAnsi="Calibri" w:cs="Calibri"/>
          <w:w w:val="105"/>
          <w:lang w:val="pl-PL"/>
        </w:rPr>
        <w:t>po upływie okresu trwałości i prawidłowej realizacji zobowiązań wynikających z Umowy o powierzenie</w:t>
      </w:r>
      <w:r w:rsidR="001A096D" w:rsidRPr="00B876C5">
        <w:rPr>
          <w:rFonts w:ascii="Calibri" w:hAnsi="Calibri" w:cs="Calibri"/>
          <w:w w:val="105"/>
          <w:lang w:val="pl-PL"/>
        </w:rPr>
        <w:t xml:space="preserve"> </w:t>
      </w:r>
      <w:r w:rsidRPr="00B876C5">
        <w:rPr>
          <w:rFonts w:ascii="Calibri" w:hAnsi="Calibri" w:cs="Calibri"/>
          <w:w w:val="105"/>
          <w:lang w:val="pl-PL"/>
        </w:rPr>
        <w:t>Grantu,</w:t>
      </w:r>
    </w:p>
    <w:p w14:paraId="5D430A34" w14:textId="4F5293B7" w:rsidR="00C5315F" w:rsidRPr="00B876C5" w:rsidRDefault="00C5315F" w:rsidP="00E56F33">
      <w:pPr>
        <w:pStyle w:val="Akapitzlist"/>
        <w:tabs>
          <w:tab w:val="left" w:pos="851"/>
        </w:tabs>
        <w:ind w:left="709" w:hanging="283"/>
        <w:rPr>
          <w:rFonts w:ascii="Calibri" w:hAnsi="Calibri" w:cs="Calibri"/>
          <w:w w:val="105"/>
          <w:lang w:val="pl-PL"/>
        </w:rPr>
      </w:pPr>
      <w:r w:rsidRPr="00B876C5">
        <w:rPr>
          <w:rFonts w:ascii="Calibri" w:hAnsi="Calibri" w:cs="Calibri"/>
          <w:w w:val="105"/>
          <w:lang w:val="pl-PL"/>
        </w:rPr>
        <w:t xml:space="preserve">b) </w:t>
      </w:r>
      <w:r w:rsidR="001A096D" w:rsidRPr="00B876C5">
        <w:rPr>
          <w:rFonts w:ascii="Calibri" w:hAnsi="Calibri" w:cs="Calibri"/>
          <w:w w:val="105"/>
          <w:lang w:val="pl-PL"/>
        </w:rPr>
        <w:t xml:space="preserve"> </w:t>
      </w:r>
      <w:r w:rsidRPr="00B876C5">
        <w:rPr>
          <w:rFonts w:ascii="Calibri" w:hAnsi="Calibri" w:cs="Calibri"/>
          <w:w w:val="105"/>
          <w:lang w:val="pl-PL"/>
        </w:rPr>
        <w:t xml:space="preserve">w przypadku rozwiązania Umowy o powierzenie </w:t>
      </w:r>
      <w:r w:rsidR="00BB0D78" w:rsidRPr="00B876C5">
        <w:rPr>
          <w:rFonts w:ascii="Calibri" w:hAnsi="Calibri" w:cs="Calibri"/>
          <w:w w:val="105"/>
          <w:lang w:val="pl-PL"/>
        </w:rPr>
        <w:t xml:space="preserve">grantu </w:t>
      </w:r>
      <w:r w:rsidRPr="00B876C5">
        <w:rPr>
          <w:rFonts w:ascii="Calibri" w:hAnsi="Calibri" w:cs="Calibri"/>
          <w:w w:val="105"/>
          <w:lang w:val="pl-PL"/>
        </w:rPr>
        <w:t>jednak przed dokonaniem wypłaty</w:t>
      </w:r>
      <w:r w:rsidR="00BB0D78" w:rsidRPr="00B876C5">
        <w:rPr>
          <w:rFonts w:ascii="Calibri" w:hAnsi="Calibri" w:cs="Calibri"/>
          <w:w w:val="105"/>
          <w:lang w:val="pl-PL"/>
        </w:rPr>
        <w:t xml:space="preserve"> Grantu</w:t>
      </w:r>
      <w:r w:rsidRPr="00B876C5">
        <w:rPr>
          <w:rFonts w:ascii="Calibri" w:hAnsi="Calibri" w:cs="Calibri"/>
          <w:w w:val="105"/>
          <w:lang w:val="pl-PL"/>
        </w:rPr>
        <w:t>,</w:t>
      </w:r>
    </w:p>
    <w:p w14:paraId="6FEB5424" w14:textId="77777777" w:rsidR="00C5315F" w:rsidRPr="00B876C5" w:rsidRDefault="00C5315F" w:rsidP="00E56F33">
      <w:pPr>
        <w:pStyle w:val="Akapitzlist"/>
        <w:tabs>
          <w:tab w:val="left" w:pos="851"/>
        </w:tabs>
        <w:spacing w:line="242" w:lineRule="auto"/>
        <w:ind w:left="709" w:hanging="283"/>
        <w:rPr>
          <w:rFonts w:ascii="Calibri" w:hAnsi="Calibri" w:cs="Calibri"/>
          <w:w w:val="105"/>
          <w:lang w:val="pl-PL"/>
        </w:rPr>
      </w:pPr>
      <w:r w:rsidRPr="00B876C5">
        <w:rPr>
          <w:rFonts w:ascii="Calibri" w:hAnsi="Calibri" w:cs="Calibri"/>
          <w:w w:val="105"/>
          <w:lang w:val="pl-PL"/>
        </w:rPr>
        <w:t xml:space="preserve">c) </w:t>
      </w:r>
      <w:r w:rsidR="001A096D" w:rsidRPr="00B876C5">
        <w:rPr>
          <w:rFonts w:ascii="Calibri" w:hAnsi="Calibri" w:cs="Calibri"/>
          <w:w w:val="105"/>
          <w:lang w:val="pl-PL"/>
        </w:rPr>
        <w:t xml:space="preserve"> </w:t>
      </w:r>
      <w:r w:rsidRPr="00B876C5">
        <w:rPr>
          <w:rFonts w:ascii="Calibri" w:hAnsi="Calibri" w:cs="Calibri"/>
          <w:w w:val="105"/>
          <w:lang w:val="pl-PL"/>
        </w:rPr>
        <w:t xml:space="preserve">w przypadku zwrotu Grantu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wraz z odsetkami.</w:t>
      </w:r>
    </w:p>
    <w:p w14:paraId="3207CE75" w14:textId="78BF4081" w:rsidR="00FE2319" w:rsidRPr="00B876C5" w:rsidRDefault="00FE2319" w:rsidP="00040384">
      <w:pPr>
        <w:pStyle w:val="Tekstpodstawowy"/>
        <w:spacing w:line="276" w:lineRule="auto"/>
        <w:ind w:left="426"/>
        <w:jc w:val="both"/>
        <w:rPr>
          <w:rFonts w:ascii="Calibri" w:hAnsi="Calibri" w:cs="Calibri"/>
          <w:sz w:val="22"/>
          <w:szCs w:val="22"/>
          <w:lang w:val="pl-PL"/>
        </w:rPr>
      </w:pPr>
    </w:p>
    <w:p w14:paraId="5C1A96F0" w14:textId="77777777" w:rsidR="00B830FB" w:rsidRPr="00B876C5" w:rsidRDefault="00B830FB" w:rsidP="00040384">
      <w:pPr>
        <w:pStyle w:val="Tekstpodstawowy"/>
        <w:spacing w:line="276" w:lineRule="auto"/>
        <w:ind w:left="426"/>
        <w:jc w:val="both"/>
        <w:rPr>
          <w:rFonts w:ascii="Calibri" w:hAnsi="Calibri" w:cs="Calibri"/>
          <w:sz w:val="22"/>
          <w:szCs w:val="22"/>
          <w:lang w:val="pl-PL"/>
        </w:rPr>
      </w:pPr>
    </w:p>
    <w:p w14:paraId="70882F33" w14:textId="76BDB2CA"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6. Wyp</w:t>
      </w:r>
      <w:r w:rsidR="000547BF" w:rsidRPr="00B876C5">
        <w:rPr>
          <w:rFonts w:ascii="Calibri" w:hAnsi="Calibri" w:cs="Calibri"/>
          <w:sz w:val="22"/>
          <w:szCs w:val="22"/>
          <w:lang w:val="pl-PL"/>
        </w:rPr>
        <w:t>ł</w:t>
      </w:r>
      <w:r w:rsidRPr="00B876C5">
        <w:rPr>
          <w:rFonts w:ascii="Calibri" w:hAnsi="Calibri" w:cs="Calibri"/>
          <w:sz w:val="22"/>
          <w:szCs w:val="22"/>
          <w:lang w:val="pl-PL"/>
        </w:rPr>
        <w:t>ata Grantu</w:t>
      </w:r>
    </w:p>
    <w:p w14:paraId="3387A96B" w14:textId="74E963C5" w:rsidR="00FE2319" w:rsidRPr="00B876C5" w:rsidRDefault="003D3668" w:rsidP="00FC1BA2">
      <w:pPr>
        <w:pStyle w:val="Akapitzlist"/>
        <w:numPr>
          <w:ilvl w:val="0"/>
          <w:numId w:val="7"/>
        </w:numPr>
        <w:tabs>
          <w:tab w:val="left" w:pos="707"/>
        </w:tabs>
        <w:spacing w:line="276" w:lineRule="auto"/>
        <w:ind w:left="426" w:hanging="422"/>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udziela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Grant, o którym mowa w §2 ust. 3 Umowy, w postaci refundacji poniesionych wydatków kwalifikowalnych.</w:t>
      </w:r>
    </w:p>
    <w:p w14:paraId="767B4B4E" w14:textId="78F38708" w:rsidR="00FE2319" w:rsidRPr="00B876C5" w:rsidRDefault="00482E7E" w:rsidP="00FC1BA2">
      <w:pPr>
        <w:pStyle w:val="Akapitzlist"/>
        <w:numPr>
          <w:ilvl w:val="0"/>
          <w:numId w:val="7"/>
        </w:numPr>
        <w:tabs>
          <w:tab w:val="left" w:pos="707"/>
        </w:tabs>
        <w:spacing w:line="276" w:lineRule="auto"/>
        <w:ind w:left="426" w:hanging="422"/>
        <w:rPr>
          <w:rFonts w:ascii="Calibri" w:hAnsi="Calibri" w:cs="Calibri"/>
          <w:w w:val="105"/>
          <w:lang w:val="pl-PL"/>
        </w:rPr>
      </w:pPr>
      <w:r w:rsidRPr="00B876C5">
        <w:rPr>
          <w:rFonts w:ascii="Calibri" w:hAnsi="Calibri" w:cs="Calibri"/>
          <w:w w:val="105"/>
          <w:lang w:val="pl-PL"/>
        </w:rPr>
        <w:t xml:space="preserve">Przed wypłatą Grantu przeprowadzona zostanie kontrola na miejscu </w:t>
      </w:r>
      <w:r w:rsidR="00C460C0" w:rsidRPr="00B876C5">
        <w:rPr>
          <w:rFonts w:ascii="Calibri" w:hAnsi="Calibri" w:cs="Calibri"/>
          <w:w w:val="105"/>
          <w:lang w:val="pl-PL"/>
        </w:rPr>
        <w:t xml:space="preserve">u </w:t>
      </w:r>
      <w:proofErr w:type="spellStart"/>
      <w:r w:rsidR="00C460C0" w:rsidRPr="00B876C5">
        <w:rPr>
          <w:rFonts w:ascii="Calibri" w:hAnsi="Calibri" w:cs="Calibri"/>
          <w:w w:val="105"/>
          <w:lang w:val="pl-PL"/>
        </w:rPr>
        <w:t>Grantobiorcy</w:t>
      </w:r>
      <w:proofErr w:type="spellEnd"/>
      <w:r w:rsidR="00C460C0" w:rsidRPr="00B876C5">
        <w:rPr>
          <w:rFonts w:ascii="Calibri" w:hAnsi="Calibri" w:cs="Calibri"/>
          <w:w w:val="105"/>
          <w:lang w:val="pl-PL"/>
        </w:rPr>
        <w:t xml:space="preserve"> </w:t>
      </w:r>
      <w:r w:rsidRPr="00B876C5">
        <w:rPr>
          <w:rFonts w:ascii="Calibri" w:hAnsi="Calibri" w:cs="Calibri"/>
          <w:w w:val="105"/>
          <w:lang w:val="pl-PL"/>
        </w:rPr>
        <w:t xml:space="preserve">przez przedstawiciela </w:t>
      </w:r>
      <w:proofErr w:type="spellStart"/>
      <w:r w:rsidRPr="00B876C5">
        <w:rPr>
          <w:rFonts w:ascii="Calibri" w:hAnsi="Calibri" w:cs="Calibri"/>
          <w:w w:val="105"/>
          <w:lang w:val="pl-PL"/>
        </w:rPr>
        <w:t>Grantodawcy</w:t>
      </w:r>
      <w:proofErr w:type="spellEnd"/>
      <w:r w:rsidR="003D3668" w:rsidRPr="00B876C5">
        <w:rPr>
          <w:rFonts w:ascii="Calibri" w:hAnsi="Calibri" w:cs="Calibri"/>
          <w:w w:val="105"/>
          <w:lang w:val="pl-PL"/>
        </w:rPr>
        <w:t xml:space="preserve">. </w:t>
      </w:r>
      <w:proofErr w:type="spellStart"/>
      <w:r w:rsidR="003D3668" w:rsidRPr="00B876C5">
        <w:rPr>
          <w:rFonts w:ascii="Calibri" w:hAnsi="Calibri" w:cs="Calibri"/>
          <w:w w:val="105"/>
          <w:lang w:val="pl-PL"/>
        </w:rPr>
        <w:t>Grantobiorca</w:t>
      </w:r>
      <w:proofErr w:type="spellEnd"/>
      <w:r w:rsidR="003D3668" w:rsidRPr="00B876C5">
        <w:rPr>
          <w:rFonts w:ascii="Calibri" w:hAnsi="Calibri" w:cs="Calibri"/>
          <w:w w:val="105"/>
          <w:lang w:val="pl-PL"/>
        </w:rPr>
        <w:t xml:space="preserve"> jest </w:t>
      </w:r>
      <w:r w:rsidR="00667888" w:rsidRPr="00B876C5">
        <w:rPr>
          <w:rFonts w:ascii="Calibri" w:hAnsi="Calibri" w:cs="Calibri"/>
          <w:w w:val="105"/>
          <w:lang w:val="pl-PL"/>
        </w:rPr>
        <w:t xml:space="preserve">zobowiązany do zgłoszenia </w:t>
      </w:r>
      <w:proofErr w:type="spellStart"/>
      <w:r w:rsidR="00667888" w:rsidRPr="00B876C5">
        <w:rPr>
          <w:rFonts w:ascii="Calibri" w:hAnsi="Calibri" w:cs="Calibri"/>
          <w:w w:val="105"/>
          <w:lang w:val="pl-PL"/>
        </w:rPr>
        <w:t>Grantobiorcy</w:t>
      </w:r>
      <w:proofErr w:type="spellEnd"/>
      <w:r w:rsidR="00667888" w:rsidRPr="00B876C5">
        <w:rPr>
          <w:rFonts w:ascii="Calibri" w:hAnsi="Calibri" w:cs="Calibri"/>
          <w:w w:val="105"/>
          <w:lang w:val="pl-PL"/>
        </w:rPr>
        <w:t xml:space="preserve"> zakończenia realizacji inwestycji</w:t>
      </w:r>
      <w:r w:rsidR="00B12C29" w:rsidRPr="00B876C5">
        <w:rPr>
          <w:rFonts w:ascii="Calibri" w:hAnsi="Calibri" w:cs="Calibri"/>
          <w:w w:val="105"/>
          <w:lang w:val="pl-PL"/>
        </w:rPr>
        <w:t xml:space="preserve">. </w:t>
      </w:r>
      <w:r w:rsidR="00667888" w:rsidRPr="00B876C5">
        <w:rPr>
          <w:rFonts w:ascii="Calibri" w:hAnsi="Calibri" w:cs="Calibri"/>
          <w:w w:val="105"/>
          <w:lang w:val="pl-PL"/>
        </w:rPr>
        <w:t>Z ww. kontroli sporządzona zostanie każdorazowo notatka, w której wskazany zostanie wynik kontroli</w:t>
      </w:r>
      <w:r w:rsidR="003D3668" w:rsidRPr="00B876C5">
        <w:rPr>
          <w:rFonts w:ascii="Calibri" w:hAnsi="Calibri" w:cs="Calibri"/>
          <w:w w:val="105"/>
          <w:lang w:val="pl-PL"/>
        </w:rPr>
        <w:t>.</w:t>
      </w:r>
      <w:r w:rsidR="00667888" w:rsidRPr="00B876C5">
        <w:rPr>
          <w:rFonts w:ascii="Calibri" w:hAnsi="Calibri" w:cs="Calibri"/>
          <w:w w:val="105"/>
          <w:lang w:val="pl-PL"/>
        </w:rPr>
        <w:t xml:space="preserve"> Pozytywny wynik kontroli jest niezbędny do </w:t>
      </w:r>
      <w:r w:rsidR="008C1B61" w:rsidRPr="00B876C5">
        <w:rPr>
          <w:rFonts w:ascii="Calibri" w:hAnsi="Calibri" w:cs="Calibri"/>
          <w:w w:val="105"/>
          <w:lang w:val="pl-PL"/>
        </w:rPr>
        <w:t>możliwości złożenia Wniosku o wypłatę grantu</w:t>
      </w:r>
      <w:r w:rsidR="00667888" w:rsidRPr="00B876C5">
        <w:rPr>
          <w:rFonts w:ascii="Calibri" w:hAnsi="Calibri" w:cs="Calibri"/>
          <w:w w:val="105"/>
          <w:lang w:val="pl-PL"/>
        </w:rPr>
        <w:t>.</w:t>
      </w:r>
    </w:p>
    <w:p w14:paraId="7304DC94" w14:textId="319041A2" w:rsidR="00FE2319" w:rsidRPr="00B876C5" w:rsidRDefault="003D3668" w:rsidP="00FC1BA2">
      <w:pPr>
        <w:pStyle w:val="Akapitzlist"/>
        <w:numPr>
          <w:ilvl w:val="0"/>
          <w:numId w:val="7"/>
        </w:numPr>
        <w:tabs>
          <w:tab w:val="left" w:pos="707"/>
        </w:tabs>
        <w:spacing w:line="276" w:lineRule="auto"/>
        <w:ind w:left="426" w:hanging="422"/>
        <w:rPr>
          <w:rFonts w:ascii="Calibri" w:hAnsi="Calibri" w:cs="Calibri"/>
          <w:w w:val="105"/>
          <w:lang w:val="pl-PL"/>
        </w:rPr>
      </w:pPr>
      <w:r w:rsidRPr="00B876C5">
        <w:rPr>
          <w:rFonts w:ascii="Calibri" w:hAnsi="Calibri" w:cs="Calibri"/>
          <w:w w:val="105"/>
          <w:lang w:val="pl-PL"/>
        </w:rPr>
        <w:t xml:space="preserve">Grant przekazywany jest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przelewem, na rachunek bankowy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po zakończeniu weryfikacji i zatwierdzeniu Wniosku o wypłatę </w:t>
      </w:r>
      <w:r w:rsidR="00C460C0" w:rsidRPr="00B876C5">
        <w:rPr>
          <w:rFonts w:ascii="Calibri" w:hAnsi="Calibri" w:cs="Calibri"/>
          <w:w w:val="105"/>
          <w:lang w:val="pl-PL"/>
        </w:rPr>
        <w:t>grantu</w:t>
      </w:r>
      <w:r w:rsidRPr="00B876C5">
        <w:rPr>
          <w:rFonts w:ascii="Calibri" w:hAnsi="Calibri" w:cs="Calibri"/>
          <w:w w:val="105"/>
          <w:lang w:val="pl-PL"/>
        </w:rPr>
        <w:t>.</w:t>
      </w:r>
      <w:r w:rsidR="0043144B" w:rsidRPr="00B876C5">
        <w:rPr>
          <w:rFonts w:ascii="Calibri" w:hAnsi="Calibri" w:cs="Calibri"/>
          <w:w w:val="105"/>
          <w:lang w:val="pl-PL"/>
        </w:rPr>
        <w:t xml:space="preserve"> </w:t>
      </w:r>
      <w:r w:rsidR="002F720A" w:rsidRPr="00B876C5">
        <w:rPr>
          <w:rFonts w:ascii="Calibri" w:hAnsi="Calibri" w:cs="Calibri"/>
          <w:w w:val="105"/>
          <w:lang w:val="pl-PL"/>
        </w:rPr>
        <w:t xml:space="preserve">Za datę wypłaty grantu uznawana jest data obciążenia rachunku </w:t>
      </w:r>
      <w:proofErr w:type="spellStart"/>
      <w:r w:rsidR="002F720A" w:rsidRPr="00B876C5">
        <w:rPr>
          <w:rFonts w:ascii="Calibri" w:hAnsi="Calibri" w:cs="Calibri"/>
          <w:w w:val="105"/>
          <w:lang w:val="pl-PL"/>
        </w:rPr>
        <w:t>Grantodawcy</w:t>
      </w:r>
      <w:proofErr w:type="spellEnd"/>
      <w:r w:rsidR="002F720A" w:rsidRPr="00B876C5">
        <w:rPr>
          <w:rFonts w:ascii="Calibri" w:hAnsi="Calibri" w:cs="Calibri"/>
          <w:w w:val="105"/>
          <w:lang w:val="pl-PL"/>
        </w:rPr>
        <w:t>.</w:t>
      </w:r>
    </w:p>
    <w:p w14:paraId="1C8F13AD" w14:textId="757D65CE" w:rsidR="00FE2319" w:rsidRDefault="00C460C0" w:rsidP="00FC1BA2">
      <w:pPr>
        <w:pStyle w:val="Akapitzlist"/>
        <w:numPr>
          <w:ilvl w:val="0"/>
          <w:numId w:val="7"/>
        </w:numPr>
        <w:tabs>
          <w:tab w:val="left" w:pos="707"/>
        </w:tabs>
        <w:spacing w:line="276" w:lineRule="auto"/>
        <w:ind w:left="426" w:hanging="422"/>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w:t>
      </w:r>
      <w:r w:rsidR="003D3668" w:rsidRPr="00B876C5">
        <w:rPr>
          <w:rFonts w:ascii="Calibri" w:hAnsi="Calibri" w:cs="Calibri"/>
          <w:w w:val="105"/>
          <w:lang w:val="pl-PL"/>
        </w:rPr>
        <w:t xml:space="preserve">zobowiązany jest do złożenia Wniosku o wypłatę </w:t>
      </w:r>
      <w:r w:rsidRPr="00B876C5">
        <w:rPr>
          <w:rFonts w:ascii="Calibri" w:hAnsi="Calibri" w:cs="Calibri"/>
          <w:w w:val="105"/>
          <w:lang w:val="pl-PL"/>
        </w:rPr>
        <w:t>grantu</w:t>
      </w:r>
      <w:r w:rsidR="008932B6" w:rsidRPr="00B876C5">
        <w:rPr>
          <w:rFonts w:ascii="Calibri" w:hAnsi="Calibri" w:cs="Calibri"/>
          <w:w w:val="105"/>
          <w:lang w:val="pl-PL"/>
        </w:rPr>
        <w:t xml:space="preserve"> osobiście przedstawicielowi </w:t>
      </w:r>
      <w:proofErr w:type="spellStart"/>
      <w:r w:rsidR="008932B6" w:rsidRPr="00B876C5">
        <w:rPr>
          <w:rFonts w:ascii="Calibri" w:hAnsi="Calibri" w:cs="Calibri"/>
          <w:w w:val="105"/>
          <w:lang w:val="pl-PL"/>
        </w:rPr>
        <w:t>Grantodawcy</w:t>
      </w:r>
      <w:proofErr w:type="spellEnd"/>
      <w:r w:rsidR="008932B6" w:rsidRPr="00B876C5">
        <w:rPr>
          <w:rFonts w:ascii="Calibri" w:hAnsi="Calibri" w:cs="Calibri"/>
          <w:w w:val="105"/>
          <w:lang w:val="pl-PL"/>
        </w:rPr>
        <w:t xml:space="preserve"> przeprowadzającemu kontrolę na miejscu lub </w:t>
      </w:r>
      <w:r w:rsidR="003D3668" w:rsidRPr="00B876C5">
        <w:rPr>
          <w:rFonts w:ascii="Calibri" w:hAnsi="Calibri" w:cs="Calibri"/>
          <w:w w:val="105"/>
          <w:lang w:val="pl-PL"/>
        </w:rPr>
        <w:t>niezwłocznie po zakończeniu wszystkich czynności uprawniających go do złożenia Wniosku o wypłatę Grantu</w:t>
      </w:r>
      <w:r w:rsidR="008932B6" w:rsidRPr="00B876C5">
        <w:rPr>
          <w:rFonts w:ascii="Calibri" w:hAnsi="Calibri" w:cs="Calibri"/>
          <w:w w:val="105"/>
          <w:lang w:val="pl-PL"/>
        </w:rPr>
        <w:t xml:space="preserve"> na adres ……</w:t>
      </w:r>
      <w:proofErr w:type="gramStart"/>
      <w:r w:rsidR="008932B6" w:rsidRPr="00B876C5">
        <w:rPr>
          <w:rFonts w:ascii="Calibri" w:hAnsi="Calibri" w:cs="Calibri"/>
          <w:w w:val="105"/>
          <w:lang w:val="pl-PL"/>
        </w:rPr>
        <w:t>…</w:t>
      </w:r>
      <w:r w:rsidR="00F93D37" w:rsidRPr="00B876C5">
        <w:rPr>
          <w:rFonts w:ascii="Calibri" w:hAnsi="Calibri" w:cs="Calibri"/>
          <w:w w:val="105"/>
          <w:lang w:val="pl-PL"/>
        </w:rPr>
        <w:t>….</w:t>
      </w:r>
      <w:proofErr w:type="gramEnd"/>
      <w:r w:rsidR="008932B6" w:rsidRPr="00B876C5">
        <w:rPr>
          <w:rStyle w:val="Odwoanieprzypisudolnego"/>
          <w:rFonts w:ascii="Calibri" w:hAnsi="Calibri" w:cs="Calibri"/>
          <w:w w:val="105"/>
          <w:lang w:val="pl-PL"/>
        </w:rPr>
        <w:footnoteReference w:id="14"/>
      </w:r>
      <w:r w:rsidR="00F077C4" w:rsidRPr="00B876C5">
        <w:rPr>
          <w:rFonts w:ascii="Calibri" w:hAnsi="Calibri" w:cs="Calibri"/>
          <w:w w:val="105"/>
          <w:lang w:val="pl-PL"/>
        </w:rPr>
        <w:t>, jednak nie później niż w ciągu</w:t>
      </w:r>
      <w:r w:rsidR="00DD2EF8">
        <w:rPr>
          <w:rFonts w:ascii="Calibri" w:hAnsi="Calibri" w:cs="Calibri"/>
          <w:w w:val="105"/>
          <w:lang w:val="pl-PL"/>
        </w:rPr>
        <w:t>10</w:t>
      </w:r>
      <w:r w:rsidR="00F077C4" w:rsidRPr="00B876C5">
        <w:rPr>
          <w:rFonts w:ascii="Calibri" w:hAnsi="Calibri" w:cs="Calibri"/>
          <w:w w:val="105"/>
          <w:lang w:val="pl-PL"/>
        </w:rPr>
        <w:t xml:space="preserve"> dni</w:t>
      </w:r>
      <w:r w:rsidR="008C1B61" w:rsidRPr="00B876C5">
        <w:rPr>
          <w:rFonts w:ascii="Calibri" w:hAnsi="Calibri" w:cs="Calibri"/>
          <w:w w:val="105"/>
          <w:lang w:val="pl-PL"/>
        </w:rPr>
        <w:t xml:space="preserve"> od ich zaistnienia</w:t>
      </w:r>
      <w:r w:rsidR="003D3668" w:rsidRPr="00B876C5">
        <w:rPr>
          <w:rFonts w:ascii="Calibri" w:hAnsi="Calibri" w:cs="Calibri"/>
          <w:w w:val="105"/>
          <w:lang w:val="pl-PL"/>
        </w:rPr>
        <w:t>.</w:t>
      </w:r>
      <w:r w:rsidR="008932B6" w:rsidRPr="00B876C5">
        <w:rPr>
          <w:rFonts w:ascii="Calibri" w:hAnsi="Calibri" w:cs="Calibri"/>
          <w:w w:val="105"/>
          <w:lang w:val="pl-PL"/>
        </w:rPr>
        <w:t xml:space="preserve"> </w:t>
      </w:r>
    </w:p>
    <w:p w14:paraId="480261C0" w14:textId="4928E703" w:rsidR="00340C17" w:rsidRPr="00340C17" w:rsidRDefault="00340C17" w:rsidP="00FC1BA2">
      <w:pPr>
        <w:pStyle w:val="Akapitzlist"/>
        <w:numPr>
          <w:ilvl w:val="0"/>
          <w:numId w:val="7"/>
        </w:numPr>
        <w:tabs>
          <w:tab w:val="left" w:pos="707"/>
        </w:tabs>
        <w:spacing w:line="276" w:lineRule="auto"/>
        <w:ind w:left="426" w:hanging="422"/>
        <w:rPr>
          <w:rFonts w:ascii="Calibri" w:hAnsi="Calibri" w:cs="Calibri"/>
          <w:w w:val="105"/>
          <w:lang w:val="pl-PL"/>
        </w:rPr>
      </w:pPr>
      <w:r>
        <w:rPr>
          <w:rFonts w:ascii="Calibri" w:hAnsi="Calibri" w:cs="Calibri"/>
          <w:w w:val="105"/>
        </w:rPr>
        <w:t>T</w:t>
      </w:r>
      <w:r w:rsidRPr="00340C17">
        <w:rPr>
          <w:rFonts w:ascii="Calibri" w:hAnsi="Calibri" w:cs="Calibri"/>
          <w:w w:val="105"/>
        </w:rPr>
        <w:t xml:space="preserve">ermin </w:t>
      </w:r>
      <w:proofErr w:type="spellStart"/>
      <w:r w:rsidRPr="00340C17">
        <w:rPr>
          <w:rFonts w:ascii="Calibri" w:hAnsi="Calibri" w:cs="Calibri"/>
          <w:w w:val="105"/>
        </w:rPr>
        <w:t>na</w:t>
      </w:r>
      <w:proofErr w:type="spellEnd"/>
      <w:r w:rsidRPr="00340C17">
        <w:rPr>
          <w:rFonts w:ascii="Calibri" w:hAnsi="Calibri" w:cs="Calibri"/>
          <w:w w:val="105"/>
        </w:rPr>
        <w:t xml:space="preserve"> </w:t>
      </w:r>
      <w:proofErr w:type="spellStart"/>
      <w:r w:rsidRPr="00340C17">
        <w:rPr>
          <w:rFonts w:ascii="Calibri" w:hAnsi="Calibri" w:cs="Calibri"/>
          <w:w w:val="105"/>
        </w:rPr>
        <w:t>złożenie</w:t>
      </w:r>
      <w:proofErr w:type="spellEnd"/>
      <w:r w:rsidRPr="00340C17">
        <w:rPr>
          <w:rFonts w:ascii="Calibri" w:hAnsi="Calibri" w:cs="Calibri"/>
          <w:w w:val="105"/>
        </w:rPr>
        <w:t xml:space="preserve"> </w:t>
      </w:r>
      <w:proofErr w:type="spellStart"/>
      <w:r w:rsidRPr="00340C17">
        <w:rPr>
          <w:rFonts w:ascii="Calibri" w:hAnsi="Calibri" w:cs="Calibri"/>
          <w:w w:val="105"/>
        </w:rPr>
        <w:t>kompletnego</w:t>
      </w:r>
      <w:proofErr w:type="spellEnd"/>
      <w:r w:rsidRPr="00340C17">
        <w:rPr>
          <w:rFonts w:ascii="Calibri" w:hAnsi="Calibri" w:cs="Calibri"/>
          <w:w w:val="105"/>
        </w:rPr>
        <w:t xml:space="preserve"> </w:t>
      </w:r>
      <w:proofErr w:type="spellStart"/>
      <w:r w:rsidRPr="00340C17">
        <w:rPr>
          <w:rFonts w:ascii="Calibri" w:hAnsi="Calibri" w:cs="Calibri"/>
          <w:w w:val="105"/>
        </w:rPr>
        <w:t>i</w:t>
      </w:r>
      <w:proofErr w:type="spellEnd"/>
      <w:r w:rsidRPr="00340C17">
        <w:rPr>
          <w:rFonts w:ascii="Calibri" w:hAnsi="Calibri" w:cs="Calibri"/>
          <w:w w:val="105"/>
        </w:rPr>
        <w:t xml:space="preserve"> </w:t>
      </w:r>
      <w:proofErr w:type="spellStart"/>
      <w:r w:rsidRPr="00340C17">
        <w:rPr>
          <w:rFonts w:ascii="Calibri" w:hAnsi="Calibri" w:cs="Calibri"/>
          <w:w w:val="105"/>
        </w:rPr>
        <w:t>prawidłowego</w:t>
      </w:r>
      <w:proofErr w:type="spellEnd"/>
      <w:r w:rsidRPr="00340C17">
        <w:rPr>
          <w:rFonts w:ascii="Calibri" w:hAnsi="Calibri" w:cs="Calibri"/>
          <w:w w:val="105"/>
        </w:rPr>
        <w:t xml:space="preserve"> </w:t>
      </w:r>
      <w:proofErr w:type="spellStart"/>
      <w:r w:rsidRPr="00340C17">
        <w:rPr>
          <w:rFonts w:ascii="Calibri" w:hAnsi="Calibri" w:cs="Calibri"/>
          <w:w w:val="105"/>
        </w:rPr>
        <w:t>końcowego</w:t>
      </w:r>
      <w:proofErr w:type="spellEnd"/>
      <w:r w:rsidRPr="00340C17">
        <w:rPr>
          <w:rFonts w:ascii="Calibri" w:hAnsi="Calibri" w:cs="Calibri"/>
          <w:w w:val="105"/>
        </w:rPr>
        <w:t xml:space="preserve"> </w:t>
      </w:r>
      <w:proofErr w:type="spellStart"/>
      <w:r w:rsidRPr="00340C17">
        <w:rPr>
          <w:rFonts w:ascii="Calibri" w:hAnsi="Calibri" w:cs="Calibri"/>
          <w:w w:val="105"/>
        </w:rPr>
        <w:t>Wniosku</w:t>
      </w:r>
      <w:proofErr w:type="spellEnd"/>
      <w:r w:rsidRPr="00340C17">
        <w:rPr>
          <w:rFonts w:ascii="Calibri" w:hAnsi="Calibri" w:cs="Calibri"/>
          <w:w w:val="105"/>
        </w:rPr>
        <w:t xml:space="preserve"> o </w:t>
      </w:r>
      <w:proofErr w:type="spellStart"/>
      <w:r w:rsidRPr="00340C17">
        <w:rPr>
          <w:rFonts w:ascii="Calibri" w:hAnsi="Calibri" w:cs="Calibri"/>
          <w:w w:val="105"/>
        </w:rPr>
        <w:t>wypłatę</w:t>
      </w:r>
      <w:proofErr w:type="spellEnd"/>
      <w:r w:rsidRPr="00340C17">
        <w:rPr>
          <w:rFonts w:ascii="Calibri" w:hAnsi="Calibri" w:cs="Calibri"/>
          <w:w w:val="105"/>
        </w:rPr>
        <w:t xml:space="preserve"> </w:t>
      </w:r>
      <w:proofErr w:type="spellStart"/>
      <w:r w:rsidRPr="00340C17">
        <w:rPr>
          <w:rFonts w:ascii="Calibri" w:hAnsi="Calibri" w:cs="Calibri"/>
          <w:w w:val="105"/>
        </w:rPr>
        <w:t>grantu</w:t>
      </w:r>
      <w:proofErr w:type="spellEnd"/>
      <w:r w:rsidRPr="00340C17">
        <w:rPr>
          <w:rFonts w:ascii="Calibri" w:hAnsi="Calibri" w:cs="Calibri"/>
          <w:w w:val="105"/>
        </w:rPr>
        <w:t xml:space="preserve">, </w:t>
      </w:r>
      <w:proofErr w:type="spellStart"/>
      <w:r w:rsidRPr="00340C17">
        <w:rPr>
          <w:rFonts w:ascii="Calibri" w:hAnsi="Calibri" w:cs="Calibri"/>
          <w:w w:val="105"/>
        </w:rPr>
        <w:t>wraz</w:t>
      </w:r>
      <w:proofErr w:type="spellEnd"/>
      <w:r w:rsidRPr="00340C17">
        <w:rPr>
          <w:rFonts w:ascii="Calibri" w:hAnsi="Calibri" w:cs="Calibri"/>
          <w:w w:val="105"/>
        </w:rPr>
        <w:t xml:space="preserve"> z </w:t>
      </w:r>
      <w:proofErr w:type="spellStart"/>
      <w:r w:rsidRPr="00340C17">
        <w:rPr>
          <w:rFonts w:ascii="Calibri" w:hAnsi="Calibri" w:cs="Calibri"/>
          <w:w w:val="105"/>
        </w:rPr>
        <w:t>wymaganymi</w:t>
      </w:r>
      <w:proofErr w:type="spellEnd"/>
      <w:r w:rsidRPr="00340C17">
        <w:rPr>
          <w:rFonts w:ascii="Calibri" w:hAnsi="Calibri" w:cs="Calibri"/>
          <w:w w:val="105"/>
        </w:rPr>
        <w:t xml:space="preserve"> </w:t>
      </w:r>
      <w:proofErr w:type="spellStart"/>
      <w:r w:rsidRPr="00340C17">
        <w:rPr>
          <w:rFonts w:ascii="Calibri" w:hAnsi="Calibri" w:cs="Calibri"/>
          <w:w w:val="105"/>
        </w:rPr>
        <w:t>załącznikami</w:t>
      </w:r>
      <w:proofErr w:type="spellEnd"/>
      <w:r w:rsidRPr="00340C17">
        <w:rPr>
          <w:rFonts w:ascii="Calibri" w:hAnsi="Calibri" w:cs="Calibri"/>
          <w:w w:val="105"/>
        </w:rPr>
        <w:t xml:space="preserve"> (w </w:t>
      </w:r>
      <w:proofErr w:type="spellStart"/>
      <w:r w:rsidRPr="00340C17">
        <w:rPr>
          <w:rFonts w:ascii="Calibri" w:hAnsi="Calibri" w:cs="Calibri"/>
          <w:w w:val="105"/>
        </w:rPr>
        <w:t>tym</w:t>
      </w:r>
      <w:proofErr w:type="spellEnd"/>
      <w:r w:rsidRPr="00340C17">
        <w:rPr>
          <w:rFonts w:ascii="Calibri" w:hAnsi="Calibri" w:cs="Calibri"/>
          <w:w w:val="105"/>
        </w:rPr>
        <w:t xml:space="preserve"> </w:t>
      </w:r>
      <w:proofErr w:type="spellStart"/>
      <w:r w:rsidRPr="00340C17">
        <w:rPr>
          <w:rFonts w:ascii="Calibri" w:hAnsi="Calibri" w:cs="Calibri"/>
          <w:w w:val="105"/>
        </w:rPr>
        <w:t>protokołem</w:t>
      </w:r>
      <w:proofErr w:type="spellEnd"/>
      <w:r w:rsidRPr="00340C17">
        <w:rPr>
          <w:rFonts w:ascii="Calibri" w:hAnsi="Calibri" w:cs="Calibri"/>
          <w:w w:val="105"/>
        </w:rPr>
        <w:t xml:space="preserve"> </w:t>
      </w:r>
      <w:proofErr w:type="spellStart"/>
      <w:r w:rsidRPr="00340C17">
        <w:rPr>
          <w:rFonts w:ascii="Calibri" w:hAnsi="Calibri" w:cs="Calibri"/>
          <w:w w:val="105"/>
        </w:rPr>
        <w:t>końcowym</w:t>
      </w:r>
      <w:proofErr w:type="spellEnd"/>
      <w:r w:rsidRPr="00340C17">
        <w:rPr>
          <w:rFonts w:ascii="Calibri" w:hAnsi="Calibri" w:cs="Calibri"/>
          <w:w w:val="105"/>
        </w:rPr>
        <w:t xml:space="preserve"> </w:t>
      </w:r>
      <w:proofErr w:type="spellStart"/>
      <w:r w:rsidRPr="00340C17">
        <w:rPr>
          <w:rFonts w:ascii="Calibri" w:hAnsi="Calibri" w:cs="Calibri"/>
          <w:w w:val="105"/>
        </w:rPr>
        <w:t>odbioru</w:t>
      </w:r>
      <w:proofErr w:type="spellEnd"/>
      <w:r w:rsidRPr="00340C17">
        <w:rPr>
          <w:rFonts w:ascii="Calibri" w:hAnsi="Calibri" w:cs="Calibri"/>
          <w:w w:val="105"/>
        </w:rPr>
        <w:t xml:space="preserve">), </w:t>
      </w:r>
      <w:proofErr w:type="spellStart"/>
      <w:r w:rsidRPr="00340C17">
        <w:rPr>
          <w:rFonts w:ascii="Calibri" w:hAnsi="Calibri" w:cs="Calibri"/>
          <w:w w:val="105"/>
        </w:rPr>
        <w:t>upływa</w:t>
      </w:r>
      <w:proofErr w:type="spellEnd"/>
      <w:r w:rsidRPr="00340C17">
        <w:rPr>
          <w:rFonts w:ascii="Calibri" w:hAnsi="Calibri" w:cs="Calibri"/>
          <w:w w:val="105"/>
        </w:rPr>
        <w:t xml:space="preserve"> w </w:t>
      </w:r>
      <w:proofErr w:type="spellStart"/>
      <w:r w:rsidRPr="00340C17">
        <w:rPr>
          <w:rFonts w:ascii="Calibri" w:hAnsi="Calibri" w:cs="Calibri"/>
          <w:w w:val="105"/>
        </w:rPr>
        <w:t>dniu</w:t>
      </w:r>
      <w:proofErr w:type="spellEnd"/>
      <w:r w:rsidRPr="00340C17">
        <w:rPr>
          <w:rFonts w:ascii="Calibri" w:hAnsi="Calibri" w:cs="Calibri"/>
          <w:w w:val="105"/>
        </w:rPr>
        <w:t xml:space="preserve"> </w:t>
      </w:r>
      <w:r>
        <w:rPr>
          <w:rFonts w:ascii="Calibri" w:hAnsi="Calibri" w:cs="Calibri"/>
          <w:w w:val="105"/>
        </w:rPr>
        <w:t>………………</w:t>
      </w:r>
      <w:r w:rsidRPr="00340C17">
        <w:rPr>
          <w:rFonts w:ascii="Calibri" w:hAnsi="Calibri" w:cs="Calibri"/>
          <w:w w:val="105"/>
        </w:rPr>
        <w:t xml:space="preserve">, aby </w:t>
      </w:r>
      <w:proofErr w:type="spellStart"/>
      <w:r w:rsidRPr="00340C17">
        <w:rPr>
          <w:rFonts w:ascii="Calibri" w:hAnsi="Calibri" w:cs="Calibri"/>
          <w:w w:val="105"/>
        </w:rPr>
        <w:t>umożliwić</w:t>
      </w:r>
      <w:proofErr w:type="spellEnd"/>
      <w:r w:rsidRPr="00340C17">
        <w:rPr>
          <w:rFonts w:ascii="Calibri" w:hAnsi="Calibri" w:cs="Calibri"/>
          <w:w w:val="105"/>
        </w:rPr>
        <w:t xml:space="preserve"> </w:t>
      </w:r>
      <w:proofErr w:type="spellStart"/>
      <w:r w:rsidRPr="00340C17">
        <w:rPr>
          <w:rFonts w:ascii="Calibri" w:hAnsi="Calibri" w:cs="Calibri"/>
          <w:w w:val="105"/>
        </w:rPr>
        <w:t>Grantodawcy</w:t>
      </w:r>
      <w:proofErr w:type="spellEnd"/>
      <w:r w:rsidRPr="00340C17">
        <w:rPr>
          <w:rFonts w:ascii="Calibri" w:hAnsi="Calibri" w:cs="Calibri"/>
          <w:w w:val="105"/>
        </w:rPr>
        <w:t xml:space="preserve"> </w:t>
      </w:r>
      <w:proofErr w:type="spellStart"/>
      <w:r w:rsidRPr="00340C17">
        <w:rPr>
          <w:rFonts w:ascii="Calibri" w:hAnsi="Calibri" w:cs="Calibri"/>
          <w:w w:val="105"/>
        </w:rPr>
        <w:t>terminowe</w:t>
      </w:r>
      <w:proofErr w:type="spellEnd"/>
      <w:r w:rsidRPr="00340C17">
        <w:rPr>
          <w:rFonts w:ascii="Calibri" w:hAnsi="Calibri" w:cs="Calibri"/>
          <w:w w:val="105"/>
        </w:rPr>
        <w:t xml:space="preserve"> </w:t>
      </w:r>
      <w:proofErr w:type="spellStart"/>
      <w:r w:rsidRPr="00340C17">
        <w:rPr>
          <w:rFonts w:ascii="Calibri" w:hAnsi="Calibri" w:cs="Calibri"/>
          <w:w w:val="105"/>
        </w:rPr>
        <w:t>rozliczenie</w:t>
      </w:r>
      <w:proofErr w:type="spellEnd"/>
      <w:r w:rsidRPr="00340C17">
        <w:rPr>
          <w:rFonts w:ascii="Calibri" w:hAnsi="Calibri" w:cs="Calibri"/>
          <w:w w:val="105"/>
        </w:rPr>
        <w:t xml:space="preserve"> </w:t>
      </w:r>
      <w:proofErr w:type="spellStart"/>
      <w:r w:rsidRPr="00340C17">
        <w:rPr>
          <w:rFonts w:ascii="Calibri" w:hAnsi="Calibri" w:cs="Calibri"/>
          <w:w w:val="105"/>
        </w:rPr>
        <w:t>Projektu</w:t>
      </w:r>
      <w:proofErr w:type="spellEnd"/>
      <w:r w:rsidRPr="00340C17">
        <w:rPr>
          <w:rFonts w:ascii="Calibri" w:hAnsi="Calibri" w:cs="Calibri"/>
          <w:w w:val="105"/>
        </w:rPr>
        <w:t xml:space="preserve"> </w:t>
      </w:r>
      <w:proofErr w:type="spellStart"/>
      <w:r w:rsidRPr="00340C17">
        <w:rPr>
          <w:rFonts w:ascii="Calibri" w:hAnsi="Calibri" w:cs="Calibri"/>
          <w:w w:val="105"/>
        </w:rPr>
        <w:t>Grantodawcy</w:t>
      </w:r>
      <w:proofErr w:type="spellEnd"/>
      <w:r w:rsidRPr="00340C17">
        <w:rPr>
          <w:rFonts w:ascii="Calibri" w:hAnsi="Calibri" w:cs="Calibri"/>
          <w:w w:val="105"/>
        </w:rPr>
        <w:t xml:space="preserve"> z </w:t>
      </w:r>
      <w:proofErr w:type="spellStart"/>
      <w:r w:rsidRPr="00340C17">
        <w:rPr>
          <w:rFonts w:ascii="Calibri" w:hAnsi="Calibri" w:cs="Calibri"/>
          <w:w w:val="105"/>
        </w:rPr>
        <w:t>Dolnośląską</w:t>
      </w:r>
      <w:proofErr w:type="spellEnd"/>
      <w:r w:rsidRPr="00340C17">
        <w:rPr>
          <w:rFonts w:ascii="Calibri" w:hAnsi="Calibri" w:cs="Calibri"/>
          <w:w w:val="105"/>
        </w:rPr>
        <w:t xml:space="preserve"> </w:t>
      </w:r>
      <w:proofErr w:type="spellStart"/>
      <w:r w:rsidRPr="00340C17">
        <w:rPr>
          <w:rFonts w:ascii="Calibri" w:hAnsi="Calibri" w:cs="Calibri"/>
          <w:w w:val="105"/>
        </w:rPr>
        <w:t>Instytucją</w:t>
      </w:r>
      <w:proofErr w:type="spellEnd"/>
      <w:r w:rsidRPr="00340C17">
        <w:rPr>
          <w:rFonts w:ascii="Calibri" w:hAnsi="Calibri" w:cs="Calibri"/>
          <w:w w:val="105"/>
        </w:rPr>
        <w:t xml:space="preserve"> </w:t>
      </w:r>
      <w:proofErr w:type="spellStart"/>
      <w:r w:rsidRPr="00340C17">
        <w:rPr>
          <w:rFonts w:ascii="Calibri" w:hAnsi="Calibri" w:cs="Calibri"/>
          <w:w w:val="105"/>
        </w:rPr>
        <w:t>Pośredniczącą</w:t>
      </w:r>
      <w:proofErr w:type="spellEnd"/>
      <w:r w:rsidRPr="00340C17">
        <w:rPr>
          <w:rFonts w:ascii="Calibri" w:hAnsi="Calibri" w:cs="Calibri"/>
          <w:w w:val="105"/>
        </w:rPr>
        <w:t xml:space="preserve"> (DIP). Data ta jest </w:t>
      </w:r>
      <w:proofErr w:type="spellStart"/>
      <w:r w:rsidRPr="00340C17">
        <w:rPr>
          <w:rFonts w:ascii="Calibri" w:hAnsi="Calibri" w:cs="Calibri"/>
          <w:w w:val="105"/>
        </w:rPr>
        <w:t>terminem</w:t>
      </w:r>
      <w:proofErr w:type="spellEnd"/>
      <w:r w:rsidRPr="00340C17">
        <w:rPr>
          <w:rFonts w:ascii="Calibri" w:hAnsi="Calibri" w:cs="Calibri"/>
          <w:w w:val="105"/>
        </w:rPr>
        <w:t xml:space="preserve"> </w:t>
      </w:r>
      <w:proofErr w:type="spellStart"/>
      <w:r w:rsidRPr="00340C17">
        <w:rPr>
          <w:rFonts w:ascii="Calibri" w:hAnsi="Calibri" w:cs="Calibri"/>
          <w:w w:val="105"/>
        </w:rPr>
        <w:t>ostatecznym</w:t>
      </w:r>
      <w:proofErr w:type="spellEnd"/>
    </w:p>
    <w:p w14:paraId="37F29BB4" w14:textId="13492F20" w:rsidR="00FE2319" w:rsidRPr="00B876C5" w:rsidRDefault="003D3668" w:rsidP="00FC1BA2">
      <w:pPr>
        <w:pStyle w:val="Akapitzlist"/>
        <w:numPr>
          <w:ilvl w:val="0"/>
          <w:numId w:val="7"/>
        </w:numPr>
        <w:tabs>
          <w:tab w:val="left" w:pos="707"/>
        </w:tabs>
        <w:spacing w:line="276" w:lineRule="auto"/>
        <w:ind w:left="426" w:hanging="422"/>
        <w:rPr>
          <w:rFonts w:ascii="Calibri" w:hAnsi="Calibri" w:cs="Calibri"/>
          <w:w w:val="105"/>
          <w:lang w:val="pl-PL"/>
        </w:rPr>
      </w:pPr>
      <w:r w:rsidRPr="00B876C5">
        <w:rPr>
          <w:rFonts w:ascii="Calibri" w:hAnsi="Calibri" w:cs="Calibri"/>
          <w:w w:val="105"/>
          <w:lang w:val="pl-PL"/>
        </w:rPr>
        <w:t xml:space="preserve">Kwota Grantu obliczana będzie na podstawie faktycznie poniesionych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w:t>
      </w:r>
      <w:r w:rsidR="00F93D37" w:rsidRPr="00B876C5">
        <w:rPr>
          <w:rFonts w:ascii="Calibri" w:hAnsi="Calibri" w:cs="Calibri"/>
          <w:w w:val="105"/>
          <w:lang w:val="pl-PL"/>
        </w:rPr>
        <w:t>wydatków kwalifikowalnych</w:t>
      </w:r>
      <w:r w:rsidRPr="00B876C5">
        <w:rPr>
          <w:rFonts w:ascii="Calibri" w:hAnsi="Calibri" w:cs="Calibri"/>
          <w:w w:val="105"/>
          <w:lang w:val="pl-PL"/>
        </w:rPr>
        <w:t xml:space="preserve">, na faktycznie zrealizowane zadania w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wykazane we Wniosku o </w:t>
      </w:r>
      <w:r w:rsidR="00C460C0" w:rsidRPr="00B876C5">
        <w:rPr>
          <w:rFonts w:ascii="Calibri" w:hAnsi="Calibri" w:cs="Calibri"/>
          <w:w w:val="105"/>
          <w:lang w:val="pl-PL"/>
        </w:rPr>
        <w:t xml:space="preserve">udzielenie grantu </w:t>
      </w:r>
      <w:r w:rsidRPr="00B876C5">
        <w:rPr>
          <w:rFonts w:ascii="Calibri" w:hAnsi="Calibri" w:cs="Calibri"/>
          <w:w w:val="105"/>
          <w:lang w:val="pl-PL"/>
        </w:rPr>
        <w:t xml:space="preserve">i zatwierdzone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w:t>
      </w:r>
    </w:p>
    <w:p w14:paraId="714C29A5"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11E6964E"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7. Rozliczanie Grantu</w:t>
      </w:r>
    </w:p>
    <w:p w14:paraId="5620EF73" w14:textId="77777777" w:rsidR="00FE2319" w:rsidRPr="00B876C5" w:rsidRDefault="003D3668" w:rsidP="00FC1BA2">
      <w:pPr>
        <w:pStyle w:val="Akapitzlist"/>
        <w:numPr>
          <w:ilvl w:val="0"/>
          <w:numId w:val="22"/>
        </w:numPr>
        <w:tabs>
          <w:tab w:val="left" w:pos="700"/>
          <w:tab w:val="left" w:pos="701"/>
        </w:tabs>
        <w:spacing w:line="276" w:lineRule="auto"/>
        <w:ind w:left="426"/>
        <w:rPr>
          <w:rFonts w:ascii="Calibri" w:hAnsi="Calibri" w:cs="Calibri"/>
          <w:w w:val="105"/>
          <w:lang w:val="pl-PL"/>
        </w:rPr>
      </w:pPr>
      <w:r w:rsidRPr="00B876C5">
        <w:rPr>
          <w:rFonts w:ascii="Calibri" w:hAnsi="Calibri" w:cs="Calibri"/>
          <w:w w:val="105"/>
          <w:lang w:val="pl-PL"/>
        </w:rPr>
        <w:t xml:space="preserve">Warunkiem przekazania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Grantu jest:</w:t>
      </w:r>
    </w:p>
    <w:p w14:paraId="488EE2B2" w14:textId="7387A60D" w:rsidR="006A2A48" w:rsidRPr="00B876C5" w:rsidRDefault="006A2A48" w:rsidP="00FC1BA2">
      <w:pPr>
        <w:pStyle w:val="Akapitzlist"/>
        <w:numPr>
          <w:ilvl w:val="1"/>
          <w:numId w:val="25"/>
        </w:numPr>
        <w:tabs>
          <w:tab w:val="left" w:pos="1131"/>
          <w:tab w:val="left" w:pos="1132"/>
        </w:tabs>
        <w:spacing w:line="276" w:lineRule="auto"/>
        <w:rPr>
          <w:rFonts w:ascii="Calibri" w:hAnsi="Calibri" w:cs="Calibri"/>
          <w:w w:val="105"/>
          <w:lang w:val="pl-PL"/>
        </w:rPr>
      </w:pPr>
      <w:r w:rsidRPr="00B876C5">
        <w:rPr>
          <w:rFonts w:ascii="Calibri" w:hAnsi="Calibri" w:cs="Calibri"/>
          <w:w w:val="105"/>
          <w:lang w:val="pl-PL"/>
        </w:rPr>
        <w:t xml:space="preserve">Zrealizowanie całego zakresu rzeczowego inwestycji określonego we Wniosku o </w:t>
      </w:r>
      <w:r w:rsidR="00B830FB" w:rsidRPr="00B876C5">
        <w:rPr>
          <w:rFonts w:ascii="Calibri" w:hAnsi="Calibri" w:cs="Calibri"/>
          <w:w w:val="105"/>
          <w:lang w:val="pl-PL"/>
        </w:rPr>
        <w:t>udzielenie grantu.</w:t>
      </w:r>
    </w:p>
    <w:p w14:paraId="2C9BB14A" w14:textId="2859EA3F" w:rsidR="00A47ED6" w:rsidRPr="00B876C5" w:rsidRDefault="00A47ED6" w:rsidP="00FC1BA2">
      <w:pPr>
        <w:pStyle w:val="Akapitzlist"/>
        <w:numPr>
          <w:ilvl w:val="1"/>
          <w:numId w:val="25"/>
        </w:numPr>
        <w:tabs>
          <w:tab w:val="left" w:pos="1131"/>
          <w:tab w:val="left" w:pos="1132"/>
        </w:tabs>
        <w:spacing w:line="276" w:lineRule="auto"/>
        <w:rPr>
          <w:rFonts w:ascii="Calibri" w:hAnsi="Calibri" w:cs="Calibri"/>
          <w:w w:val="105"/>
          <w:lang w:val="pl-PL"/>
        </w:rPr>
      </w:pPr>
      <w:r w:rsidRPr="00B876C5">
        <w:rPr>
          <w:rFonts w:ascii="Calibri" w:hAnsi="Calibri" w:cs="Calibri"/>
          <w:w w:val="105"/>
          <w:lang w:val="pl-PL"/>
        </w:rPr>
        <w:t xml:space="preserve">Zgłoszenie gotowości do rozliczenia otrzymanego grantu </w:t>
      </w:r>
      <w:r w:rsidR="00E35F38" w:rsidRPr="00B876C5">
        <w:rPr>
          <w:rFonts w:ascii="Calibri" w:hAnsi="Calibri" w:cs="Calibri"/>
          <w:w w:val="105"/>
          <w:lang w:val="pl-PL"/>
        </w:rPr>
        <w:t xml:space="preserve">pocztą tradycyjną na adres urzędu Gminy w Kłodzku lub </w:t>
      </w:r>
      <w:r w:rsidRPr="00B876C5">
        <w:rPr>
          <w:rFonts w:ascii="Calibri" w:hAnsi="Calibri" w:cs="Calibri"/>
          <w:w w:val="105"/>
          <w:lang w:val="pl-PL"/>
        </w:rPr>
        <w:t xml:space="preserve">na adres </w:t>
      </w:r>
      <w:proofErr w:type="gramStart"/>
      <w:r w:rsidRPr="00B876C5">
        <w:rPr>
          <w:rFonts w:ascii="Calibri" w:hAnsi="Calibri" w:cs="Calibri"/>
          <w:w w:val="105"/>
          <w:lang w:val="pl-PL"/>
        </w:rPr>
        <w:t>mail:…</w:t>
      </w:r>
      <w:proofErr w:type="gramEnd"/>
      <w:r w:rsidRPr="00B876C5">
        <w:rPr>
          <w:rFonts w:ascii="Calibri" w:hAnsi="Calibri" w:cs="Calibri"/>
          <w:w w:val="105"/>
          <w:lang w:val="pl-PL"/>
        </w:rPr>
        <w:t>………………………</w:t>
      </w:r>
      <w:r w:rsidRPr="00B876C5">
        <w:rPr>
          <w:rFonts w:ascii="Calibri" w:hAnsi="Calibri" w:cs="Calibri"/>
          <w:w w:val="105"/>
          <w:vertAlign w:val="superscript"/>
        </w:rPr>
        <w:footnoteReference w:id="15"/>
      </w:r>
      <w:r w:rsidR="00DD2EF8" w:rsidRPr="00DD2EF8">
        <w:t xml:space="preserve"> </w:t>
      </w:r>
      <w:r w:rsidR="00DD2EF8" w:rsidRPr="00DD2EF8">
        <w:rPr>
          <w:rFonts w:ascii="Calibri" w:hAnsi="Calibri" w:cs="Calibri"/>
          <w:w w:val="105"/>
          <w:lang w:val="pl-PL"/>
        </w:rPr>
        <w:t xml:space="preserve">nie później niż 7 dni od daty zakończenia realizacji </w:t>
      </w:r>
      <w:r w:rsidR="00DD2EF8" w:rsidRPr="00DD2EF8">
        <w:rPr>
          <w:rFonts w:ascii="Calibri" w:hAnsi="Calibri" w:cs="Calibri"/>
          <w:w w:val="105"/>
          <w:lang w:val="pl-PL"/>
        </w:rPr>
        <w:lastRenderedPageBreak/>
        <w:t>całego zakresu rzeczowego inwestycji</w:t>
      </w:r>
      <w:r w:rsidR="00885FD0" w:rsidRPr="00B876C5">
        <w:rPr>
          <w:rFonts w:ascii="Calibri" w:hAnsi="Calibri" w:cs="Calibri"/>
          <w:w w:val="105"/>
          <w:lang w:val="pl-PL"/>
        </w:rPr>
        <w:t>.</w:t>
      </w:r>
    </w:p>
    <w:p w14:paraId="6BED2990" w14:textId="10574D66" w:rsidR="00A47ED6" w:rsidRPr="00B876C5" w:rsidRDefault="00A47ED6" w:rsidP="00FC1BA2">
      <w:pPr>
        <w:pStyle w:val="Akapitzlist"/>
        <w:numPr>
          <w:ilvl w:val="1"/>
          <w:numId w:val="25"/>
        </w:numPr>
        <w:tabs>
          <w:tab w:val="left" w:pos="1131"/>
          <w:tab w:val="left" w:pos="1132"/>
        </w:tabs>
        <w:spacing w:line="276" w:lineRule="auto"/>
        <w:rPr>
          <w:rFonts w:ascii="Calibri" w:hAnsi="Calibri" w:cs="Calibri"/>
          <w:w w:val="105"/>
          <w:lang w:val="pl-PL"/>
        </w:rPr>
      </w:pPr>
      <w:r w:rsidRPr="00B876C5">
        <w:rPr>
          <w:rFonts w:ascii="Calibri" w:hAnsi="Calibri" w:cs="Calibri"/>
          <w:w w:val="105"/>
          <w:lang w:val="pl-PL"/>
        </w:rPr>
        <w:t>Uzyskanie pozytywnego wyniku kontroli na miejscu.</w:t>
      </w:r>
    </w:p>
    <w:p w14:paraId="046076AC" w14:textId="00F8D5FA" w:rsidR="00FE2319" w:rsidRPr="00B876C5" w:rsidRDefault="00A47ED6" w:rsidP="00FC1BA2">
      <w:pPr>
        <w:pStyle w:val="Akapitzlist"/>
        <w:numPr>
          <w:ilvl w:val="1"/>
          <w:numId w:val="25"/>
        </w:numPr>
        <w:tabs>
          <w:tab w:val="left" w:pos="1131"/>
          <w:tab w:val="left" w:pos="1132"/>
        </w:tabs>
        <w:spacing w:line="276" w:lineRule="auto"/>
        <w:rPr>
          <w:rFonts w:ascii="Calibri" w:hAnsi="Calibri" w:cs="Calibri"/>
          <w:w w:val="105"/>
          <w:lang w:val="pl-PL"/>
        </w:rPr>
      </w:pPr>
      <w:r w:rsidRPr="00B876C5">
        <w:rPr>
          <w:rFonts w:ascii="Calibri" w:hAnsi="Calibri" w:cs="Calibri"/>
          <w:w w:val="105"/>
          <w:lang w:val="pl-PL"/>
        </w:rPr>
        <w:t>Z</w:t>
      </w:r>
      <w:r w:rsidR="00A22F3A" w:rsidRPr="00B876C5">
        <w:rPr>
          <w:rFonts w:ascii="Calibri" w:hAnsi="Calibri" w:cs="Calibri"/>
          <w:w w:val="105"/>
          <w:lang w:val="pl-PL"/>
        </w:rPr>
        <w:t xml:space="preserve">łożenie przez </w:t>
      </w:r>
      <w:proofErr w:type="spellStart"/>
      <w:r w:rsidR="00A22F3A" w:rsidRPr="00B876C5">
        <w:rPr>
          <w:rFonts w:ascii="Calibri" w:hAnsi="Calibri" w:cs="Calibri"/>
          <w:w w:val="105"/>
          <w:lang w:val="pl-PL"/>
        </w:rPr>
        <w:t>Grantobiorcę</w:t>
      </w:r>
      <w:proofErr w:type="spellEnd"/>
      <w:r w:rsidR="00A22F3A" w:rsidRPr="00B876C5">
        <w:rPr>
          <w:rFonts w:ascii="Calibri" w:hAnsi="Calibri" w:cs="Calibri"/>
          <w:w w:val="105"/>
          <w:lang w:val="pl-PL"/>
        </w:rPr>
        <w:t xml:space="preserve"> do </w:t>
      </w:r>
      <w:proofErr w:type="spellStart"/>
      <w:r w:rsidR="00A22F3A" w:rsidRPr="00B876C5">
        <w:rPr>
          <w:rFonts w:ascii="Calibri" w:hAnsi="Calibri" w:cs="Calibri"/>
          <w:w w:val="105"/>
          <w:lang w:val="pl-PL"/>
        </w:rPr>
        <w:t>Grantodawcy</w:t>
      </w:r>
      <w:proofErr w:type="spellEnd"/>
      <w:r w:rsidR="00A22F3A" w:rsidRPr="00B876C5">
        <w:rPr>
          <w:rFonts w:ascii="Calibri" w:hAnsi="Calibri" w:cs="Calibri"/>
          <w:w w:val="105"/>
          <w:lang w:val="pl-PL"/>
        </w:rPr>
        <w:t xml:space="preserve"> prawidłowo wypełnionego i kompletnego Wniosku</w:t>
      </w:r>
      <w:r w:rsidR="003D3668" w:rsidRPr="00B876C5">
        <w:rPr>
          <w:rFonts w:ascii="Calibri" w:hAnsi="Calibri" w:cs="Calibri"/>
          <w:w w:val="105"/>
          <w:lang w:val="pl-PL"/>
        </w:rPr>
        <w:t xml:space="preserve"> </w:t>
      </w:r>
      <w:r w:rsidRPr="00B876C5">
        <w:rPr>
          <w:rFonts w:ascii="Calibri" w:hAnsi="Calibri" w:cs="Calibri"/>
          <w:w w:val="105"/>
          <w:lang w:val="pl-PL"/>
        </w:rPr>
        <w:br/>
      </w:r>
      <w:r w:rsidR="003D3668" w:rsidRPr="00B876C5">
        <w:rPr>
          <w:rFonts w:ascii="Calibri" w:hAnsi="Calibri" w:cs="Calibri"/>
          <w:w w:val="105"/>
          <w:lang w:val="pl-PL"/>
        </w:rPr>
        <w:t xml:space="preserve">o wypłatę </w:t>
      </w:r>
      <w:r w:rsidR="003C1E78" w:rsidRPr="00B876C5">
        <w:rPr>
          <w:rFonts w:ascii="Calibri" w:hAnsi="Calibri" w:cs="Calibri"/>
          <w:w w:val="105"/>
          <w:lang w:val="pl-PL"/>
        </w:rPr>
        <w:t xml:space="preserve">grantu </w:t>
      </w:r>
      <w:r w:rsidRPr="00B876C5">
        <w:rPr>
          <w:rFonts w:ascii="Calibri" w:hAnsi="Calibri" w:cs="Calibri"/>
          <w:w w:val="105"/>
          <w:lang w:val="pl-PL"/>
        </w:rPr>
        <w:t>wraz z załącznikami</w:t>
      </w:r>
      <w:r w:rsidR="004B54CC" w:rsidRPr="00B876C5">
        <w:rPr>
          <w:rFonts w:ascii="Calibri" w:hAnsi="Calibri" w:cs="Calibri"/>
          <w:w w:val="105"/>
          <w:lang w:val="pl-PL"/>
        </w:rPr>
        <w:t>,</w:t>
      </w:r>
      <w:r w:rsidRPr="00B876C5">
        <w:rPr>
          <w:rFonts w:ascii="Calibri" w:hAnsi="Calibri" w:cs="Calibri"/>
          <w:w w:val="105"/>
          <w:lang w:val="pl-PL"/>
        </w:rPr>
        <w:t xml:space="preserve"> określonymi w Procedurze realizacji projektu grantowego</w:t>
      </w:r>
      <w:r w:rsidR="003D3668" w:rsidRPr="00B876C5">
        <w:rPr>
          <w:rFonts w:ascii="Calibri" w:hAnsi="Calibri" w:cs="Calibri"/>
          <w:w w:val="105"/>
          <w:lang w:val="pl-PL"/>
        </w:rPr>
        <w:t>.</w:t>
      </w:r>
    </w:p>
    <w:p w14:paraId="03B5539E" w14:textId="653597BB" w:rsidR="00FE2319" w:rsidRPr="00F36D09" w:rsidRDefault="00A47ED6" w:rsidP="00FC1BA2">
      <w:pPr>
        <w:pStyle w:val="Akapitzlist"/>
        <w:numPr>
          <w:ilvl w:val="1"/>
          <w:numId w:val="25"/>
        </w:numPr>
        <w:tabs>
          <w:tab w:val="left" w:pos="1130"/>
        </w:tabs>
        <w:spacing w:line="276" w:lineRule="auto"/>
        <w:rPr>
          <w:rFonts w:ascii="Calibri" w:hAnsi="Calibri" w:cs="Calibri"/>
          <w:w w:val="105"/>
          <w:lang w:val="pl-PL"/>
        </w:rPr>
      </w:pPr>
      <w:r w:rsidRPr="00F36D09">
        <w:rPr>
          <w:rFonts w:ascii="Calibri" w:hAnsi="Calibri" w:cs="Calibri"/>
          <w:w w:val="105"/>
          <w:lang w:val="pl-PL"/>
        </w:rPr>
        <w:t>D</w:t>
      </w:r>
      <w:r w:rsidR="003D3668" w:rsidRPr="00F36D09">
        <w:rPr>
          <w:rFonts w:ascii="Calibri" w:hAnsi="Calibri" w:cs="Calibri"/>
          <w:w w:val="105"/>
          <w:lang w:val="pl-PL"/>
        </w:rPr>
        <w:t xml:space="preserve">okonanie przez </w:t>
      </w:r>
      <w:proofErr w:type="spellStart"/>
      <w:r w:rsidR="003D3668" w:rsidRPr="00F36D09">
        <w:rPr>
          <w:rFonts w:ascii="Calibri" w:hAnsi="Calibri" w:cs="Calibri"/>
          <w:w w:val="105"/>
          <w:lang w:val="pl-PL"/>
        </w:rPr>
        <w:t>Grantodawcę</w:t>
      </w:r>
      <w:proofErr w:type="spellEnd"/>
      <w:r w:rsidR="003D3668" w:rsidRPr="00F36D09">
        <w:rPr>
          <w:rFonts w:ascii="Calibri" w:hAnsi="Calibri" w:cs="Calibri"/>
          <w:w w:val="105"/>
          <w:lang w:val="pl-PL"/>
        </w:rPr>
        <w:t xml:space="preserve"> pozytywnej weryfikacji i akceptacji Wniosku o wypłatę </w:t>
      </w:r>
      <w:r w:rsidR="004B54CC" w:rsidRPr="00F36D09">
        <w:rPr>
          <w:rFonts w:ascii="Calibri" w:hAnsi="Calibri" w:cs="Calibri"/>
          <w:w w:val="105"/>
          <w:lang w:val="pl-PL"/>
        </w:rPr>
        <w:t>grantu</w:t>
      </w:r>
      <w:r w:rsidR="003D3668" w:rsidRPr="00F36D09">
        <w:rPr>
          <w:rFonts w:ascii="Calibri" w:hAnsi="Calibri" w:cs="Calibri"/>
          <w:w w:val="105"/>
          <w:lang w:val="pl-PL"/>
        </w:rPr>
        <w:t>.</w:t>
      </w:r>
    </w:p>
    <w:p w14:paraId="5E55918A" w14:textId="77777777" w:rsidR="00FE2319" w:rsidRPr="00B876C5" w:rsidRDefault="00A47ED6" w:rsidP="00FC1BA2">
      <w:pPr>
        <w:pStyle w:val="Akapitzlist"/>
        <w:numPr>
          <w:ilvl w:val="1"/>
          <w:numId w:val="25"/>
        </w:numPr>
        <w:tabs>
          <w:tab w:val="left" w:pos="1136"/>
          <w:tab w:val="left" w:pos="1137"/>
        </w:tabs>
        <w:spacing w:line="276" w:lineRule="auto"/>
        <w:rPr>
          <w:rFonts w:ascii="Calibri" w:hAnsi="Calibri" w:cs="Calibri"/>
          <w:w w:val="105"/>
          <w:lang w:val="pl-PL"/>
        </w:rPr>
      </w:pPr>
      <w:r w:rsidRPr="00B876C5">
        <w:rPr>
          <w:rFonts w:ascii="Calibri" w:hAnsi="Calibri" w:cs="Calibri"/>
          <w:w w:val="105"/>
          <w:lang w:val="pl-PL"/>
        </w:rPr>
        <w:t>D</w:t>
      </w:r>
      <w:r w:rsidR="003D3668" w:rsidRPr="00B876C5">
        <w:rPr>
          <w:rFonts w:ascii="Calibri" w:hAnsi="Calibri" w:cs="Calibri"/>
          <w:w w:val="105"/>
          <w:lang w:val="pl-PL"/>
        </w:rPr>
        <w:t xml:space="preserve">ostępność wystarczającej ilości środków na rachunku </w:t>
      </w:r>
      <w:proofErr w:type="spellStart"/>
      <w:r w:rsidR="003D3668" w:rsidRPr="00B876C5">
        <w:rPr>
          <w:rFonts w:ascii="Calibri" w:hAnsi="Calibri" w:cs="Calibri"/>
          <w:w w:val="105"/>
          <w:lang w:val="pl-PL"/>
        </w:rPr>
        <w:t>Grantodawcy</w:t>
      </w:r>
      <w:proofErr w:type="spellEnd"/>
      <w:r w:rsidR="003D3668" w:rsidRPr="00B876C5">
        <w:rPr>
          <w:rFonts w:ascii="Calibri" w:hAnsi="Calibri" w:cs="Calibri"/>
          <w:w w:val="105"/>
          <w:lang w:val="pl-PL"/>
        </w:rPr>
        <w:t>.</w:t>
      </w:r>
    </w:p>
    <w:p w14:paraId="13BD3D5E" w14:textId="7D8FD8EA" w:rsidR="00FE2319" w:rsidRPr="00B876C5" w:rsidRDefault="003D3668" w:rsidP="00FC1BA2">
      <w:pPr>
        <w:pStyle w:val="Akapitzlist"/>
        <w:numPr>
          <w:ilvl w:val="0"/>
          <w:numId w:val="22"/>
        </w:numPr>
        <w:tabs>
          <w:tab w:val="left" w:pos="707"/>
        </w:tabs>
        <w:spacing w:line="276" w:lineRule="auto"/>
        <w:ind w:left="426" w:hanging="422"/>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po dokonaniu weryfikacji przekazanego przez </w:t>
      </w:r>
      <w:proofErr w:type="spellStart"/>
      <w:r w:rsidR="004B54CC" w:rsidRPr="00B876C5">
        <w:rPr>
          <w:rFonts w:ascii="Calibri" w:hAnsi="Calibri" w:cs="Calibri"/>
          <w:w w:val="105"/>
          <w:lang w:val="pl-PL"/>
        </w:rPr>
        <w:t>Grantobiorcę</w:t>
      </w:r>
      <w:proofErr w:type="spellEnd"/>
      <w:r w:rsidR="004B54CC" w:rsidRPr="00B876C5">
        <w:rPr>
          <w:rFonts w:ascii="Calibri" w:hAnsi="Calibri" w:cs="Calibri"/>
          <w:w w:val="105"/>
          <w:lang w:val="pl-PL"/>
        </w:rPr>
        <w:t xml:space="preserve"> </w:t>
      </w:r>
      <w:r w:rsidRPr="00B876C5">
        <w:rPr>
          <w:rFonts w:ascii="Calibri" w:hAnsi="Calibri" w:cs="Calibri"/>
          <w:w w:val="105"/>
          <w:lang w:val="pl-PL"/>
        </w:rPr>
        <w:t xml:space="preserve">Wniosku o wypłatę </w:t>
      </w:r>
      <w:r w:rsidR="004B54CC" w:rsidRPr="00B876C5">
        <w:rPr>
          <w:rFonts w:ascii="Calibri" w:hAnsi="Calibri" w:cs="Calibri"/>
          <w:w w:val="105"/>
          <w:lang w:val="pl-PL"/>
        </w:rPr>
        <w:t>grantu</w:t>
      </w:r>
      <w:r w:rsidRPr="00B876C5">
        <w:rPr>
          <w:rFonts w:ascii="Calibri" w:hAnsi="Calibri" w:cs="Calibri"/>
          <w:w w:val="105"/>
          <w:lang w:val="pl-PL"/>
        </w:rPr>
        <w:t xml:space="preserve">, zatwierdza kwotę Grantu i przekazuje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informację o zatwierdzeniu Wniosku o wypłatę </w:t>
      </w:r>
      <w:r w:rsidR="004B54CC" w:rsidRPr="00B876C5">
        <w:rPr>
          <w:rFonts w:ascii="Calibri" w:hAnsi="Calibri" w:cs="Calibri"/>
          <w:w w:val="105"/>
          <w:lang w:val="pl-PL"/>
        </w:rPr>
        <w:t xml:space="preserve">grantu </w:t>
      </w:r>
      <w:r w:rsidRPr="00B876C5">
        <w:rPr>
          <w:rFonts w:ascii="Calibri" w:hAnsi="Calibri" w:cs="Calibri"/>
          <w:w w:val="105"/>
          <w:lang w:val="pl-PL"/>
        </w:rPr>
        <w:t xml:space="preserve">pismem. W przypadku wystąpienia rozbieżności między kwotą wnioskowaną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we Wniosku o wypłatę </w:t>
      </w:r>
      <w:r w:rsidR="004B54CC" w:rsidRPr="00B876C5">
        <w:rPr>
          <w:rFonts w:ascii="Calibri" w:hAnsi="Calibri" w:cs="Calibri"/>
          <w:w w:val="105"/>
          <w:lang w:val="pl-PL"/>
        </w:rPr>
        <w:t xml:space="preserve">grantu, </w:t>
      </w:r>
      <w:r w:rsidRPr="00B876C5">
        <w:rPr>
          <w:rFonts w:ascii="Calibri" w:hAnsi="Calibri" w:cs="Calibri"/>
          <w:w w:val="105"/>
          <w:lang w:val="pl-PL"/>
        </w:rPr>
        <w:t xml:space="preserve">a wysokością Grantu zatwierdzonego do wypłaty, wynikającą w szczególności z uznania poniesionych wydatków za niekwalifikowalne,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informuje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o tym fakcie pismem wraz uzasadnieniem.</w:t>
      </w:r>
    </w:p>
    <w:p w14:paraId="5DE7F7A5" w14:textId="12818398" w:rsidR="00FE2319" w:rsidRPr="00B876C5" w:rsidRDefault="003D3668" w:rsidP="00FC1BA2">
      <w:pPr>
        <w:pStyle w:val="Akapitzlist"/>
        <w:numPr>
          <w:ilvl w:val="0"/>
          <w:numId w:val="22"/>
        </w:numPr>
        <w:tabs>
          <w:tab w:val="left" w:pos="758"/>
        </w:tabs>
        <w:spacing w:line="276" w:lineRule="auto"/>
        <w:ind w:left="426" w:hanging="428"/>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może dokonać poprawienia Wniosku o wypłatę </w:t>
      </w:r>
      <w:r w:rsidR="004B54CC" w:rsidRPr="00B876C5">
        <w:rPr>
          <w:rFonts w:ascii="Calibri" w:hAnsi="Calibri" w:cs="Calibri"/>
          <w:w w:val="105"/>
          <w:lang w:val="pl-PL"/>
        </w:rPr>
        <w:t xml:space="preserve">grantu </w:t>
      </w:r>
      <w:r w:rsidRPr="00B876C5">
        <w:rPr>
          <w:rFonts w:ascii="Calibri" w:hAnsi="Calibri" w:cs="Calibri"/>
          <w:w w:val="105"/>
          <w:lang w:val="pl-PL"/>
        </w:rPr>
        <w:t>tylko w zakresie oczywistych błędów pisarskich.</w:t>
      </w:r>
    </w:p>
    <w:p w14:paraId="27144D22" w14:textId="3AEAF51C" w:rsidR="00FE2319" w:rsidRPr="00B876C5" w:rsidRDefault="003D3668" w:rsidP="00FC1BA2">
      <w:pPr>
        <w:pStyle w:val="Akapitzlist"/>
        <w:numPr>
          <w:ilvl w:val="0"/>
          <w:numId w:val="22"/>
        </w:numPr>
        <w:tabs>
          <w:tab w:val="left" w:pos="717"/>
        </w:tabs>
        <w:spacing w:line="276" w:lineRule="auto"/>
        <w:ind w:left="426" w:hanging="430"/>
        <w:rPr>
          <w:rFonts w:ascii="Calibri" w:hAnsi="Calibri" w:cs="Calibri"/>
          <w:w w:val="105"/>
          <w:lang w:val="pl-PL"/>
        </w:rPr>
      </w:pPr>
      <w:r w:rsidRPr="00B876C5">
        <w:rPr>
          <w:rFonts w:ascii="Calibri" w:hAnsi="Calibri" w:cs="Calibri"/>
          <w:w w:val="105"/>
          <w:lang w:val="pl-PL"/>
        </w:rPr>
        <w:t xml:space="preserve">Niezłożenie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dodatkowych </w:t>
      </w:r>
      <w:r w:rsidR="001B50FF" w:rsidRPr="00B876C5">
        <w:rPr>
          <w:rFonts w:ascii="Calibri" w:hAnsi="Calibri" w:cs="Calibri"/>
          <w:w w:val="105"/>
          <w:lang w:val="pl-PL"/>
        </w:rPr>
        <w:t>wyjaśnień</w:t>
      </w:r>
      <w:r w:rsidRPr="00B876C5">
        <w:rPr>
          <w:rFonts w:ascii="Calibri" w:hAnsi="Calibri" w:cs="Calibri"/>
          <w:w w:val="105"/>
          <w:lang w:val="pl-PL"/>
        </w:rPr>
        <w:t xml:space="preserve"> lub niepoprawienie albo nieuzupełnienie Wniosku o wypłatę </w:t>
      </w:r>
      <w:r w:rsidR="004B54CC" w:rsidRPr="00B876C5">
        <w:rPr>
          <w:rFonts w:ascii="Calibri" w:hAnsi="Calibri" w:cs="Calibri"/>
          <w:w w:val="105"/>
          <w:lang w:val="pl-PL"/>
        </w:rPr>
        <w:t>grantu</w:t>
      </w:r>
      <w:r w:rsidRPr="00B876C5">
        <w:rPr>
          <w:rFonts w:ascii="Calibri" w:hAnsi="Calibri" w:cs="Calibri"/>
          <w:w w:val="105"/>
          <w:lang w:val="pl-PL"/>
        </w:rPr>
        <w:t xml:space="preserve">, bądź nieusunięcie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braków lub błędów w terminie wyznaczonym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powoduje wstrzymanie </w:t>
      </w:r>
      <w:r w:rsidR="00A22F3A" w:rsidRPr="00B876C5">
        <w:rPr>
          <w:rFonts w:ascii="Calibri" w:hAnsi="Calibri" w:cs="Calibri"/>
          <w:w w:val="105"/>
          <w:lang w:val="pl-PL"/>
        </w:rPr>
        <w:t>procedury weryfikacji</w:t>
      </w:r>
      <w:r w:rsidRPr="00B876C5">
        <w:rPr>
          <w:rFonts w:ascii="Calibri" w:hAnsi="Calibri" w:cs="Calibri"/>
          <w:w w:val="105"/>
          <w:lang w:val="pl-PL"/>
        </w:rPr>
        <w:t xml:space="preserve"> Wniosku o wypłatę </w:t>
      </w:r>
      <w:r w:rsidR="004B54CC" w:rsidRPr="00B876C5">
        <w:rPr>
          <w:rFonts w:ascii="Calibri" w:hAnsi="Calibri" w:cs="Calibri"/>
          <w:w w:val="105"/>
          <w:lang w:val="pl-PL"/>
        </w:rPr>
        <w:t xml:space="preserve">grantu </w:t>
      </w:r>
      <w:r w:rsidRPr="00B876C5">
        <w:rPr>
          <w:rFonts w:ascii="Calibri" w:hAnsi="Calibri" w:cs="Calibri"/>
          <w:w w:val="105"/>
          <w:lang w:val="pl-PL"/>
        </w:rPr>
        <w:t xml:space="preserve">do momentu wypełnienia tych obowiązków. Po otrzymaniu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od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żądanych wyjaśnień lub poprawionego/</w:t>
      </w:r>
      <w:r w:rsidR="0002688C" w:rsidRPr="00B876C5">
        <w:rPr>
          <w:rFonts w:ascii="Calibri" w:hAnsi="Calibri" w:cs="Calibri"/>
          <w:w w:val="105"/>
          <w:lang w:val="pl-PL"/>
        </w:rPr>
        <w:t xml:space="preserve"> </w:t>
      </w:r>
      <w:r w:rsidRPr="00B876C5">
        <w:rPr>
          <w:rFonts w:ascii="Calibri" w:hAnsi="Calibri" w:cs="Calibri"/>
          <w:w w:val="105"/>
          <w:lang w:val="pl-PL"/>
        </w:rPr>
        <w:t xml:space="preserve">uzupełnionego Wniosku o wypłatę Grantu, bądź usunięciu braków lub błędów, Wniosek o wypłatę Grantu podlega </w:t>
      </w:r>
      <w:r w:rsidR="004B54CC" w:rsidRPr="00B876C5">
        <w:rPr>
          <w:rFonts w:ascii="Calibri" w:hAnsi="Calibri" w:cs="Calibri"/>
          <w:w w:val="105"/>
          <w:lang w:val="pl-PL"/>
        </w:rPr>
        <w:t xml:space="preserve">ponownej </w:t>
      </w:r>
      <w:r w:rsidRPr="00B876C5">
        <w:rPr>
          <w:rFonts w:ascii="Calibri" w:hAnsi="Calibri" w:cs="Calibri"/>
          <w:w w:val="105"/>
          <w:lang w:val="pl-PL"/>
        </w:rPr>
        <w:t>weryfikacji, zgodnie z procedurą.</w:t>
      </w:r>
    </w:p>
    <w:p w14:paraId="50DFE32C" w14:textId="73465C41" w:rsidR="00FE2319" w:rsidRPr="00B876C5" w:rsidRDefault="003D3668" w:rsidP="00FC1BA2">
      <w:pPr>
        <w:pStyle w:val="Akapitzlist"/>
        <w:numPr>
          <w:ilvl w:val="0"/>
          <w:numId w:val="22"/>
        </w:numPr>
        <w:tabs>
          <w:tab w:val="left" w:pos="722"/>
        </w:tabs>
        <w:spacing w:line="276" w:lineRule="auto"/>
        <w:ind w:left="426"/>
        <w:rPr>
          <w:rFonts w:ascii="Calibri" w:hAnsi="Calibri" w:cs="Calibri"/>
          <w:w w:val="105"/>
          <w:lang w:val="pl-PL"/>
        </w:rPr>
      </w:pPr>
      <w:r w:rsidRPr="00B876C5">
        <w:rPr>
          <w:rFonts w:ascii="Calibri" w:hAnsi="Calibri" w:cs="Calibri"/>
          <w:w w:val="105"/>
          <w:lang w:val="pl-PL"/>
        </w:rPr>
        <w:t xml:space="preserve">Grant przekazywany jest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w wysokości określonej w zatwierdzonym Wniosku o wypłatę </w:t>
      </w:r>
      <w:r w:rsidR="004B54CC" w:rsidRPr="00B876C5">
        <w:rPr>
          <w:rFonts w:ascii="Calibri" w:hAnsi="Calibri" w:cs="Calibri"/>
          <w:w w:val="105"/>
          <w:lang w:val="pl-PL"/>
        </w:rPr>
        <w:t xml:space="preserve">grantu </w:t>
      </w:r>
      <w:r w:rsidRPr="00B876C5">
        <w:rPr>
          <w:rFonts w:ascii="Calibri" w:hAnsi="Calibri" w:cs="Calibri"/>
          <w:w w:val="105"/>
          <w:lang w:val="pl-PL"/>
        </w:rPr>
        <w:t xml:space="preserve">z uwzględnieniem w szczególności zapisów §2 Umowy na konto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wskazane w Umowie.</w:t>
      </w:r>
    </w:p>
    <w:p w14:paraId="381AF650" w14:textId="77777777" w:rsidR="00FE2319" w:rsidRPr="00B876C5" w:rsidRDefault="003D3668" w:rsidP="00FC1BA2">
      <w:pPr>
        <w:pStyle w:val="Akapitzlist"/>
        <w:numPr>
          <w:ilvl w:val="0"/>
          <w:numId w:val="22"/>
        </w:numPr>
        <w:tabs>
          <w:tab w:val="left" w:pos="722"/>
        </w:tabs>
        <w:spacing w:line="276" w:lineRule="auto"/>
        <w:ind w:left="426" w:hanging="427"/>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nie ponosi odpowiedzialności wobec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za szkodę wynikającą z opóźnienia lub niedokonania wypłaty Grantu, będącą rezultatem w szczególności:</w:t>
      </w:r>
    </w:p>
    <w:p w14:paraId="7D68210B" w14:textId="54E40439" w:rsidR="00FE2319" w:rsidRPr="00B876C5" w:rsidRDefault="003D3668" w:rsidP="00FC1BA2">
      <w:pPr>
        <w:pStyle w:val="Akapitzlist"/>
        <w:numPr>
          <w:ilvl w:val="0"/>
          <w:numId w:val="26"/>
        </w:numPr>
        <w:tabs>
          <w:tab w:val="left" w:pos="1151"/>
          <w:tab w:val="left" w:pos="1152"/>
        </w:tabs>
        <w:spacing w:line="276" w:lineRule="auto"/>
        <w:rPr>
          <w:rFonts w:ascii="Calibri" w:hAnsi="Calibri" w:cs="Calibri"/>
          <w:w w:val="105"/>
          <w:lang w:val="pl-PL"/>
        </w:rPr>
      </w:pPr>
      <w:r w:rsidRPr="00B876C5">
        <w:rPr>
          <w:rFonts w:ascii="Calibri" w:hAnsi="Calibri" w:cs="Calibri"/>
          <w:w w:val="105"/>
          <w:lang w:val="pl-PL"/>
        </w:rPr>
        <w:t xml:space="preserve">braku dostępności wystarczającej </w:t>
      </w:r>
      <w:r w:rsidR="00AE6E8E" w:rsidRPr="00B876C5">
        <w:rPr>
          <w:rFonts w:ascii="Calibri" w:hAnsi="Calibri" w:cs="Calibri"/>
          <w:w w:val="105"/>
          <w:lang w:val="pl-PL"/>
        </w:rPr>
        <w:t>ilości środków</w:t>
      </w:r>
      <w:r w:rsidRPr="00B876C5">
        <w:rPr>
          <w:rFonts w:ascii="Calibri" w:hAnsi="Calibri" w:cs="Calibri"/>
          <w:w w:val="105"/>
          <w:lang w:val="pl-PL"/>
        </w:rPr>
        <w:t xml:space="preserve"> na rachunku bankowym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w:t>
      </w:r>
    </w:p>
    <w:p w14:paraId="1EC895DD" w14:textId="6D4E2A6A" w:rsidR="00FE2319" w:rsidRPr="00B876C5" w:rsidRDefault="00A22F3A" w:rsidP="00FC1BA2">
      <w:pPr>
        <w:pStyle w:val="Akapitzlist"/>
        <w:numPr>
          <w:ilvl w:val="0"/>
          <w:numId w:val="26"/>
        </w:numPr>
        <w:tabs>
          <w:tab w:val="left" w:pos="1151"/>
          <w:tab w:val="left" w:pos="1152"/>
        </w:tabs>
        <w:spacing w:line="276" w:lineRule="auto"/>
        <w:rPr>
          <w:rFonts w:ascii="Calibri" w:hAnsi="Calibri" w:cs="Calibri"/>
          <w:w w:val="105"/>
          <w:lang w:val="pl-PL"/>
        </w:rPr>
      </w:pPr>
      <w:r w:rsidRPr="00B876C5">
        <w:rPr>
          <w:rFonts w:ascii="Calibri" w:hAnsi="Calibri" w:cs="Calibri"/>
          <w:w w:val="105"/>
          <w:lang w:val="pl-PL"/>
        </w:rPr>
        <w:t>niewykonania lub</w:t>
      </w:r>
      <w:r w:rsidR="003D3668" w:rsidRPr="00B876C5">
        <w:rPr>
          <w:rFonts w:ascii="Calibri" w:hAnsi="Calibri" w:cs="Calibri"/>
          <w:w w:val="105"/>
          <w:lang w:val="pl-PL"/>
        </w:rPr>
        <w:t xml:space="preserve"> </w:t>
      </w:r>
      <w:r w:rsidRPr="00B876C5">
        <w:rPr>
          <w:rFonts w:ascii="Calibri" w:hAnsi="Calibri" w:cs="Calibri"/>
          <w:w w:val="105"/>
          <w:lang w:val="pl-PL"/>
        </w:rPr>
        <w:t>nienależytego wykonania</w:t>
      </w:r>
      <w:r w:rsidR="003D3668" w:rsidRPr="00B876C5">
        <w:rPr>
          <w:rFonts w:ascii="Calibri" w:hAnsi="Calibri" w:cs="Calibri"/>
          <w:w w:val="105"/>
          <w:lang w:val="pl-PL"/>
        </w:rPr>
        <w:t xml:space="preserve"> przez </w:t>
      </w:r>
      <w:proofErr w:type="spellStart"/>
      <w:r w:rsidR="003D3668" w:rsidRPr="00B876C5">
        <w:rPr>
          <w:rFonts w:ascii="Calibri" w:hAnsi="Calibri" w:cs="Calibri"/>
          <w:w w:val="105"/>
          <w:lang w:val="pl-PL"/>
        </w:rPr>
        <w:t>Grantobiorcę</w:t>
      </w:r>
      <w:proofErr w:type="spellEnd"/>
      <w:r w:rsidR="003D3668" w:rsidRPr="00B876C5">
        <w:rPr>
          <w:rFonts w:ascii="Calibri" w:hAnsi="Calibri" w:cs="Calibri"/>
          <w:w w:val="105"/>
          <w:lang w:val="pl-PL"/>
        </w:rPr>
        <w:t xml:space="preserve"> </w:t>
      </w:r>
      <w:r w:rsidRPr="00B876C5">
        <w:rPr>
          <w:rFonts w:ascii="Calibri" w:hAnsi="Calibri" w:cs="Calibri"/>
          <w:w w:val="105"/>
          <w:lang w:val="pl-PL"/>
        </w:rPr>
        <w:t xml:space="preserve">obowiązków wynikających </w:t>
      </w:r>
      <w:r w:rsidR="007220BB" w:rsidRPr="00B876C5">
        <w:rPr>
          <w:rFonts w:ascii="Calibri" w:hAnsi="Calibri" w:cs="Calibri"/>
          <w:w w:val="105"/>
          <w:lang w:val="pl-PL"/>
        </w:rPr>
        <w:br/>
      </w:r>
      <w:r w:rsidRPr="00B876C5">
        <w:rPr>
          <w:rFonts w:ascii="Calibri" w:hAnsi="Calibri" w:cs="Calibri"/>
          <w:w w:val="105"/>
          <w:lang w:val="pl-PL"/>
        </w:rPr>
        <w:t>z</w:t>
      </w:r>
      <w:r w:rsidR="003D3668" w:rsidRPr="00B876C5">
        <w:rPr>
          <w:rFonts w:ascii="Calibri" w:hAnsi="Calibri" w:cs="Calibri"/>
          <w:w w:val="105"/>
          <w:lang w:val="pl-PL"/>
        </w:rPr>
        <w:t xml:space="preserve"> Umowy i Wniosku o </w:t>
      </w:r>
      <w:r w:rsidR="004B54CC" w:rsidRPr="00B876C5">
        <w:rPr>
          <w:rFonts w:ascii="Calibri" w:hAnsi="Calibri" w:cs="Calibri"/>
          <w:w w:val="105"/>
          <w:lang w:val="pl-PL"/>
        </w:rPr>
        <w:t>udzielenie grantu</w:t>
      </w:r>
      <w:r w:rsidR="00DE1C7A" w:rsidRPr="00B876C5">
        <w:rPr>
          <w:rFonts w:ascii="Calibri" w:hAnsi="Calibri" w:cs="Calibri"/>
          <w:w w:val="105"/>
          <w:lang w:val="pl-PL"/>
        </w:rPr>
        <w:t>.</w:t>
      </w:r>
    </w:p>
    <w:p w14:paraId="102A044C" w14:textId="66B7809A" w:rsidR="00FE2319" w:rsidRDefault="003D3668" w:rsidP="00FC1BA2">
      <w:pPr>
        <w:pStyle w:val="Akapitzlist"/>
        <w:numPr>
          <w:ilvl w:val="0"/>
          <w:numId w:val="22"/>
        </w:numPr>
        <w:tabs>
          <w:tab w:val="left" w:pos="729"/>
        </w:tabs>
        <w:spacing w:line="276" w:lineRule="auto"/>
        <w:ind w:left="426" w:hanging="435"/>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zastrzega sobie prawo wstrzymania weryfikacji Wniosku o wypłatę </w:t>
      </w:r>
      <w:r w:rsidR="004B54CC" w:rsidRPr="00B876C5">
        <w:rPr>
          <w:rFonts w:ascii="Calibri" w:hAnsi="Calibri" w:cs="Calibri"/>
          <w:w w:val="105"/>
          <w:lang w:val="pl-PL"/>
        </w:rPr>
        <w:t>grantu</w:t>
      </w:r>
      <w:r w:rsidRPr="00B876C5">
        <w:rPr>
          <w:rFonts w:ascii="Calibri" w:hAnsi="Calibri" w:cs="Calibri"/>
          <w:w w:val="105"/>
          <w:lang w:val="pl-PL"/>
        </w:rPr>
        <w:t>, m.</w:t>
      </w:r>
      <w:r w:rsidR="004B54CC" w:rsidRPr="00B876C5">
        <w:rPr>
          <w:rFonts w:ascii="Calibri" w:hAnsi="Calibri" w:cs="Calibri"/>
          <w:w w:val="105"/>
          <w:lang w:val="pl-PL"/>
        </w:rPr>
        <w:t xml:space="preserve"> </w:t>
      </w:r>
      <w:r w:rsidRPr="00B876C5">
        <w:rPr>
          <w:rFonts w:ascii="Calibri" w:hAnsi="Calibri" w:cs="Calibri"/>
          <w:w w:val="105"/>
          <w:lang w:val="pl-PL"/>
        </w:rPr>
        <w:t xml:space="preserve">in. </w:t>
      </w:r>
      <w:r w:rsidR="007220BB" w:rsidRPr="00B876C5">
        <w:rPr>
          <w:rFonts w:ascii="Calibri" w:hAnsi="Calibri" w:cs="Calibri"/>
          <w:w w:val="105"/>
          <w:lang w:val="pl-PL"/>
        </w:rPr>
        <w:br/>
      </w:r>
      <w:r w:rsidRPr="00B876C5">
        <w:rPr>
          <w:rFonts w:ascii="Calibri" w:hAnsi="Calibri" w:cs="Calibri"/>
          <w:w w:val="105"/>
          <w:lang w:val="pl-PL"/>
        </w:rPr>
        <w:t xml:space="preserve">w </w:t>
      </w:r>
      <w:r w:rsidR="00A22F3A" w:rsidRPr="00B876C5">
        <w:rPr>
          <w:rFonts w:ascii="Calibri" w:hAnsi="Calibri" w:cs="Calibri"/>
          <w:w w:val="105"/>
          <w:lang w:val="pl-PL"/>
        </w:rPr>
        <w:t>przypadkach,</w:t>
      </w:r>
      <w:r w:rsidRPr="00B876C5">
        <w:rPr>
          <w:rFonts w:ascii="Calibri" w:hAnsi="Calibri" w:cs="Calibri"/>
          <w:w w:val="105"/>
          <w:lang w:val="pl-PL"/>
        </w:rPr>
        <w:t xml:space="preserve"> gdy zaistnieje konieczność uzyskania dodatkowych wyjaśnień/</w:t>
      </w:r>
      <w:r w:rsidR="004B54CC" w:rsidRPr="00B876C5">
        <w:rPr>
          <w:rFonts w:ascii="Calibri" w:hAnsi="Calibri" w:cs="Calibri"/>
          <w:w w:val="105"/>
          <w:lang w:val="pl-PL"/>
        </w:rPr>
        <w:t xml:space="preserve"> </w:t>
      </w:r>
      <w:r w:rsidRPr="00B876C5">
        <w:rPr>
          <w:rFonts w:ascii="Calibri" w:hAnsi="Calibri" w:cs="Calibri"/>
          <w:w w:val="105"/>
          <w:lang w:val="pl-PL"/>
        </w:rPr>
        <w:t>opinii od instytucji zewnętrznych (</w:t>
      </w:r>
      <w:r w:rsidR="001B50FF" w:rsidRPr="00B876C5">
        <w:rPr>
          <w:rFonts w:ascii="Calibri" w:hAnsi="Calibri" w:cs="Calibri"/>
          <w:w w:val="105"/>
          <w:lang w:val="pl-PL"/>
        </w:rPr>
        <w:t>np.</w:t>
      </w:r>
      <w:r w:rsidRPr="00B876C5">
        <w:rPr>
          <w:rFonts w:ascii="Calibri" w:hAnsi="Calibri" w:cs="Calibri"/>
          <w:w w:val="105"/>
          <w:lang w:val="pl-PL"/>
        </w:rPr>
        <w:t xml:space="preserve"> DIP, IZ </w:t>
      </w:r>
      <w:r w:rsidR="008A770F">
        <w:rPr>
          <w:rFonts w:ascii="Calibri" w:hAnsi="Calibri" w:cs="Calibri"/>
          <w:w w:val="105"/>
          <w:lang w:val="pl-PL"/>
        </w:rPr>
        <w:t>FEDS</w:t>
      </w:r>
      <w:r w:rsidRPr="00B876C5">
        <w:rPr>
          <w:rFonts w:ascii="Calibri" w:hAnsi="Calibri" w:cs="Calibri"/>
          <w:w w:val="105"/>
          <w:lang w:val="pl-PL"/>
        </w:rPr>
        <w:t xml:space="preserve">, ekspertów), gdy dokumentacja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zostanie skierowana do kontroli</w:t>
      </w:r>
      <w:r w:rsidR="004B54CC" w:rsidRPr="00B876C5">
        <w:rPr>
          <w:rFonts w:ascii="Calibri" w:hAnsi="Calibri" w:cs="Calibri"/>
          <w:w w:val="105"/>
          <w:lang w:val="pl-PL"/>
        </w:rPr>
        <w:t xml:space="preserve"> lub</w:t>
      </w:r>
      <w:r w:rsidRPr="00B876C5">
        <w:rPr>
          <w:rFonts w:ascii="Calibri" w:hAnsi="Calibri" w:cs="Calibri"/>
          <w:w w:val="105"/>
          <w:lang w:val="pl-PL"/>
        </w:rPr>
        <w:t xml:space="preserve"> gdy </w:t>
      </w:r>
      <w:r w:rsidR="004B54CC" w:rsidRPr="00B876C5">
        <w:rPr>
          <w:rFonts w:ascii="Calibri" w:hAnsi="Calibri" w:cs="Calibri"/>
          <w:w w:val="105"/>
          <w:lang w:val="pl-PL"/>
        </w:rPr>
        <w:t xml:space="preserve">zgłoszone zostaną </w:t>
      </w:r>
      <w:r w:rsidRPr="00B876C5">
        <w:rPr>
          <w:rFonts w:ascii="Calibri" w:hAnsi="Calibri" w:cs="Calibri"/>
          <w:w w:val="105"/>
          <w:lang w:val="pl-PL"/>
        </w:rPr>
        <w:t xml:space="preserve">zmiany w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61B0EF43" w14:textId="0DC829D6" w:rsidR="00AE6E8E" w:rsidRPr="00C01111" w:rsidRDefault="00AE6E8E" w:rsidP="00AE6E8E">
      <w:pPr>
        <w:pStyle w:val="Akapitzlist"/>
        <w:numPr>
          <w:ilvl w:val="0"/>
          <w:numId w:val="22"/>
        </w:numPr>
        <w:tabs>
          <w:tab w:val="left" w:pos="729"/>
        </w:tabs>
        <w:spacing w:line="276" w:lineRule="auto"/>
        <w:ind w:left="426" w:hanging="435"/>
        <w:rPr>
          <w:rFonts w:ascii="Calibri" w:hAnsi="Calibri" w:cs="Calibri"/>
          <w:w w:val="105"/>
          <w:lang w:val="pl-PL"/>
        </w:rPr>
      </w:pPr>
      <w:proofErr w:type="spellStart"/>
      <w:r w:rsidRPr="00AE6E8E">
        <w:rPr>
          <w:rFonts w:ascii="Calibri" w:hAnsi="Calibri" w:cs="Calibri"/>
        </w:rPr>
        <w:t>Niezachowanie</w:t>
      </w:r>
      <w:proofErr w:type="spellEnd"/>
      <w:r w:rsidRPr="00AE6E8E">
        <w:rPr>
          <w:rFonts w:ascii="Calibri" w:hAnsi="Calibri" w:cs="Calibri"/>
        </w:rPr>
        <w:t xml:space="preserve"> </w:t>
      </w:r>
      <w:proofErr w:type="spellStart"/>
      <w:r w:rsidRPr="00AE6E8E">
        <w:rPr>
          <w:rFonts w:ascii="Calibri" w:hAnsi="Calibri" w:cs="Calibri"/>
        </w:rPr>
        <w:t>przez</w:t>
      </w:r>
      <w:proofErr w:type="spellEnd"/>
      <w:r w:rsidRPr="00AE6E8E">
        <w:rPr>
          <w:rFonts w:ascii="Calibri" w:hAnsi="Calibri" w:cs="Calibri"/>
        </w:rPr>
        <w:t xml:space="preserve"> </w:t>
      </w:r>
      <w:proofErr w:type="spellStart"/>
      <w:r w:rsidRPr="00AE6E8E">
        <w:rPr>
          <w:rFonts w:ascii="Calibri" w:hAnsi="Calibri" w:cs="Calibri"/>
        </w:rPr>
        <w:t>Grantobiorcę</w:t>
      </w:r>
      <w:proofErr w:type="spellEnd"/>
      <w:r w:rsidRPr="00AE6E8E">
        <w:rPr>
          <w:rFonts w:ascii="Calibri" w:hAnsi="Calibri" w:cs="Calibri"/>
        </w:rPr>
        <w:t xml:space="preserve"> </w:t>
      </w:r>
      <w:proofErr w:type="spellStart"/>
      <w:r w:rsidRPr="00AE6E8E">
        <w:rPr>
          <w:rFonts w:ascii="Calibri" w:hAnsi="Calibri" w:cs="Calibri"/>
        </w:rPr>
        <w:t>bezwzględnego</w:t>
      </w:r>
      <w:proofErr w:type="spellEnd"/>
      <w:r w:rsidRPr="00AE6E8E">
        <w:rPr>
          <w:rFonts w:ascii="Calibri" w:hAnsi="Calibri" w:cs="Calibri"/>
        </w:rPr>
        <w:t xml:space="preserve"> </w:t>
      </w:r>
      <w:proofErr w:type="spellStart"/>
      <w:r w:rsidRPr="00AE6E8E">
        <w:rPr>
          <w:rFonts w:ascii="Calibri" w:hAnsi="Calibri" w:cs="Calibri"/>
        </w:rPr>
        <w:t>terminu</w:t>
      </w:r>
      <w:proofErr w:type="spellEnd"/>
      <w:r w:rsidRPr="00AE6E8E">
        <w:rPr>
          <w:rFonts w:ascii="Calibri" w:hAnsi="Calibri" w:cs="Calibri"/>
        </w:rPr>
        <w:t xml:space="preserve"> </w:t>
      </w:r>
      <w:proofErr w:type="spellStart"/>
      <w:r w:rsidRPr="00AE6E8E">
        <w:rPr>
          <w:rFonts w:ascii="Calibri" w:hAnsi="Calibri" w:cs="Calibri"/>
        </w:rPr>
        <w:t>złożenia</w:t>
      </w:r>
      <w:proofErr w:type="spellEnd"/>
      <w:r w:rsidRPr="00AE6E8E">
        <w:rPr>
          <w:rFonts w:ascii="Calibri" w:hAnsi="Calibri" w:cs="Calibri"/>
        </w:rPr>
        <w:t xml:space="preserve"> </w:t>
      </w:r>
      <w:proofErr w:type="spellStart"/>
      <w:r w:rsidRPr="00AE6E8E">
        <w:rPr>
          <w:rFonts w:ascii="Calibri" w:hAnsi="Calibri" w:cs="Calibri"/>
        </w:rPr>
        <w:t>końcowego</w:t>
      </w:r>
      <w:proofErr w:type="spellEnd"/>
      <w:r w:rsidRPr="00AE6E8E">
        <w:rPr>
          <w:rFonts w:ascii="Calibri" w:hAnsi="Calibri" w:cs="Calibri"/>
        </w:rPr>
        <w:t xml:space="preserve"> </w:t>
      </w:r>
      <w:proofErr w:type="spellStart"/>
      <w:r w:rsidRPr="00AE6E8E">
        <w:rPr>
          <w:rFonts w:ascii="Calibri" w:hAnsi="Calibri" w:cs="Calibri"/>
        </w:rPr>
        <w:t>Wniosku</w:t>
      </w:r>
      <w:proofErr w:type="spellEnd"/>
      <w:r w:rsidRPr="00AE6E8E">
        <w:rPr>
          <w:rFonts w:ascii="Calibri" w:hAnsi="Calibri" w:cs="Calibri"/>
        </w:rPr>
        <w:t xml:space="preserve"> o </w:t>
      </w:r>
      <w:proofErr w:type="spellStart"/>
      <w:r w:rsidRPr="00AE6E8E">
        <w:rPr>
          <w:rFonts w:ascii="Calibri" w:hAnsi="Calibri" w:cs="Calibri"/>
        </w:rPr>
        <w:t>wypłatę</w:t>
      </w:r>
      <w:proofErr w:type="spellEnd"/>
      <w:r w:rsidRPr="00AE6E8E">
        <w:rPr>
          <w:rFonts w:ascii="Calibri" w:hAnsi="Calibri" w:cs="Calibri"/>
        </w:rPr>
        <w:t xml:space="preserve"> </w:t>
      </w:r>
      <w:proofErr w:type="spellStart"/>
      <w:r w:rsidRPr="00AE6E8E">
        <w:rPr>
          <w:rFonts w:ascii="Calibri" w:hAnsi="Calibri" w:cs="Calibri"/>
        </w:rPr>
        <w:t>grantu</w:t>
      </w:r>
      <w:proofErr w:type="spellEnd"/>
      <w:r w:rsidRPr="00AE6E8E">
        <w:rPr>
          <w:rFonts w:ascii="Calibri" w:hAnsi="Calibri" w:cs="Calibri"/>
        </w:rPr>
        <w:t xml:space="preserve">, </w:t>
      </w:r>
      <w:proofErr w:type="spellStart"/>
      <w:r w:rsidRPr="00AE6E8E">
        <w:rPr>
          <w:rFonts w:ascii="Calibri" w:hAnsi="Calibri" w:cs="Calibri"/>
        </w:rPr>
        <w:t>określonego</w:t>
      </w:r>
      <w:proofErr w:type="spellEnd"/>
      <w:r w:rsidRPr="00AE6E8E">
        <w:rPr>
          <w:rFonts w:ascii="Calibri" w:hAnsi="Calibri" w:cs="Calibri"/>
        </w:rPr>
        <w:t xml:space="preserve"> w § 6 </w:t>
      </w:r>
      <w:proofErr w:type="spellStart"/>
      <w:r w:rsidRPr="00AE6E8E">
        <w:rPr>
          <w:rFonts w:ascii="Calibri" w:hAnsi="Calibri" w:cs="Calibri"/>
        </w:rPr>
        <w:t>ust</w:t>
      </w:r>
      <w:proofErr w:type="spellEnd"/>
      <w:r w:rsidRPr="00AE6E8E">
        <w:rPr>
          <w:rFonts w:ascii="Calibri" w:hAnsi="Calibri" w:cs="Calibri"/>
        </w:rPr>
        <w:t xml:space="preserve">. 5, </w:t>
      </w:r>
      <w:proofErr w:type="spellStart"/>
      <w:r w:rsidRPr="00AE6E8E">
        <w:rPr>
          <w:rFonts w:ascii="Calibri" w:hAnsi="Calibri" w:cs="Calibri"/>
        </w:rPr>
        <w:t>może</w:t>
      </w:r>
      <w:proofErr w:type="spellEnd"/>
      <w:r w:rsidRPr="00AE6E8E">
        <w:rPr>
          <w:rFonts w:ascii="Calibri" w:hAnsi="Calibri" w:cs="Calibri"/>
        </w:rPr>
        <w:t xml:space="preserve"> </w:t>
      </w:r>
      <w:proofErr w:type="spellStart"/>
      <w:r w:rsidRPr="00AE6E8E">
        <w:rPr>
          <w:rFonts w:ascii="Calibri" w:hAnsi="Calibri" w:cs="Calibri"/>
        </w:rPr>
        <w:t>skutkować</w:t>
      </w:r>
      <w:proofErr w:type="spellEnd"/>
      <w:r w:rsidRPr="00AE6E8E">
        <w:rPr>
          <w:rFonts w:ascii="Calibri" w:hAnsi="Calibri" w:cs="Calibri"/>
        </w:rPr>
        <w:t xml:space="preserve"> </w:t>
      </w:r>
      <w:proofErr w:type="spellStart"/>
      <w:r w:rsidRPr="00AE6E8E">
        <w:rPr>
          <w:rFonts w:ascii="Calibri" w:hAnsi="Calibri" w:cs="Calibri"/>
        </w:rPr>
        <w:t>uznaniem</w:t>
      </w:r>
      <w:proofErr w:type="spellEnd"/>
      <w:r w:rsidRPr="00AE6E8E">
        <w:rPr>
          <w:rFonts w:ascii="Calibri" w:hAnsi="Calibri" w:cs="Calibri"/>
        </w:rPr>
        <w:t xml:space="preserve"> </w:t>
      </w:r>
      <w:proofErr w:type="spellStart"/>
      <w:r w:rsidRPr="00AE6E8E">
        <w:rPr>
          <w:rFonts w:ascii="Calibri" w:hAnsi="Calibri" w:cs="Calibri"/>
        </w:rPr>
        <w:t>wydatków</w:t>
      </w:r>
      <w:proofErr w:type="spellEnd"/>
      <w:r w:rsidRPr="00AE6E8E">
        <w:rPr>
          <w:rFonts w:ascii="Calibri" w:hAnsi="Calibri" w:cs="Calibri"/>
        </w:rPr>
        <w:t xml:space="preserve"> </w:t>
      </w:r>
      <w:proofErr w:type="spellStart"/>
      <w:r w:rsidRPr="00AE6E8E">
        <w:rPr>
          <w:rFonts w:ascii="Calibri" w:hAnsi="Calibri" w:cs="Calibri"/>
        </w:rPr>
        <w:t>poniesionych</w:t>
      </w:r>
      <w:proofErr w:type="spellEnd"/>
      <w:r w:rsidRPr="00AE6E8E">
        <w:rPr>
          <w:rFonts w:ascii="Calibri" w:hAnsi="Calibri" w:cs="Calibri"/>
        </w:rPr>
        <w:t xml:space="preserve"> po </w:t>
      </w:r>
      <w:proofErr w:type="spellStart"/>
      <w:r w:rsidRPr="00AE6E8E">
        <w:rPr>
          <w:rFonts w:ascii="Calibri" w:hAnsi="Calibri" w:cs="Calibri"/>
        </w:rPr>
        <w:t>upływie</w:t>
      </w:r>
      <w:proofErr w:type="spellEnd"/>
      <w:r w:rsidRPr="00AE6E8E">
        <w:rPr>
          <w:rFonts w:ascii="Calibri" w:hAnsi="Calibri" w:cs="Calibri"/>
        </w:rPr>
        <w:t xml:space="preserve"> </w:t>
      </w:r>
      <w:proofErr w:type="spellStart"/>
      <w:r w:rsidRPr="00AE6E8E">
        <w:rPr>
          <w:rFonts w:ascii="Calibri" w:hAnsi="Calibri" w:cs="Calibri"/>
        </w:rPr>
        <w:t>terminu</w:t>
      </w:r>
      <w:proofErr w:type="spellEnd"/>
      <w:r w:rsidRPr="00AE6E8E">
        <w:rPr>
          <w:rFonts w:ascii="Calibri" w:hAnsi="Calibri" w:cs="Calibri"/>
        </w:rPr>
        <w:t xml:space="preserve"> </w:t>
      </w:r>
      <w:proofErr w:type="spellStart"/>
      <w:r w:rsidRPr="00AE6E8E">
        <w:rPr>
          <w:rFonts w:ascii="Calibri" w:hAnsi="Calibri" w:cs="Calibri"/>
        </w:rPr>
        <w:t>określonego</w:t>
      </w:r>
      <w:proofErr w:type="spellEnd"/>
      <w:r w:rsidRPr="00AE6E8E">
        <w:rPr>
          <w:rFonts w:ascii="Calibri" w:hAnsi="Calibri" w:cs="Calibri"/>
        </w:rPr>
        <w:t xml:space="preserve"> w §3 </w:t>
      </w:r>
      <w:proofErr w:type="spellStart"/>
      <w:r w:rsidRPr="00AE6E8E">
        <w:rPr>
          <w:rFonts w:ascii="Calibri" w:hAnsi="Calibri" w:cs="Calibri"/>
        </w:rPr>
        <w:t>ust</w:t>
      </w:r>
      <w:proofErr w:type="spellEnd"/>
      <w:r w:rsidRPr="00AE6E8E">
        <w:rPr>
          <w:rFonts w:ascii="Calibri" w:hAnsi="Calibri" w:cs="Calibri"/>
        </w:rPr>
        <w:t xml:space="preserve">. 1 pkt 2 za </w:t>
      </w:r>
      <w:proofErr w:type="spellStart"/>
      <w:r w:rsidRPr="00AE6E8E">
        <w:rPr>
          <w:rFonts w:ascii="Calibri" w:hAnsi="Calibri" w:cs="Calibri"/>
        </w:rPr>
        <w:t>niekwalifikowalne</w:t>
      </w:r>
      <w:proofErr w:type="spellEnd"/>
      <w:r w:rsidRPr="00AE6E8E">
        <w:rPr>
          <w:rFonts w:ascii="Calibri" w:hAnsi="Calibri" w:cs="Calibri"/>
        </w:rPr>
        <w:t xml:space="preserve">, a w </w:t>
      </w:r>
      <w:proofErr w:type="spellStart"/>
      <w:r w:rsidRPr="00AE6E8E">
        <w:rPr>
          <w:rFonts w:ascii="Calibri" w:hAnsi="Calibri" w:cs="Calibri"/>
        </w:rPr>
        <w:t>przypadku</w:t>
      </w:r>
      <w:proofErr w:type="spellEnd"/>
      <w:r w:rsidRPr="00AE6E8E">
        <w:rPr>
          <w:rFonts w:ascii="Calibri" w:hAnsi="Calibri" w:cs="Calibri"/>
        </w:rPr>
        <w:t xml:space="preserve"> </w:t>
      </w:r>
      <w:proofErr w:type="spellStart"/>
      <w:r w:rsidRPr="00AE6E8E">
        <w:rPr>
          <w:rFonts w:ascii="Calibri" w:hAnsi="Calibri" w:cs="Calibri"/>
        </w:rPr>
        <w:t>uniemożliwienia</w:t>
      </w:r>
      <w:proofErr w:type="spellEnd"/>
      <w:r w:rsidRPr="00AE6E8E">
        <w:rPr>
          <w:rFonts w:ascii="Calibri" w:hAnsi="Calibri" w:cs="Calibri"/>
        </w:rPr>
        <w:t xml:space="preserve"> </w:t>
      </w:r>
      <w:proofErr w:type="spellStart"/>
      <w:r w:rsidRPr="00AE6E8E">
        <w:rPr>
          <w:rFonts w:ascii="Calibri" w:hAnsi="Calibri" w:cs="Calibri"/>
        </w:rPr>
        <w:t>Grantodawcy</w:t>
      </w:r>
      <w:proofErr w:type="spellEnd"/>
      <w:r w:rsidRPr="00AE6E8E">
        <w:rPr>
          <w:rFonts w:ascii="Calibri" w:hAnsi="Calibri" w:cs="Calibri"/>
        </w:rPr>
        <w:t xml:space="preserve"> </w:t>
      </w:r>
      <w:proofErr w:type="spellStart"/>
      <w:r w:rsidRPr="00AE6E8E">
        <w:rPr>
          <w:rFonts w:ascii="Calibri" w:hAnsi="Calibri" w:cs="Calibri"/>
        </w:rPr>
        <w:t>złożenia</w:t>
      </w:r>
      <w:proofErr w:type="spellEnd"/>
      <w:r w:rsidRPr="00AE6E8E">
        <w:rPr>
          <w:rFonts w:ascii="Calibri" w:hAnsi="Calibri" w:cs="Calibri"/>
        </w:rPr>
        <w:t xml:space="preserve"> </w:t>
      </w:r>
      <w:proofErr w:type="spellStart"/>
      <w:r w:rsidRPr="00AE6E8E">
        <w:rPr>
          <w:rFonts w:ascii="Calibri" w:hAnsi="Calibri" w:cs="Calibri"/>
        </w:rPr>
        <w:t>rozliczenia</w:t>
      </w:r>
      <w:proofErr w:type="spellEnd"/>
      <w:r w:rsidRPr="00AE6E8E">
        <w:rPr>
          <w:rFonts w:ascii="Calibri" w:hAnsi="Calibri" w:cs="Calibri"/>
        </w:rPr>
        <w:t xml:space="preserve"> </w:t>
      </w:r>
      <w:proofErr w:type="spellStart"/>
      <w:r w:rsidRPr="00AE6E8E">
        <w:rPr>
          <w:rFonts w:ascii="Calibri" w:hAnsi="Calibri" w:cs="Calibri"/>
        </w:rPr>
        <w:t>końcowego</w:t>
      </w:r>
      <w:proofErr w:type="spellEnd"/>
      <w:r w:rsidRPr="00AE6E8E">
        <w:rPr>
          <w:rFonts w:ascii="Calibri" w:hAnsi="Calibri" w:cs="Calibri"/>
        </w:rPr>
        <w:t xml:space="preserve"> do DIP w </w:t>
      </w:r>
      <w:proofErr w:type="spellStart"/>
      <w:r w:rsidRPr="00AE6E8E">
        <w:rPr>
          <w:rFonts w:ascii="Calibri" w:hAnsi="Calibri" w:cs="Calibri"/>
        </w:rPr>
        <w:t>terminie</w:t>
      </w:r>
      <w:proofErr w:type="spellEnd"/>
      <w:r w:rsidRPr="00AE6E8E">
        <w:rPr>
          <w:rFonts w:ascii="Calibri" w:hAnsi="Calibri" w:cs="Calibri"/>
        </w:rPr>
        <w:t xml:space="preserve">, </w:t>
      </w:r>
      <w:proofErr w:type="spellStart"/>
      <w:r w:rsidRPr="00AE6E8E">
        <w:rPr>
          <w:rFonts w:ascii="Calibri" w:hAnsi="Calibri" w:cs="Calibri"/>
        </w:rPr>
        <w:t>może</w:t>
      </w:r>
      <w:proofErr w:type="spellEnd"/>
      <w:r w:rsidRPr="00AE6E8E">
        <w:rPr>
          <w:rFonts w:ascii="Calibri" w:hAnsi="Calibri" w:cs="Calibri"/>
        </w:rPr>
        <w:t xml:space="preserve"> </w:t>
      </w:r>
      <w:proofErr w:type="spellStart"/>
      <w:r w:rsidRPr="00AE6E8E">
        <w:rPr>
          <w:rFonts w:ascii="Calibri" w:hAnsi="Calibri" w:cs="Calibri"/>
        </w:rPr>
        <w:t>stanowić</w:t>
      </w:r>
      <w:proofErr w:type="spellEnd"/>
      <w:r w:rsidRPr="00AE6E8E">
        <w:rPr>
          <w:rFonts w:ascii="Calibri" w:hAnsi="Calibri" w:cs="Calibri"/>
        </w:rPr>
        <w:t xml:space="preserve"> </w:t>
      </w:r>
      <w:proofErr w:type="spellStart"/>
      <w:r w:rsidRPr="00AE6E8E">
        <w:rPr>
          <w:rFonts w:ascii="Calibri" w:hAnsi="Calibri" w:cs="Calibri"/>
        </w:rPr>
        <w:t>podstawę</w:t>
      </w:r>
      <w:proofErr w:type="spellEnd"/>
      <w:r w:rsidRPr="00AE6E8E">
        <w:rPr>
          <w:rFonts w:ascii="Calibri" w:hAnsi="Calibri" w:cs="Calibri"/>
        </w:rPr>
        <w:t xml:space="preserve"> do </w:t>
      </w:r>
      <w:proofErr w:type="spellStart"/>
      <w:r w:rsidRPr="00AE6E8E">
        <w:rPr>
          <w:rFonts w:ascii="Calibri" w:hAnsi="Calibri" w:cs="Calibri"/>
        </w:rPr>
        <w:t>rozwiązania</w:t>
      </w:r>
      <w:proofErr w:type="spellEnd"/>
      <w:r w:rsidRPr="00AE6E8E">
        <w:rPr>
          <w:rFonts w:ascii="Calibri" w:hAnsi="Calibri" w:cs="Calibri"/>
        </w:rPr>
        <w:t xml:space="preserve"> </w:t>
      </w:r>
      <w:proofErr w:type="spellStart"/>
      <w:r w:rsidRPr="00AE6E8E">
        <w:rPr>
          <w:rFonts w:ascii="Calibri" w:hAnsi="Calibri" w:cs="Calibri"/>
        </w:rPr>
        <w:t>Umowy</w:t>
      </w:r>
      <w:proofErr w:type="spellEnd"/>
      <w:r w:rsidRPr="00AE6E8E">
        <w:rPr>
          <w:rFonts w:ascii="Calibri" w:hAnsi="Calibri" w:cs="Calibri"/>
        </w:rPr>
        <w:t xml:space="preserve"> z winy </w:t>
      </w:r>
      <w:proofErr w:type="spellStart"/>
      <w:r w:rsidRPr="00AE6E8E">
        <w:rPr>
          <w:rFonts w:ascii="Calibri" w:hAnsi="Calibri" w:cs="Calibri"/>
        </w:rPr>
        <w:t>Grantobiorcy</w:t>
      </w:r>
      <w:proofErr w:type="spellEnd"/>
      <w:r w:rsidRPr="00AE6E8E">
        <w:rPr>
          <w:rFonts w:ascii="Calibri" w:hAnsi="Calibri" w:cs="Calibri"/>
        </w:rPr>
        <w:t xml:space="preserve"> </w:t>
      </w:r>
      <w:proofErr w:type="spellStart"/>
      <w:r w:rsidRPr="00AE6E8E">
        <w:rPr>
          <w:rFonts w:ascii="Calibri" w:hAnsi="Calibri" w:cs="Calibri"/>
        </w:rPr>
        <w:t>oraz</w:t>
      </w:r>
      <w:proofErr w:type="spellEnd"/>
      <w:r w:rsidRPr="00AE6E8E">
        <w:rPr>
          <w:rFonts w:ascii="Calibri" w:hAnsi="Calibri" w:cs="Calibri"/>
        </w:rPr>
        <w:t xml:space="preserve"> </w:t>
      </w:r>
      <w:proofErr w:type="spellStart"/>
      <w:r w:rsidRPr="00AE6E8E">
        <w:rPr>
          <w:rFonts w:ascii="Calibri" w:hAnsi="Calibri" w:cs="Calibri"/>
        </w:rPr>
        <w:t>zastosowania</w:t>
      </w:r>
      <w:proofErr w:type="spellEnd"/>
      <w:r w:rsidRPr="00AE6E8E">
        <w:rPr>
          <w:rFonts w:ascii="Calibri" w:hAnsi="Calibri" w:cs="Calibri"/>
        </w:rPr>
        <w:t xml:space="preserve"> </w:t>
      </w:r>
      <w:proofErr w:type="spellStart"/>
      <w:r w:rsidRPr="00AE6E8E">
        <w:rPr>
          <w:rFonts w:ascii="Calibri" w:hAnsi="Calibri" w:cs="Calibri"/>
        </w:rPr>
        <w:t>odpowiednich</w:t>
      </w:r>
      <w:proofErr w:type="spellEnd"/>
      <w:r w:rsidRPr="00AE6E8E">
        <w:rPr>
          <w:rFonts w:ascii="Calibri" w:hAnsi="Calibri" w:cs="Calibri"/>
        </w:rPr>
        <w:t xml:space="preserve"> </w:t>
      </w:r>
      <w:proofErr w:type="spellStart"/>
      <w:r w:rsidRPr="00AE6E8E">
        <w:rPr>
          <w:rFonts w:ascii="Calibri" w:hAnsi="Calibri" w:cs="Calibri"/>
        </w:rPr>
        <w:t>zapisów</w:t>
      </w:r>
      <w:proofErr w:type="spellEnd"/>
      <w:r w:rsidRPr="00AE6E8E">
        <w:rPr>
          <w:rFonts w:ascii="Calibri" w:hAnsi="Calibri" w:cs="Calibri"/>
        </w:rPr>
        <w:t xml:space="preserve"> §10 </w:t>
      </w:r>
      <w:proofErr w:type="spellStart"/>
      <w:r w:rsidRPr="00AE6E8E">
        <w:rPr>
          <w:rFonts w:ascii="Calibri" w:hAnsi="Calibri" w:cs="Calibri"/>
        </w:rPr>
        <w:t>Umowy</w:t>
      </w:r>
      <w:proofErr w:type="spellEnd"/>
    </w:p>
    <w:p w14:paraId="15045155" w14:textId="77777777" w:rsidR="00AE6E8E" w:rsidRPr="00B876C5" w:rsidRDefault="00AE6E8E" w:rsidP="00AE6E8E">
      <w:pPr>
        <w:pStyle w:val="Akapitzlist"/>
        <w:tabs>
          <w:tab w:val="left" w:pos="729"/>
        </w:tabs>
        <w:spacing w:line="276" w:lineRule="auto"/>
        <w:ind w:left="426" w:firstLine="0"/>
        <w:rPr>
          <w:rFonts w:ascii="Calibri" w:hAnsi="Calibri" w:cs="Calibri"/>
          <w:w w:val="105"/>
          <w:lang w:val="pl-PL"/>
        </w:rPr>
      </w:pPr>
    </w:p>
    <w:p w14:paraId="36F39640"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39D7E965"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xml:space="preserve">§ 8. Zmiany w Projekcie </w:t>
      </w:r>
      <w:proofErr w:type="spellStart"/>
      <w:r w:rsidRPr="00B876C5">
        <w:rPr>
          <w:rFonts w:ascii="Calibri" w:hAnsi="Calibri" w:cs="Calibri"/>
          <w:sz w:val="22"/>
          <w:szCs w:val="22"/>
          <w:lang w:val="pl-PL"/>
        </w:rPr>
        <w:t>Grantobiorcy</w:t>
      </w:r>
      <w:proofErr w:type="spellEnd"/>
    </w:p>
    <w:p w14:paraId="2B21A0DC" w14:textId="512B9CC2" w:rsidR="00FE2319" w:rsidRPr="00B876C5" w:rsidRDefault="003D3668" w:rsidP="00FC1BA2">
      <w:pPr>
        <w:pStyle w:val="Akapitzlist"/>
        <w:numPr>
          <w:ilvl w:val="0"/>
          <w:numId w:val="16"/>
        </w:numPr>
        <w:tabs>
          <w:tab w:val="left" w:pos="737"/>
        </w:tabs>
        <w:spacing w:line="276" w:lineRule="auto"/>
        <w:ind w:left="426"/>
        <w:rPr>
          <w:rFonts w:ascii="Calibri" w:hAnsi="Calibri" w:cs="Calibri"/>
          <w:w w:val="105"/>
          <w:lang w:val="pl-PL"/>
        </w:rPr>
      </w:pPr>
      <w:r w:rsidRPr="00B876C5">
        <w:rPr>
          <w:rFonts w:ascii="Calibri" w:hAnsi="Calibri" w:cs="Calibri"/>
          <w:w w:val="105"/>
          <w:lang w:val="pl-PL"/>
        </w:rPr>
        <w:t xml:space="preserve">W przypadku konieczności wprowadzenia zmian w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 trakcie </w:t>
      </w:r>
      <w:r w:rsidR="00885FD0" w:rsidRPr="00B876C5">
        <w:rPr>
          <w:rFonts w:ascii="Calibri" w:hAnsi="Calibri" w:cs="Calibri"/>
          <w:w w:val="105"/>
          <w:lang w:val="pl-PL"/>
        </w:rPr>
        <w:t xml:space="preserve">jego </w:t>
      </w:r>
      <w:r w:rsidRPr="00B876C5">
        <w:rPr>
          <w:rFonts w:ascii="Calibri" w:hAnsi="Calibri" w:cs="Calibri"/>
          <w:w w:val="105"/>
          <w:lang w:val="pl-PL"/>
        </w:rPr>
        <w:t xml:space="preserve">realizacji, które nie dotyczą wydłużenia terminu zakończenia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niezwłocznie po zaistnieniu przyczyn powodujących taką konieczność</w:t>
      </w:r>
      <w:r w:rsidR="00885FD0" w:rsidRPr="00B876C5">
        <w:rPr>
          <w:rFonts w:ascii="Calibri" w:hAnsi="Calibri" w:cs="Calibri"/>
          <w:w w:val="105"/>
          <w:lang w:val="pl-PL"/>
        </w:rPr>
        <w:t xml:space="preserve">, </w:t>
      </w:r>
      <w:r w:rsidRPr="00B876C5">
        <w:rPr>
          <w:rFonts w:ascii="Calibri" w:hAnsi="Calibri" w:cs="Calibri"/>
          <w:w w:val="105"/>
          <w:lang w:val="pl-PL"/>
        </w:rPr>
        <w:t xml:space="preserve">jednak nie później niż przed terminem zakończenia realizacji Projektu </w:t>
      </w:r>
      <w:proofErr w:type="spellStart"/>
      <w:r w:rsidRPr="00B876C5">
        <w:rPr>
          <w:rFonts w:ascii="Calibri" w:hAnsi="Calibri" w:cs="Calibri"/>
          <w:w w:val="105"/>
          <w:lang w:val="pl-PL"/>
        </w:rPr>
        <w:t>Grantobiorcy</w:t>
      </w:r>
      <w:proofErr w:type="spellEnd"/>
      <w:r w:rsidR="00885FD0" w:rsidRPr="00B876C5">
        <w:rPr>
          <w:rFonts w:ascii="Calibri" w:hAnsi="Calibri" w:cs="Calibri"/>
          <w:w w:val="105"/>
          <w:lang w:val="pl-PL"/>
        </w:rPr>
        <w:t xml:space="preserve">, </w:t>
      </w:r>
      <w:r w:rsidRPr="00B876C5">
        <w:rPr>
          <w:rFonts w:ascii="Calibri" w:hAnsi="Calibri" w:cs="Calibri"/>
          <w:w w:val="105"/>
          <w:lang w:val="pl-PL"/>
        </w:rPr>
        <w:t>zgłosić</w:t>
      </w:r>
      <w:r w:rsidR="00127417" w:rsidRPr="00B876C5">
        <w:rPr>
          <w:rFonts w:ascii="Calibri" w:hAnsi="Calibri" w:cs="Calibri"/>
          <w:w w:val="105"/>
          <w:lang w:val="pl-PL"/>
        </w:rPr>
        <w:t xml:space="preserve"> </w:t>
      </w:r>
      <w:r w:rsidRPr="00B876C5">
        <w:rPr>
          <w:rFonts w:ascii="Calibri" w:hAnsi="Calibri" w:cs="Calibri"/>
          <w:w w:val="105"/>
          <w:lang w:val="pl-PL"/>
        </w:rPr>
        <w:t xml:space="preserve">do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w:t>
      </w:r>
      <w:r w:rsidR="00127417" w:rsidRPr="00B876C5">
        <w:rPr>
          <w:rFonts w:ascii="Calibri" w:hAnsi="Calibri" w:cs="Calibri"/>
          <w:w w:val="105"/>
          <w:lang w:val="pl-PL"/>
        </w:rPr>
        <w:t xml:space="preserve">pisemny </w:t>
      </w:r>
      <w:r w:rsidRPr="00B876C5">
        <w:rPr>
          <w:rFonts w:ascii="Calibri" w:hAnsi="Calibri" w:cs="Calibri"/>
          <w:w w:val="105"/>
          <w:lang w:val="pl-PL"/>
        </w:rPr>
        <w:t>wniosek o wprowadzenie zmian, przedstawiając ich zakres, przedmiot i uzasadnienie.</w:t>
      </w:r>
    </w:p>
    <w:p w14:paraId="4424D13E" w14:textId="626A43DB" w:rsidR="00FE2319" w:rsidRPr="00B876C5" w:rsidRDefault="003D3668" w:rsidP="00FC1BA2">
      <w:pPr>
        <w:pStyle w:val="Akapitzlist"/>
        <w:numPr>
          <w:ilvl w:val="0"/>
          <w:numId w:val="16"/>
        </w:numPr>
        <w:tabs>
          <w:tab w:val="left" w:pos="737"/>
        </w:tabs>
        <w:spacing w:line="276" w:lineRule="auto"/>
        <w:ind w:left="426"/>
        <w:rPr>
          <w:rFonts w:ascii="Calibri" w:hAnsi="Calibri" w:cs="Calibri"/>
          <w:w w:val="105"/>
          <w:lang w:val="pl-PL"/>
        </w:rPr>
      </w:pPr>
      <w:r w:rsidRPr="00B876C5">
        <w:rPr>
          <w:rFonts w:ascii="Calibri" w:hAnsi="Calibri" w:cs="Calibri"/>
          <w:w w:val="105"/>
          <w:lang w:val="pl-PL"/>
        </w:rPr>
        <w:t>W przypadku zaistnienia okoliczności mogących opóźnić termin zakończenia realizacji Projektu</w:t>
      </w:r>
      <w:r w:rsidR="00885FD0" w:rsidRPr="00B876C5">
        <w:rPr>
          <w:rFonts w:ascii="Calibri" w:hAnsi="Calibri" w:cs="Calibri"/>
          <w:w w:val="105"/>
          <w:lang w:val="pl-PL"/>
        </w:rPr>
        <w:t xml:space="preserve"> </w:t>
      </w:r>
      <w:proofErr w:type="spellStart"/>
      <w:r w:rsidR="00885FD0" w:rsidRPr="00B876C5">
        <w:rPr>
          <w:rFonts w:ascii="Calibri" w:hAnsi="Calibri" w:cs="Calibri"/>
          <w:w w:val="105"/>
          <w:lang w:val="pl-PL"/>
        </w:rPr>
        <w:t>Grantobiorcy</w:t>
      </w:r>
      <w:proofErr w:type="spellEnd"/>
      <w:r w:rsidRPr="00B876C5">
        <w:rPr>
          <w:rFonts w:ascii="Calibri" w:hAnsi="Calibri" w:cs="Calibri"/>
          <w:w w:val="105"/>
          <w:lang w:val="pl-PL"/>
        </w:rPr>
        <w:t xml:space="preserve">, </w:t>
      </w:r>
      <w:proofErr w:type="spellStart"/>
      <w:r w:rsidR="00885FD0" w:rsidRPr="00B876C5">
        <w:rPr>
          <w:rFonts w:ascii="Calibri" w:hAnsi="Calibri" w:cs="Calibri"/>
          <w:w w:val="105"/>
          <w:lang w:val="pl-PL"/>
        </w:rPr>
        <w:t>Grantobiorca</w:t>
      </w:r>
      <w:proofErr w:type="spellEnd"/>
      <w:r w:rsidR="00885FD0" w:rsidRPr="00B876C5">
        <w:rPr>
          <w:rFonts w:ascii="Calibri" w:hAnsi="Calibri" w:cs="Calibri"/>
          <w:w w:val="105"/>
          <w:lang w:val="pl-PL"/>
        </w:rPr>
        <w:t xml:space="preserve"> </w:t>
      </w:r>
      <w:r w:rsidRPr="00B876C5">
        <w:rPr>
          <w:rFonts w:ascii="Calibri" w:hAnsi="Calibri" w:cs="Calibri"/>
          <w:w w:val="105"/>
          <w:lang w:val="pl-PL"/>
        </w:rPr>
        <w:t xml:space="preserve">nie później niż przed upływem tego terminu </w:t>
      </w:r>
      <w:r w:rsidR="00A22F3A" w:rsidRPr="00B876C5">
        <w:rPr>
          <w:rFonts w:ascii="Calibri" w:hAnsi="Calibri" w:cs="Calibri"/>
          <w:w w:val="105"/>
          <w:lang w:val="pl-PL"/>
        </w:rPr>
        <w:t>zobowiązany jest</w:t>
      </w:r>
      <w:r w:rsidRPr="00B876C5">
        <w:rPr>
          <w:rFonts w:ascii="Calibri" w:hAnsi="Calibri" w:cs="Calibri"/>
          <w:w w:val="105"/>
          <w:lang w:val="pl-PL"/>
        </w:rPr>
        <w:t xml:space="preserve"> wystąpić z </w:t>
      </w:r>
      <w:r w:rsidR="00127417" w:rsidRPr="00B876C5">
        <w:rPr>
          <w:rFonts w:ascii="Calibri" w:hAnsi="Calibri" w:cs="Calibri"/>
          <w:w w:val="105"/>
          <w:lang w:val="pl-PL"/>
        </w:rPr>
        <w:t xml:space="preserve">pisemnym </w:t>
      </w:r>
      <w:r w:rsidRPr="00B876C5">
        <w:rPr>
          <w:rFonts w:ascii="Calibri" w:hAnsi="Calibri" w:cs="Calibri"/>
          <w:w w:val="105"/>
          <w:lang w:val="pl-PL"/>
        </w:rPr>
        <w:t xml:space="preserve">wnioskiem i uzasadnieniem o wydłużenie okresu realizacji Projektu do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w:t>
      </w:r>
    </w:p>
    <w:p w14:paraId="537C0FA3" w14:textId="21BA10F0" w:rsidR="00FE2319" w:rsidRPr="00B876C5" w:rsidRDefault="003D3668" w:rsidP="00FC1BA2">
      <w:pPr>
        <w:pStyle w:val="Akapitzlist"/>
        <w:numPr>
          <w:ilvl w:val="0"/>
          <w:numId w:val="16"/>
        </w:numPr>
        <w:tabs>
          <w:tab w:val="left" w:pos="737"/>
        </w:tabs>
        <w:spacing w:line="276" w:lineRule="auto"/>
        <w:ind w:left="426"/>
        <w:rPr>
          <w:rFonts w:ascii="Calibri" w:hAnsi="Calibri" w:cs="Calibri"/>
          <w:w w:val="105"/>
          <w:lang w:val="pl-PL"/>
        </w:rPr>
      </w:pPr>
      <w:r w:rsidRPr="00B876C5">
        <w:rPr>
          <w:rFonts w:ascii="Calibri" w:hAnsi="Calibri" w:cs="Calibri"/>
          <w:w w:val="105"/>
          <w:lang w:val="pl-PL"/>
        </w:rPr>
        <w:lastRenderedPageBreak/>
        <w:t xml:space="preserve">Zmiana jest uznana za przyjętą w przypadku wyrażenia zgody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na wprowadzenie zmian.</w:t>
      </w:r>
    </w:p>
    <w:p w14:paraId="5970D16E" w14:textId="77777777" w:rsidR="001A096D" w:rsidRPr="00B876C5" w:rsidRDefault="001A096D" w:rsidP="00040384">
      <w:pPr>
        <w:pStyle w:val="Nagwek4"/>
        <w:spacing w:line="276" w:lineRule="auto"/>
        <w:ind w:left="426"/>
        <w:jc w:val="center"/>
        <w:rPr>
          <w:rFonts w:ascii="Calibri" w:hAnsi="Calibri" w:cs="Calibri"/>
          <w:sz w:val="22"/>
          <w:szCs w:val="22"/>
          <w:lang w:val="pl-PL"/>
        </w:rPr>
      </w:pPr>
    </w:p>
    <w:p w14:paraId="581F5468"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9. Zmiany w Umowie</w:t>
      </w:r>
    </w:p>
    <w:p w14:paraId="44F605C1" w14:textId="77777777" w:rsidR="00FE2319" w:rsidRPr="00B876C5" w:rsidRDefault="003D3668" w:rsidP="00FC1BA2">
      <w:pPr>
        <w:pStyle w:val="Akapitzlist"/>
        <w:numPr>
          <w:ilvl w:val="0"/>
          <w:numId w:val="17"/>
        </w:numPr>
        <w:tabs>
          <w:tab w:val="left" w:pos="673"/>
          <w:tab w:val="left" w:pos="674"/>
        </w:tabs>
        <w:spacing w:line="276" w:lineRule="auto"/>
        <w:ind w:left="426"/>
        <w:rPr>
          <w:rFonts w:ascii="Calibri" w:hAnsi="Calibri" w:cs="Calibri"/>
          <w:w w:val="105"/>
          <w:lang w:val="pl-PL"/>
        </w:rPr>
      </w:pPr>
      <w:r w:rsidRPr="00B876C5">
        <w:rPr>
          <w:rFonts w:ascii="Calibri" w:hAnsi="Calibri" w:cs="Calibri"/>
          <w:w w:val="105"/>
          <w:lang w:val="pl-PL"/>
        </w:rPr>
        <w:t>Umowa może zostać zmieniona na podstawie pisemnego wniosku Strony Umowy.</w:t>
      </w:r>
    </w:p>
    <w:p w14:paraId="2CFE5141" w14:textId="7A287BA2" w:rsidR="001A096D" w:rsidRPr="00B876C5" w:rsidRDefault="003D3668" w:rsidP="00FC1BA2">
      <w:pPr>
        <w:pStyle w:val="Akapitzlist"/>
        <w:numPr>
          <w:ilvl w:val="0"/>
          <w:numId w:val="17"/>
        </w:numPr>
        <w:tabs>
          <w:tab w:val="left" w:pos="670"/>
          <w:tab w:val="left" w:pos="671"/>
        </w:tabs>
        <w:spacing w:line="276" w:lineRule="auto"/>
        <w:ind w:left="426"/>
        <w:rPr>
          <w:rFonts w:ascii="Calibri" w:hAnsi="Calibri" w:cs="Calibri"/>
          <w:w w:val="105"/>
          <w:lang w:val="pl-PL"/>
        </w:rPr>
      </w:pPr>
      <w:r w:rsidRPr="00B876C5">
        <w:rPr>
          <w:rFonts w:ascii="Calibri" w:hAnsi="Calibri" w:cs="Calibri"/>
          <w:w w:val="105"/>
          <w:lang w:val="pl-PL"/>
        </w:rPr>
        <w:t xml:space="preserve">Nie jest dopuszczalna taka zmiana Umowy w zakresie warunków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której rezultatem byłoby nieprzyznanie Projektowi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Grantu, gdyby Projekt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 takiej postaci podlega</w:t>
      </w:r>
      <w:r w:rsidR="007220BB" w:rsidRPr="00B876C5">
        <w:rPr>
          <w:rFonts w:ascii="Calibri" w:hAnsi="Calibri" w:cs="Calibri"/>
          <w:w w:val="105"/>
          <w:lang w:val="pl-PL"/>
        </w:rPr>
        <w:t>ł</w:t>
      </w:r>
      <w:r w:rsidRPr="00B876C5">
        <w:rPr>
          <w:rFonts w:ascii="Calibri" w:hAnsi="Calibri" w:cs="Calibri"/>
          <w:w w:val="105"/>
          <w:lang w:val="pl-PL"/>
        </w:rPr>
        <w:t xml:space="preserve"> ocenie i wyborowi w procedurze oceny i wyboru Wniosków o </w:t>
      </w:r>
      <w:r w:rsidR="00885FD0" w:rsidRPr="00B876C5">
        <w:rPr>
          <w:rFonts w:ascii="Calibri" w:hAnsi="Calibri" w:cs="Calibri"/>
          <w:w w:val="105"/>
          <w:lang w:val="pl-PL"/>
        </w:rPr>
        <w:t xml:space="preserve">udzielenie grantu </w:t>
      </w:r>
      <w:r w:rsidRPr="00B876C5">
        <w:rPr>
          <w:rFonts w:ascii="Calibri" w:hAnsi="Calibri" w:cs="Calibri"/>
          <w:w w:val="105"/>
          <w:lang w:val="pl-PL"/>
        </w:rPr>
        <w:t xml:space="preserve">w ramach Projektu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w:t>
      </w:r>
    </w:p>
    <w:p w14:paraId="338006C7" w14:textId="4057AC36" w:rsidR="00FE2319" w:rsidRPr="00B876C5" w:rsidRDefault="003D3668" w:rsidP="00FC1BA2">
      <w:pPr>
        <w:pStyle w:val="Akapitzlist"/>
        <w:numPr>
          <w:ilvl w:val="0"/>
          <w:numId w:val="17"/>
        </w:numPr>
        <w:tabs>
          <w:tab w:val="left" w:pos="670"/>
          <w:tab w:val="left" w:pos="671"/>
        </w:tabs>
        <w:spacing w:line="276" w:lineRule="auto"/>
        <w:ind w:left="426"/>
        <w:rPr>
          <w:rFonts w:ascii="Calibri" w:hAnsi="Calibri" w:cs="Calibri"/>
          <w:w w:val="105"/>
          <w:lang w:val="pl-PL"/>
        </w:rPr>
      </w:pPr>
      <w:r w:rsidRPr="00B876C5">
        <w:rPr>
          <w:rFonts w:ascii="Calibri" w:hAnsi="Calibri" w:cs="Calibri"/>
          <w:w w:val="105"/>
          <w:lang w:val="pl-PL"/>
        </w:rPr>
        <w:t xml:space="preserve">Zmiany w Umowie zgłoszone w okresie trwałości Projektu </w:t>
      </w:r>
      <w:proofErr w:type="spellStart"/>
      <w:r w:rsidRPr="00B876C5">
        <w:rPr>
          <w:rFonts w:ascii="Calibri" w:hAnsi="Calibri" w:cs="Calibri"/>
          <w:w w:val="105"/>
          <w:lang w:val="pl-PL"/>
        </w:rPr>
        <w:t>Grantobiorcy</w:t>
      </w:r>
      <w:proofErr w:type="spellEnd"/>
      <w:r w:rsidR="00127417" w:rsidRPr="00B876C5">
        <w:rPr>
          <w:rFonts w:ascii="Calibri" w:hAnsi="Calibri" w:cs="Calibri"/>
          <w:w w:val="105"/>
          <w:lang w:val="pl-PL"/>
        </w:rPr>
        <w:t xml:space="preserve"> </w:t>
      </w:r>
      <w:r w:rsidRPr="00B876C5">
        <w:rPr>
          <w:rFonts w:ascii="Calibri" w:hAnsi="Calibri" w:cs="Calibri"/>
          <w:w w:val="105"/>
          <w:lang w:val="pl-PL"/>
        </w:rPr>
        <w:t>będą podlegały indywidualnym ustaleniom.</w:t>
      </w:r>
    </w:p>
    <w:p w14:paraId="5190C3CD"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39B48290"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10. Nieprawidłowe wykorzystanie Grantu i jego odzyskiwanie</w:t>
      </w:r>
    </w:p>
    <w:p w14:paraId="5D01A826" w14:textId="15CD6381" w:rsidR="00FE2319" w:rsidRPr="00B876C5" w:rsidRDefault="003D3668" w:rsidP="00FC1BA2">
      <w:pPr>
        <w:pStyle w:val="Akapitzlist"/>
        <w:numPr>
          <w:ilvl w:val="0"/>
          <w:numId w:val="18"/>
        </w:numPr>
        <w:tabs>
          <w:tab w:val="left" w:pos="674"/>
        </w:tabs>
        <w:spacing w:line="276" w:lineRule="auto"/>
        <w:ind w:left="426"/>
        <w:rPr>
          <w:rFonts w:ascii="Calibri" w:hAnsi="Calibri" w:cs="Calibri"/>
          <w:w w:val="105"/>
          <w:lang w:val="pl-PL"/>
        </w:rPr>
      </w:pPr>
      <w:r w:rsidRPr="00B876C5">
        <w:rPr>
          <w:rFonts w:ascii="Calibri" w:hAnsi="Calibri" w:cs="Calibri"/>
          <w:w w:val="105"/>
          <w:lang w:val="pl-PL"/>
        </w:rPr>
        <w:t xml:space="preserve">Jeżeli zostanie stwierdzone, że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wykorzystał całość lub część Grantu niezgodnie </w:t>
      </w:r>
      <w:r w:rsidR="001B50FF" w:rsidRPr="00B876C5">
        <w:rPr>
          <w:rFonts w:ascii="Calibri" w:hAnsi="Calibri" w:cs="Calibri"/>
          <w:w w:val="105"/>
          <w:lang w:val="pl-PL"/>
        </w:rPr>
        <w:br/>
      </w:r>
      <w:r w:rsidRPr="00B876C5">
        <w:rPr>
          <w:rFonts w:ascii="Calibri" w:hAnsi="Calibri" w:cs="Calibri"/>
          <w:w w:val="105"/>
          <w:lang w:val="pl-PL"/>
        </w:rPr>
        <w:t xml:space="preserve">z przeznaczeniem, z naruszeniem zasad opisanych </w:t>
      </w:r>
      <w:r w:rsidR="0099591E" w:rsidRPr="00B876C5">
        <w:rPr>
          <w:rFonts w:ascii="Calibri" w:hAnsi="Calibri" w:cs="Calibri"/>
          <w:w w:val="105"/>
          <w:lang w:val="pl-PL"/>
        </w:rPr>
        <w:t xml:space="preserve">m. in. </w:t>
      </w:r>
      <w:r w:rsidRPr="00B876C5">
        <w:rPr>
          <w:rFonts w:ascii="Calibri" w:hAnsi="Calibri" w:cs="Calibri"/>
          <w:w w:val="105"/>
          <w:lang w:val="pl-PL"/>
        </w:rPr>
        <w:t xml:space="preserve">w Umowie o powierzeniu </w:t>
      </w:r>
      <w:r w:rsidR="0099591E" w:rsidRPr="00B876C5">
        <w:rPr>
          <w:rFonts w:ascii="Calibri" w:hAnsi="Calibri" w:cs="Calibri"/>
          <w:w w:val="105"/>
          <w:lang w:val="pl-PL"/>
        </w:rPr>
        <w:t>grantu</w:t>
      </w:r>
      <w:r w:rsidRPr="00B876C5">
        <w:rPr>
          <w:rFonts w:ascii="Calibri" w:hAnsi="Calibri" w:cs="Calibri"/>
          <w:w w:val="105"/>
          <w:lang w:val="pl-PL"/>
        </w:rPr>
        <w:t>, właściwych Wytycznych, Regulamin</w:t>
      </w:r>
      <w:r w:rsidR="002F4FA1" w:rsidRPr="00B876C5">
        <w:rPr>
          <w:rFonts w:ascii="Calibri" w:hAnsi="Calibri" w:cs="Calibri"/>
          <w:w w:val="105"/>
          <w:lang w:val="pl-PL"/>
        </w:rPr>
        <w:t>ie</w:t>
      </w:r>
      <w:r w:rsidRPr="00B876C5">
        <w:rPr>
          <w:rFonts w:ascii="Calibri" w:hAnsi="Calibri" w:cs="Calibri"/>
          <w:w w:val="105"/>
          <w:lang w:val="pl-PL"/>
        </w:rPr>
        <w:t xml:space="preserve"> konkursu, zaakceptowanym Wniosku o </w:t>
      </w:r>
      <w:r w:rsidR="0099591E" w:rsidRPr="00B876C5">
        <w:rPr>
          <w:rFonts w:ascii="Calibri" w:hAnsi="Calibri" w:cs="Calibri"/>
          <w:w w:val="105"/>
          <w:lang w:val="pl-PL"/>
        </w:rPr>
        <w:t>udzielenie grantu</w:t>
      </w:r>
      <w:r w:rsidRPr="00B876C5">
        <w:rPr>
          <w:rFonts w:ascii="Calibri" w:hAnsi="Calibri" w:cs="Calibri"/>
          <w:w w:val="105"/>
          <w:lang w:val="pl-PL"/>
        </w:rPr>
        <w:t xml:space="preserve">, lub pobrał całość lub część Grantu w sposób nienależny albo w nadmiernej wysokości,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zobowiązany jest do zwrotu tych środków wraz z odsetkami w wysokości określonej jak dla zaległości podatkowych liczonych od dnia</w:t>
      </w:r>
      <w:r w:rsidR="007220BB" w:rsidRPr="00B876C5">
        <w:rPr>
          <w:rFonts w:ascii="Calibri" w:hAnsi="Calibri" w:cs="Calibri"/>
          <w:w w:val="105"/>
          <w:lang w:val="pl-PL"/>
        </w:rPr>
        <w:t xml:space="preserve"> </w:t>
      </w:r>
      <w:r w:rsidRPr="00B876C5">
        <w:rPr>
          <w:rFonts w:ascii="Calibri" w:hAnsi="Calibri" w:cs="Calibri"/>
          <w:w w:val="105"/>
          <w:lang w:val="pl-PL"/>
        </w:rPr>
        <w:t xml:space="preserve">wypłaty Grantu na wezwanie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w:t>
      </w:r>
    </w:p>
    <w:p w14:paraId="239CB1D8" w14:textId="77777777" w:rsidR="00FE2319" w:rsidRPr="00B876C5" w:rsidRDefault="003D3668" w:rsidP="00FC1BA2">
      <w:pPr>
        <w:pStyle w:val="Akapitzlist"/>
        <w:numPr>
          <w:ilvl w:val="0"/>
          <w:numId w:val="18"/>
        </w:numPr>
        <w:tabs>
          <w:tab w:val="left" w:pos="674"/>
        </w:tabs>
        <w:spacing w:line="276" w:lineRule="auto"/>
        <w:ind w:left="426"/>
        <w:rPr>
          <w:rFonts w:ascii="Calibri" w:hAnsi="Calibri" w:cs="Calibri"/>
          <w:w w:val="105"/>
          <w:lang w:val="pl-PL"/>
        </w:rPr>
      </w:pPr>
      <w:r w:rsidRPr="00B876C5">
        <w:rPr>
          <w:rFonts w:ascii="Calibri" w:hAnsi="Calibri" w:cs="Calibri"/>
          <w:w w:val="105"/>
          <w:lang w:val="pl-PL"/>
        </w:rPr>
        <w:t xml:space="preserve">W przypadku braku zwrotu środków w określonym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w wezwaniu terminie </w:t>
      </w:r>
      <w:r w:rsidR="001B50FF" w:rsidRPr="00B876C5">
        <w:rPr>
          <w:rFonts w:ascii="Calibri" w:hAnsi="Calibri" w:cs="Calibri"/>
          <w:w w:val="105"/>
          <w:lang w:val="pl-PL"/>
        </w:rPr>
        <w:br/>
      </w:r>
      <w:r w:rsidRPr="00B876C5">
        <w:rPr>
          <w:rFonts w:ascii="Calibri" w:hAnsi="Calibri" w:cs="Calibri"/>
          <w:w w:val="105"/>
          <w:lang w:val="pl-PL"/>
        </w:rPr>
        <w:t xml:space="preserve">i wysokości,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podejmuje czynności zmierzające do odzyskania części lub ca</w:t>
      </w:r>
      <w:r w:rsidR="007220BB" w:rsidRPr="00B876C5">
        <w:rPr>
          <w:rFonts w:ascii="Calibri" w:hAnsi="Calibri" w:cs="Calibri"/>
          <w:w w:val="105"/>
          <w:lang w:val="pl-PL"/>
        </w:rPr>
        <w:t>ł</w:t>
      </w:r>
      <w:r w:rsidRPr="00B876C5">
        <w:rPr>
          <w:rFonts w:ascii="Calibri" w:hAnsi="Calibri" w:cs="Calibri"/>
          <w:w w:val="105"/>
          <w:lang w:val="pl-PL"/>
        </w:rPr>
        <w:t xml:space="preserve">ości Grantu ze złożonego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zabezpieczenia należytego wykonania zobowiązań wynikających z Umowy.</w:t>
      </w:r>
    </w:p>
    <w:p w14:paraId="4D5F5E7F"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5EB8FC5C"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11. Pozostałe warunki przyznania i wykorzystania dofinansowania</w:t>
      </w:r>
    </w:p>
    <w:p w14:paraId="79B64789" w14:textId="036F130D" w:rsidR="001A096D" w:rsidRPr="00B876C5" w:rsidRDefault="003D3668" w:rsidP="00FC1BA2">
      <w:pPr>
        <w:pStyle w:val="Akapitzlist"/>
        <w:numPr>
          <w:ilvl w:val="0"/>
          <w:numId w:val="19"/>
        </w:numPr>
        <w:tabs>
          <w:tab w:val="left" w:pos="674"/>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w:t>
      </w:r>
      <w:r w:rsidR="00A22F3A" w:rsidRPr="00B876C5">
        <w:rPr>
          <w:rFonts w:ascii="Calibri" w:hAnsi="Calibri" w:cs="Calibri"/>
          <w:w w:val="105"/>
          <w:lang w:val="pl-PL"/>
        </w:rPr>
        <w:t xml:space="preserve">do realizacji Projektu </w:t>
      </w:r>
      <w:proofErr w:type="spellStart"/>
      <w:r w:rsidR="00A22F3A" w:rsidRPr="00B876C5">
        <w:rPr>
          <w:rFonts w:ascii="Calibri" w:hAnsi="Calibri" w:cs="Calibri"/>
          <w:w w:val="105"/>
          <w:lang w:val="pl-PL"/>
        </w:rPr>
        <w:t>Grantobiorcy</w:t>
      </w:r>
      <w:proofErr w:type="spellEnd"/>
      <w:r w:rsidR="00A22F3A" w:rsidRPr="00B876C5">
        <w:rPr>
          <w:rFonts w:ascii="Calibri" w:hAnsi="Calibri" w:cs="Calibri"/>
          <w:w w:val="105"/>
          <w:lang w:val="pl-PL"/>
        </w:rPr>
        <w:t xml:space="preserve"> z należytą starannością, terminowo</w:t>
      </w:r>
      <w:r w:rsidRPr="00B876C5">
        <w:rPr>
          <w:rFonts w:ascii="Calibri" w:hAnsi="Calibri" w:cs="Calibri"/>
          <w:w w:val="105"/>
          <w:lang w:val="pl-PL"/>
        </w:rPr>
        <w:t xml:space="preserve">, </w:t>
      </w:r>
      <w:r w:rsidR="00F34AE7" w:rsidRPr="00B876C5">
        <w:rPr>
          <w:rFonts w:ascii="Calibri" w:hAnsi="Calibri" w:cs="Calibri"/>
          <w:w w:val="105"/>
          <w:lang w:val="pl-PL"/>
        </w:rPr>
        <w:br/>
      </w:r>
      <w:r w:rsidRPr="00B876C5">
        <w:rPr>
          <w:rFonts w:ascii="Calibri" w:hAnsi="Calibri" w:cs="Calibri"/>
          <w:w w:val="105"/>
          <w:lang w:val="pl-PL"/>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jest zobowiązany osiągnąć cele i wskaźniki zakładane we Wniosku o </w:t>
      </w:r>
      <w:r w:rsidR="008932B6" w:rsidRPr="00B876C5">
        <w:rPr>
          <w:rFonts w:ascii="Calibri" w:hAnsi="Calibri" w:cs="Calibri"/>
          <w:w w:val="105"/>
          <w:lang w:val="pl-PL"/>
        </w:rPr>
        <w:t>udzielenie grantu,</w:t>
      </w:r>
      <w:r w:rsidRPr="00B876C5">
        <w:rPr>
          <w:rFonts w:ascii="Calibri" w:hAnsi="Calibri" w:cs="Calibri"/>
          <w:w w:val="105"/>
          <w:lang w:val="pl-PL"/>
        </w:rPr>
        <w:t xml:space="preserve"> a także utrzymać te cele </w:t>
      </w:r>
      <w:proofErr w:type="gramStart"/>
      <w:r w:rsidRPr="00B876C5">
        <w:rPr>
          <w:rFonts w:ascii="Calibri" w:hAnsi="Calibri" w:cs="Calibri"/>
          <w:w w:val="105"/>
          <w:lang w:val="pl-PL"/>
        </w:rPr>
        <w:t xml:space="preserve">i </w:t>
      </w:r>
      <w:r w:rsidR="007220BB" w:rsidRPr="00B876C5">
        <w:rPr>
          <w:rFonts w:ascii="Calibri" w:hAnsi="Calibri" w:cs="Calibri"/>
          <w:w w:val="105"/>
          <w:lang w:val="pl-PL"/>
        </w:rPr>
        <w:t xml:space="preserve"> </w:t>
      </w:r>
      <w:r w:rsidRPr="00B876C5">
        <w:rPr>
          <w:rFonts w:ascii="Calibri" w:hAnsi="Calibri" w:cs="Calibri"/>
          <w:w w:val="105"/>
          <w:lang w:val="pl-PL"/>
        </w:rPr>
        <w:t>wskaźniki</w:t>
      </w:r>
      <w:proofErr w:type="gramEnd"/>
      <w:r w:rsidR="00CE1526" w:rsidRPr="00B876C5">
        <w:rPr>
          <w:rFonts w:ascii="Calibri" w:hAnsi="Calibri" w:cs="Calibri"/>
          <w:w w:val="105"/>
          <w:lang w:val="pl-PL"/>
        </w:rPr>
        <w:t xml:space="preserve"> </w:t>
      </w:r>
      <w:r w:rsidRPr="00B876C5">
        <w:rPr>
          <w:rFonts w:ascii="Calibri" w:hAnsi="Calibri" w:cs="Calibri"/>
          <w:w w:val="105"/>
          <w:lang w:val="pl-PL"/>
        </w:rPr>
        <w:t>w okresie trwa</w:t>
      </w:r>
      <w:r w:rsidR="007220BB" w:rsidRPr="00B876C5">
        <w:rPr>
          <w:rFonts w:ascii="Calibri" w:hAnsi="Calibri" w:cs="Calibri"/>
          <w:w w:val="105"/>
          <w:lang w:val="pl-PL"/>
        </w:rPr>
        <w:t>ł</w:t>
      </w:r>
      <w:r w:rsidRPr="00B876C5">
        <w:rPr>
          <w:rFonts w:ascii="Calibri" w:hAnsi="Calibri" w:cs="Calibri"/>
          <w:w w:val="105"/>
          <w:lang w:val="pl-PL"/>
        </w:rPr>
        <w:t xml:space="preserve">ości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60E3451C" w14:textId="77777777" w:rsidR="00FE2319" w:rsidRPr="00B876C5" w:rsidRDefault="003D3668" w:rsidP="00FC1BA2">
      <w:pPr>
        <w:pStyle w:val="Akapitzlist"/>
        <w:numPr>
          <w:ilvl w:val="0"/>
          <w:numId w:val="19"/>
        </w:numPr>
        <w:tabs>
          <w:tab w:val="left" w:pos="674"/>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do:</w:t>
      </w:r>
    </w:p>
    <w:p w14:paraId="09DF2435" w14:textId="77777777" w:rsidR="00FE2319" w:rsidRPr="00B876C5" w:rsidRDefault="003D3668" w:rsidP="00FC1BA2">
      <w:pPr>
        <w:pStyle w:val="Akapitzlist"/>
        <w:numPr>
          <w:ilvl w:val="1"/>
          <w:numId w:val="27"/>
        </w:numPr>
        <w:tabs>
          <w:tab w:val="left" w:pos="1124"/>
        </w:tabs>
        <w:spacing w:line="276" w:lineRule="auto"/>
        <w:rPr>
          <w:rFonts w:ascii="Calibri" w:hAnsi="Calibri" w:cs="Calibri"/>
          <w:w w:val="105"/>
          <w:lang w:val="pl-PL"/>
        </w:rPr>
      </w:pPr>
      <w:r w:rsidRPr="00B876C5">
        <w:rPr>
          <w:rFonts w:ascii="Calibri" w:hAnsi="Calibri" w:cs="Calibri"/>
          <w:w w:val="105"/>
          <w:lang w:val="pl-PL"/>
        </w:rPr>
        <w:t xml:space="preserve">przedstawiania na żądanie </w:t>
      </w:r>
      <w:proofErr w:type="spellStart"/>
      <w:r w:rsidR="00A22F3A" w:rsidRPr="00B876C5">
        <w:rPr>
          <w:rFonts w:ascii="Calibri" w:hAnsi="Calibri" w:cs="Calibri"/>
          <w:w w:val="105"/>
          <w:lang w:val="pl-PL"/>
        </w:rPr>
        <w:t>Grantodawcy</w:t>
      </w:r>
      <w:proofErr w:type="spellEnd"/>
      <w:r w:rsidR="00A22F3A" w:rsidRPr="00B876C5">
        <w:rPr>
          <w:rFonts w:ascii="Calibri" w:hAnsi="Calibri" w:cs="Calibri"/>
          <w:w w:val="105"/>
          <w:lang w:val="pl-PL"/>
        </w:rPr>
        <w:t xml:space="preserve"> wszelkich dokumentów</w:t>
      </w:r>
      <w:r w:rsidRPr="00B876C5">
        <w:rPr>
          <w:rFonts w:ascii="Calibri" w:hAnsi="Calibri" w:cs="Calibri"/>
          <w:w w:val="105"/>
          <w:lang w:val="pl-PL"/>
        </w:rPr>
        <w:t xml:space="preserve">, </w:t>
      </w:r>
      <w:r w:rsidR="00A22F3A" w:rsidRPr="00B876C5">
        <w:rPr>
          <w:rFonts w:ascii="Calibri" w:hAnsi="Calibri" w:cs="Calibri"/>
          <w:w w:val="105"/>
          <w:lang w:val="pl-PL"/>
        </w:rPr>
        <w:t>informacji i</w:t>
      </w:r>
      <w:r w:rsidRPr="00B876C5">
        <w:rPr>
          <w:rFonts w:ascii="Calibri" w:hAnsi="Calibri" w:cs="Calibri"/>
          <w:w w:val="105"/>
          <w:lang w:val="pl-PL"/>
        </w:rPr>
        <w:t xml:space="preserve"> wyjaśnień związanych z realizacją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 wyznaczonym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terminie;</w:t>
      </w:r>
    </w:p>
    <w:p w14:paraId="507CC159" w14:textId="13C44A53" w:rsidR="00FE2319" w:rsidRPr="00B876C5" w:rsidRDefault="003D3668" w:rsidP="00FC1BA2">
      <w:pPr>
        <w:pStyle w:val="Akapitzlist"/>
        <w:numPr>
          <w:ilvl w:val="1"/>
          <w:numId w:val="27"/>
        </w:numPr>
        <w:tabs>
          <w:tab w:val="left" w:pos="1122"/>
          <w:tab w:val="left" w:pos="1123"/>
          <w:tab w:val="left" w:leader="dot" w:pos="7590"/>
        </w:tabs>
        <w:spacing w:line="276" w:lineRule="auto"/>
        <w:rPr>
          <w:rFonts w:ascii="Calibri" w:hAnsi="Calibri" w:cs="Calibri"/>
          <w:w w:val="105"/>
          <w:lang w:val="pl-PL"/>
        </w:rPr>
      </w:pPr>
      <w:r w:rsidRPr="00B876C5">
        <w:rPr>
          <w:rFonts w:ascii="Calibri" w:hAnsi="Calibri" w:cs="Calibri"/>
          <w:w w:val="105"/>
          <w:lang w:val="pl-PL"/>
        </w:rPr>
        <w:t xml:space="preserve">stosowania obowiązujących i aktualnych wzorów dokumentów oraz stosowania się do informacji zamieszczonych na stronie internetowej </w:t>
      </w:r>
      <w:r w:rsidR="00344D30" w:rsidRPr="00B876C5">
        <w:rPr>
          <w:rFonts w:ascii="Calibri" w:hAnsi="Calibri" w:cs="Calibri"/>
          <w:w w:val="105"/>
          <w:lang w:val="pl-PL"/>
        </w:rPr>
        <w:t xml:space="preserve">Projektu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ab/>
        <w:t>;</w:t>
      </w:r>
      <w:r w:rsidR="00CE1526" w:rsidRPr="00B876C5">
        <w:rPr>
          <w:rFonts w:ascii="Calibri" w:hAnsi="Calibri" w:cs="Calibri"/>
          <w:vertAlign w:val="superscript"/>
        </w:rPr>
        <w:footnoteReference w:id="16"/>
      </w:r>
    </w:p>
    <w:p w14:paraId="5D1240BB" w14:textId="77777777" w:rsidR="00FE2319" w:rsidRPr="00B876C5" w:rsidRDefault="003D3668" w:rsidP="00FC1BA2">
      <w:pPr>
        <w:pStyle w:val="Akapitzlist"/>
        <w:numPr>
          <w:ilvl w:val="1"/>
          <w:numId w:val="27"/>
        </w:numPr>
        <w:tabs>
          <w:tab w:val="left" w:pos="1124"/>
        </w:tabs>
        <w:spacing w:line="276" w:lineRule="auto"/>
        <w:rPr>
          <w:rFonts w:ascii="Calibri" w:hAnsi="Calibri" w:cs="Calibri"/>
          <w:w w:val="105"/>
          <w:lang w:val="pl-PL"/>
        </w:rPr>
      </w:pPr>
      <w:r w:rsidRPr="00B876C5">
        <w:rPr>
          <w:rFonts w:ascii="Calibri" w:hAnsi="Calibri" w:cs="Calibri"/>
          <w:w w:val="105"/>
          <w:lang w:val="pl-PL"/>
        </w:rPr>
        <w:t>przestrzegania przepisów wspólnotowych w zakresie realizacji polityk horyzontalnych (ochrony środowiska i zrównoważonego rozwoju, równości szans i niedyskryminacji, społeczeństwa informacyjnego, ochrony konkurencji i zamówień publicznych);</w:t>
      </w:r>
    </w:p>
    <w:p w14:paraId="5A57F692" w14:textId="77777777" w:rsidR="00FE2319" w:rsidRPr="00B876C5" w:rsidRDefault="003D3668" w:rsidP="00FC1BA2">
      <w:pPr>
        <w:pStyle w:val="Akapitzlist"/>
        <w:numPr>
          <w:ilvl w:val="1"/>
          <w:numId w:val="27"/>
        </w:numPr>
        <w:tabs>
          <w:tab w:val="left" w:pos="1131"/>
        </w:tabs>
        <w:spacing w:line="276" w:lineRule="auto"/>
        <w:rPr>
          <w:rFonts w:ascii="Calibri" w:hAnsi="Calibri" w:cs="Calibri"/>
          <w:w w:val="105"/>
          <w:lang w:val="pl-PL"/>
        </w:rPr>
      </w:pPr>
      <w:r w:rsidRPr="00B876C5">
        <w:rPr>
          <w:rFonts w:ascii="Calibri" w:hAnsi="Calibri" w:cs="Calibri"/>
          <w:w w:val="105"/>
          <w:lang w:val="pl-PL"/>
        </w:rPr>
        <w:t xml:space="preserve">pisemnego informowania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o toczącym się wobec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jakimkolwiek postępowaniu, właściwego organu lub podmiotu prawa publicznego, uniemożliwiającym wywiązywanie się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z obowiązków określonych w Umowie, niezwłocznie po wystąpieniu powyższych okoliczności oraz pisemnego powiadamiania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niezwłocznie po powzięciu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informacji o każdej zmianie w tym zakresie;</w:t>
      </w:r>
    </w:p>
    <w:p w14:paraId="7B9B1BCC" w14:textId="3766BBEB" w:rsidR="00FE2319" w:rsidRPr="00B876C5" w:rsidRDefault="003D3668" w:rsidP="00FC1BA2">
      <w:pPr>
        <w:pStyle w:val="Akapitzlist"/>
        <w:numPr>
          <w:ilvl w:val="1"/>
          <w:numId w:val="27"/>
        </w:numPr>
        <w:tabs>
          <w:tab w:val="left" w:pos="1131"/>
        </w:tabs>
        <w:spacing w:line="276" w:lineRule="auto"/>
        <w:rPr>
          <w:rFonts w:ascii="Calibri" w:hAnsi="Calibri" w:cs="Calibri"/>
          <w:w w:val="105"/>
          <w:lang w:val="pl-PL"/>
        </w:rPr>
      </w:pPr>
      <w:r w:rsidRPr="00B876C5">
        <w:rPr>
          <w:rFonts w:ascii="Calibri" w:hAnsi="Calibri" w:cs="Calibri"/>
          <w:w w:val="105"/>
          <w:lang w:val="pl-PL"/>
        </w:rPr>
        <w:t xml:space="preserve">niezwłocznego pisemnego poinformowania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o zmianie rachunku bankowego, </w:t>
      </w:r>
      <w:r w:rsidR="00F34AE7" w:rsidRPr="00B876C5">
        <w:rPr>
          <w:rFonts w:ascii="Calibri" w:hAnsi="Calibri" w:cs="Calibri"/>
          <w:w w:val="105"/>
          <w:lang w:val="pl-PL"/>
        </w:rPr>
        <w:br/>
      </w:r>
      <w:r w:rsidRPr="00B876C5">
        <w:rPr>
          <w:rFonts w:ascii="Calibri" w:hAnsi="Calibri" w:cs="Calibri"/>
          <w:w w:val="105"/>
          <w:lang w:val="pl-PL"/>
        </w:rPr>
        <w:t xml:space="preserve">o którym mowa w §1 pkt </w:t>
      </w:r>
      <w:r w:rsidR="00DF06FD" w:rsidRPr="00B876C5">
        <w:rPr>
          <w:rFonts w:ascii="Calibri" w:hAnsi="Calibri" w:cs="Calibri"/>
          <w:w w:val="105"/>
          <w:lang w:val="pl-PL"/>
        </w:rPr>
        <w:t>1</w:t>
      </w:r>
      <w:r w:rsidR="00DF06FD">
        <w:rPr>
          <w:rFonts w:ascii="Calibri" w:hAnsi="Calibri" w:cs="Calibri"/>
          <w:w w:val="105"/>
          <w:lang w:val="pl-PL"/>
        </w:rPr>
        <w:t>1</w:t>
      </w:r>
      <w:r w:rsidR="00DF06FD" w:rsidRPr="00B876C5">
        <w:rPr>
          <w:rFonts w:ascii="Calibri" w:hAnsi="Calibri" w:cs="Calibri"/>
          <w:w w:val="105"/>
          <w:lang w:val="pl-PL"/>
        </w:rPr>
        <w:t xml:space="preserve"> </w:t>
      </w:r>
      <w:r w:rsidRPr="00B876C5">
        <w:rPr>
          <w:rFonts w:ascii="Calibri" w:hAnsi="Calibri" w:cs="Calibri"/>
          <w:w w:val="105"/>
          <w:lang w:val="pl-PL"/>
        </w:rPr>
        <w:t xml:space="preserve">Umowy.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obciążany jest kosztami i ryzykiem związanymi</w:t>
      </w:r>
      <w:r w:rsidR="007220BB" w:rsidRPr="00B876C5">
        <w:rPr>
          <w:rFonts w:ascii="Calibri" w:hAnsi="Calibri" w:cs="Calibri"/>
          <w:w w:val="105"/>
          <w:lang w:val="pl-PL"/>
        </w:rPr>
        <w:t xml:space="preserve"> </w:t>
      </w:r>
      <w:r w:rsidR="00F34AE7" w:rsidRPr="00B876C5">
        <w:rPr>
          <w:rFonts w:ascii="Calibri" w:hAnsi="Calibri" w:cs="Calibri"/>
          <w:w w:val="105"/>
          <w:lang w:val="pl-PL"/>
        </w:rPr>
        <w:br/>
      </w:r>
      <w:r w:rsidRPr="00B876C5">
        <w:rPr>
          <w:rFonts w:ascii="Calibri" w:hAnsi="Calibri" w:cs="Calibri"/>
          <w:w w:val="105"/>
          <w:lang w:val="pl-PL"/>
        </w:rPr>
        <w:t xml:space="preserve">z przekazaniem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Grantu w sytuacji, gdy nastąpiła zmiana ww. rachunku bankowego, </w:t>
      </w:r>
      <w:r w:rsidRPr="00B876C5">
        <w:rPr>
          <w:rFonts w:ascii="Calibri" w:hAnsi="Calibri" w:cs="Calibri"/>
          <w:w w:val="105"/>
          <w:lang w:val="pl-PL"/>
        </w:rPr>
        <w:lastRenderedPageBreak/>
        <w:t xml:space="preserve">a nie poinformował o niej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w:t>
      </w:r>
    </w:p>
    <w:p w14:paraId="08865C5F" w14:textId="5A546601" w:rsidR="00FE2319" w:rsidRPr="00B876C5" w:rsidRDefault="003D3668" w:rsidP="00FC1BA2">
      <w:pPr>
        <w:pStyle w:val="Akapitzlist"/>
        <w:numPr>
          <w:ilvl w:val="1"/>
          <w:numId w:val="27"/>
        </w:numPr>
        <w:tabs>
          <w:tab w:val="left" w:pos="1131"/>
        </w:tabs>
        <w:spacing w:line="276" w:lineRule="auto"/>
        <w:rPr>
          <w:rFonts w:ascii="Calibri" w:hAnsi="Calibri" w:cs="Calibri"/>
          <w:w w:val="105"/>
          <w:lang w:val="pl-PL"/>
        </w:rPr>
      </w:pPr>
      <w:r w:rsidRPr="00B876C5">
        <w:rPr>
          <w:rFonts w:ascii="Calibri" w:hAnsi="Calibri" w:cs="Calibri"/>
          <w:w w:val="105"/>
          <w:lang w:val="pl-PL"/>
        </w:rPr>
        <w:t xml:space="preserve">niezwłocznego pisemnego poinformowania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 w przypadku orzeczenia przez sąd, na podstawie ustawy z dnia 15 czerwca 2012 r. o skutkach powierzania wykonywania pracy cudzoziemcom przebywającym wbrew przepisom na terytorium Rzeczypospolitej Polskiej (Dz.U. </w:t>
      </w:r>
      <w:r w:rsidR="00F34AE7" w:rsidRPr="00B876C5">
        <w:rPr>
          <w:rFonts w:ascii="Calibri" w:hAnsi="Calibri" w:cs="Calibri"/>
          <w:w w:val="105"/>
          <w:lang w:val="pl-PL"/>
        </w:rPr>
        <w:br/>
      </w:r>
      <w:r w:rsidRPr="00B876C5">
        <w:rPr>
          <w:rFonts w:ascii="Calibri" w:hAnsi="Calibri" w:cs="Calibri"/>
          <w:w w:val="105"/>
          <w:lang w:val="pl-PL"/>
        </w:rPr>
        <w:t xml:space="preserve">z 2012 r. poz. 769), wobec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zakazu dostępu do środków, o których mowa w  art. 5  ust 3 pkt 1 i 4 ustawy o finansach publicznych - o tym fakcie oraz dołączenia potwierdzonej przez siebie za zgodność z oryginałem kopii prawomocnego wyroku sądu.</w:t>
      </w:r>
    </w:p>
    <w:p w14:paraId="70A15226" w14:textId="77777777" w:rsidR="000320F4" w:rsidRPr="00B876C5" w:rsidRDefault="003D3668" w:rsidP="00FC1BA2">
      <w:pPr>
        <w:pStyle w:val="Akapitzlist"/>
        <w:numPr>
          <w:ilvl w:val="0"/>
          <w:numId w:val="19"/>
        </w:numPr>
        <w:tabs>
          <w:tab w:val="left" w:pos="742"/>
          <w:tab w:val="left" w:pos="743"/>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oświadcza, że:</w:t>
      </w:r>
    </w:p>
    <w:p w14:paraId="54155B1F" w14:textId="14F38678" w:rsidR="000C15D5" w:rsidRPr="00B876C5" w:rsidRDefault="000C15D5" w:rsidP="00FC1BA2">
      <w:pPr>
        <w:pStyle w:val="Akapitzlist"/>
        <w:numPr>
          <w:ilvl w:val="1"/>
          <w:numId w:val="28"/>
        </w:numPr>
        <w:tabs>
          <w:tab w:val="left" w:pos="1093"/>
        </w:tabs>
        <w:spacing w:line="276" w:lineRule="auto"/>
        <w:rPr>
          <w:rFonts w:ascii="Calibri" w:hAnsi="Calibri" w:cs="Calibri"/>
          <w:w w:val="105"/>
          <w:lang w:val="pl-PL"/>
        </w:rPr>
      </w:pPr>
      <w:r w:rsidRPr="00B876C5">
        <w:rPr>
          <w:rFonts w:ascii="Calibri" w:hAnsi="Calibri" w:cs="Calibri"/>
          <w:w w:val="105"/>
          <w:lang w:val="pl-PL"/>
        </w:rPr>
        <w:t>w budynku, w którym zostanie zamontowana instalacja odnawialnego źródła energii nie jest/jest* obecnie prowadzona/zarejestrowana działalność gospodarcza</w:t>
      </w:r>
      <w:r w:rsidR="00F93D37">
        <w:rPr>
          <w:rFonts w:ascii="Calibri" w:hAnsi="Calibri" w:cs="Calibri"/>
          <w:w w:val="105"/>
          <w:lang w:val="pl-PL"/>
        </w:rPr>
        <w:t>.</w:t>
      </w:r>
    </w:p>
    <w:p w14:paraId="3AB744E6" w14:textId="3EE8F9C7" w:rsidR="000C15D5" w:rsidRPr="00B876C5" w:rsidRDefault="000C15D5" w:rsidP="00FC1BA2">
      <w:pPr>
        <w:pStyle w:val="Akapitzlist"/>
        <w:numPr>
          <w:ilvl w:val="1"/>
          <w:numId w:val="28"/>
        </w:numPr>
        <w:tabs>
          <w:tab w:val="left" w:pos="1093"/>
        </w:tabs>
        <w:spacing w:line="276" w:lineRule="auto"/>
        <w:rPr>
          <w:rFonts w:ascii="Calibri" w:hAnsi="Calibri" w:cs="Calibri"/>
          <w:w w:val="105"/>
          <w:lang w:val="pl-PL"/>
        </w:rPr>
      </w:pPr>
      <w:r w:rsidRPr="00B876C5">
        <w:rPr>
          <w:rFonts w:ascii="Calibri" w:hAnsi="Calibri" w:cs="Calibri"/>
          <w:w w:val="105"/>
          <w:lang w:val="pl-PL"/>
        </w:rPr>
        <w:t>ewentualna działalność pomocnicza nie przekroczy 20 % całkowitej rocznej wydajności infrastruktury</w:t>
      </w:r>
    </w:p>
    <w:p w14:paraId="2200C12C" w14:textId="5E4647BE" w:rsidR="000C15D5" w:rsidRPr="00B876C5" w:rsidRDefault="000C15D5" w:rsidP="00FC1BA2">
      <w:pPr>
        <w:pStyle w:val="Akapitzlist"/>
        <w:numPr>
          <w:ilvl w:val="1"/>
          <w:numId w:val="28"/>
        </w:numPr>
        <w:tabs>
          <w:tab w:val="left" w:pos="1093"/>
        </w:tabs>
        <w:spacing w:line="276" w:lineRule="auto"/>
        <w:rPr>
          <w:rFonts w:ascii="Calibri" w:hAnsi="Calibri" w:cs="Calibri"/>
          <w:w w:val="105"/>
          <w:lang w:val="pl-PL"/>
        </w:rPr>
      </w:pPr>
      <w:r w:rsidRPr="00B876C5">
        <w:rPr>
          <w:rFonts w:ascii="Calibri" w:hAnsi="Calibri" w:cs="Calibri"/>
          <w:w w:val="105"/>
          <w:lang w:val="pl-PL"/>
        </w:rPr>
        <w:t>zamontowane instalacje odnawialnego źródła energii będą wykorzystywane wyłącznie na potrzeby gospodarstwa domowego,</w:t>
      </w:r>
    </w:p>
    <w:p w14:paraId="005993AD" w14:textId="437CE8BD" w:rsidR="00585F84" w:rsidRPr="00B876C5" w:rsidRDefault="000C15D5" w:rsidP="00FC1BA2">
      <w:pPr>
        <w:pStyle w:val="Akapitzlist"/>
        <w:numPr>
          <w:ilvl w:val="1"/>
          <w:numId w:val="28"/>
        </w:numPr>
        <w:tabs>
          <w:tab w:val="left" w:pos="1093"/>
        </w:tabs>
        <w:spacing w:line="276" w:lineRule="auto"/>
        <w:rPr>
          <w:rFonts w:ascii="Calibri" w:hAnsi="Calibri" w:cs="Calibri"/>
          <w:w w:val="105"/>
          <w:lang w:val="pl-PL"/>
        </w:rPr>
      </w:pPr>
      <w:r w:rsidRPr="00B876C5">
        <w:rPr>
          <w:rFonts w:ascii="Calibri" w:hAnsi="Calibri" w:cs="Calibri"/>
          <w:w w:val="105"/>
          <w:lang w:val="pl-PL"/>
        </w:rPr>
        <w:t xml:space="preserve">na dzień złożenia </w:t>
      </w:r>
      <w:r w:rsidR="000320F4" w:rsidRPr="00B876C5">
        <w:rPr>
          <w:rFonts w:ascii="Calibri" w:hAnsi="Calibri" w:cs="Calibri"/>
          <w:w w:val="105"/>
          <w:lang w:val="pl-PL"/>
        </w:rPr>
        <w:t>Wniosku o grant</w:t>
      </w:r>
      <w:r w:rsidRPr="00B876C5">
        <w:rPr>
          <w:rFonts w:ascii="Calibri" w:hAnsi="Calibri" w:cs="Calibri"/>
          <w:w w:val="105"/>
          <w:lang w:val="pl-PL"/>
        </w:rPr>
        <w:t xml:space="preserve"> budynek </w:t>
      </w:r>
      <w:r w:rsidR="000320F4" w:rsidRPr="00B876C5">
        <w:rPr>
          <w:rFonts w:ascii="Calibri" w:hAnsi="Calibri" w:cs="Calibri"/>
          <w:w w:val="105"/>
          <w:lang w:val="pl-PL"/>
        </w:rPr>
        <w:t xml:space="preserve">był </w:t>
      </w:r>
      <w:r w:rsidRPr="00B876C5">
        <w:rPr>
          <w:rFonts w:ascii="Calibri" w:hAnsi="Calibri" w:cs="Calibri"/>
          <w:w w:val="105"/>
          <w:lang w:val="pl-PL"/>
        </w:rPr>
        <w:t>oddany do użytkowania,</w:t>
      </w:r>
    </w:p>
    <w:p w14:paraId="6D5B12DB" w14:textId="15A2BF0E" w:rsidR="00C9305A" w:rsidRPr="00B876C5" w:rsidRDefault="00C9305A" w:rsidP="00FC1BA2">
      <w:pPr>
        <w:pStyle w:val="Akapitzlist"/>
        <w:numPr>
          <w:ilvl w:val="1"/>
          <w:numId w:val="28"/>
        </w:numPr>
        <w:rPr>
          <w:rFonts w:ascii="Calibri" w:hAnsi="Calibri" w:cs="Calibri"/>
          <w:w w:val="105"/>
          <w:lang w:val="pl-PL"/>
        </w:rPr>
      </w:pPr>
      <w:r w:rsidRPr="00B876C5">
        <w:rPr>
          <w:rFonts w:ascii="Calibri" w:hAnsi="Calibri" w:cs="Calibri"/>
          <w:w w:val="105"/>
          <w:lang w:val="pl-PL"/>
        </w:rPr>
        <w:t>w przypadku realizacji grantu wykorzystującego biomasę lub biogaz nie będzie wykorzystywana pier</w:t>
      </w:r>
      <w:r w:rsidR="005263AF" w:rsidRPr="00B876C5">
        <w:rPr>
          <w:rFonts w:ascii="Calibri" w:hAnsi="Calibri" w:cs="Calibri"/>
          <w:w w:val="105"/>
          <w:lang w:val="pl-PL"/>
        </w:rPr>
        <w:t>wo</w:t>
      </w:r>
      <w:r w:rsidRPr="00B876C5">
        <w:rPr>
          <w:rFonts w:ascii="Calibri" w:hAnsi="Calibri" w:cs="Calibri"/>
          <w:w w:val="105"/>
          <w:lang w:val="pl-PL"/>
        </w:rPr>
        <w:t>tna biomasa leśna oraz spełnione będą kryteria w zakresie zrównoważonego rozwoju i ograniczenia emisji gazów cieplarnianych określone w art. 29–31 dyrektywy Parlamentu Europejskiego i Rady (UE) 2018/2001 z dnia 11 grudnia 2018 r.</w:t>
      </w:r>
    </w:p>
    <w:p w14:paraId="431BFAC3" w14:textId="19A7AB3A" w:rsidR="00E3459C" w:rsidRPr="00B876C5" w:rsidRDefault="00E3459C" w:rsidP="00FC1BA2">
      <w:pPr>
        <w:pStyle w:val="Akapitzlist"/>
        <w:numPr>
          <w:ilvl w:val="1"/>
          <w:numId w:val="28"/>
        </w:numPr>
        <w:rPr>
          <w:rFonts w:ascii="Calibri" w:hAnsi="Calibri" w:cs="Calibri"/>
          <w:w w:val="105"/>
          <w:lang w:val="pl-PL"/>
        </w:rPr>
      </w:pPr>
      <w:r w:rsidRPr="00B876C5">
        <w:rPr>
          <w:rFonts w:ascii="Calibri" w:hAnsi="Calibri" w:cs="Calibri"/>
          <w:w w:val="105"/>
          <w:lang w:val="pl-PL"/>
        </w:rPr>
        <w:t xml:space="preserve">nie został mu przyznany inny grant przez innego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z terenu subregionu wałbrzyskiego w ramach Działania 9.6 w zakresie jaki obejmuje nabór dotyczący wsparcia OZE. </w:t>
      </w:r>
    </w:p>
    <w:p w14:paraId="065D5EAD" w14:textId="373D3B62" w:rsidR="00FE2319" w:rsidRPr="00B876C5" w:rsidRDefault="003D3668" w:rsidP="00FC1BA2">
      <w:pPr>
        <w:pStyle w:val="Akapitzlist"/>
        <w:numPr>
          <w:ilvl w:val="1"/>
          <w:numId w:val="28"/>
        </w:numPr>
        <w:tabs>
          <w:tab w:val="left" w:pos="1093"/>
        </w:tabs>
        <w:spacing w:line="276" w:lineRule="auto"/>
        <w:rPr>
          <w:rFonts w:ascii="Calibri" w:hAnsi="Calibri" w:cs="Calibri"/>
          <w:w w:val="105"/>
          <w:lang w:val="pl-PL"/>
        </w:rPr>
      </w:pPr>
      <w:r w:rsidRPr="00B876C5">
        <w:rPr>
          <w:rFonts w:ascii="Calibri" w:hAnsi="Calibri" w:cs="Calibri"/>
          <w:w w:val="105"/>
          <w:lang w:val="pl-PL"/>
        </w:rPr>
        <w:t>w przypadku wydatku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4705BAEF" w14:textId="77777777" w:rsidR="00FE2319" w:rsidRPr="00B876C5" w:rsidRDefault="003D3668" w:rsidP="00FC1BA2">
      <w:pPr>
        <w:pStyle w:val="Akapitzlist"/>
        <w:numPr>
          <w:ilvl w:val="1"/>
          <w:numId w:val="28"/>
        </w:numPr>
        <w:tabs>
          <w:tab w:val="left" w:pos="1843"/>
        </w:tabs>
        <w:spacing w:line="276" w:lineRule="auto"/>
        <w:rPr>
          <w:rFonts w:ascii="Calibri" w:hAnsi="Calibri" w:cs="Calibri"/>
          <w:w w:val="105"/>
          <w:lang w:val="pl-PL"/>
        </w:rPr>
      </w:pPr>
      <w:r w:rsidRPr="00B876C5">
        <w:rPr>
          <w:rFonts w:ascii="Calibri" w:hAnsi="Calibri" w:cs="Calibri"/>
          <w:w w:val="105"/>
          <w:lang w:val="pl-PL"/>
        </w:rPr>
        <w:t xml:space="preserve">nie podlega wykluczeniu z otrzymania dofinansowania na podstawie art. 207 ustawy o finansach publicznych oraz poinformuje pisemnie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niezwłocznie po powzięciu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informacji, o każdej zmianie w tym zakresie;</w:t>
      </w:r>
    </w:p>
    <w:p w14:paraId="41E1437B" w14:textId="734425A5" w:rsidR="00FE2319" w:rsidRPr="00B876C5" w:rsidRDefault="003D3668" w:rsidP="00FC1BA2">
      <w:pPr>
        <w:pStyle w:val="Akapitzlist"/>
        <w:numPr>
          <w:ilvl w:val="1"/>
          <w:numId w:val="28"/>
        </w:numPr>
        <w:tabs>
          <w:tab w:val="left" w:pos="1843"/>
        </w:tabs>
        <w:spacing w:line="276" w:lineRule="auto"/>
        <w:rPr>
          <w:rFonts w:ascii="Calibri" w:hAnsi="Calibri" w:cs="Calibri"/>
          <w:w w:val="105"/>
          <w:lang w:val="pl-PL"/>
        </w:rPr>
      </w:pPr>
      <w:r w:rsidRPr="00B876C5">
        <w:rPr>
          <w:rFonts w:ascii="Calibri" w:hAnsi="Calibri" w:cs="Calibri"/>
          <w:w w:val="105"/>
          <w:lang w:val="pl-PL"/>
        </w:rPr>
        <w:t xml:space="preserve">nie ciąży na nim obowiązek zwrotu </w:t>
      </w:r>
      <w:r w:rsidR="00A22F3A" w:rsidRPr="00B876C5">
        <w:rPr>
          <w:rFonts w:ascii="Calibri" w:hAnsi="Calibri" w:cs="Calibri"/>
          <w:w w:val="105"/>
          <w:lang w:val="pl-PL"/>
        </w:rPr>
        <w:t>pomocy wynikający z</w:t>
      </w:r>
      <w:r w:rsidRPr="00B876C5">
        <w:rPr>
          <w:rFonts w:ascii="Calibri" w:hAnsi="Calibri" w:cs="Calibri"/>
          <w:w w:val="105"/>
          <w:lang w:val="pl-PL"/>
        </w:rPr>
        <w:t xml:space="preserve"> decyzji K</w:t>
      </w:r>
      <w:r w:rsidR="003D53FE" w:rsidRPr="00B876C5">
        <w:rPr>
          <w:rFonts w:ascii="Calibri" w:hAnsi="Calibri" w:cs="Calibri"/>
          <w:w w:val="105"/>
          <w:lang w:val="pl-PL"/>
        </w:rPr>
        <w:t xml:space="preserve">omisji </w:t>
      </w:r>
      <w:r w:rsidRPr="00B876C5">
        <w:rPr>
          <w:rFonts w:ascii="Calibri" w:hAnsi="Calibri" w:cs="Calibri"/>
          <w:w w:val="105"/>
          <w:lang w:val="pl-PL"/>
        </w:rPr>
        <w:t>E</w:t>
      </w:r>
      <w:r w:rsidR="003D53FE" w:rsidRPr="00B876C5">
        <w:rPr>
          <w:rFonts w:ascii="Calibri" w:hAnsi="Calibri" w:cs="Calibri"/>
          <w:w w:val="105"/>
          <w:lang w:val="pl-PL"/>
        </w:rPr>
        <w:t>uropejskiej</w:t>
      </w:r>
      <w:r w:rsidRPr="00B876C5">
        <w:rPr>
          <w:rFonts w:ascii="Calibri" w:hAnsi="Calibri" w:cs="Calibri"/>
          <w:w w:val="105"/>
          <w:lang w:val="pl-PL"/>
        </w:rPr>
        <w:t xml:space="preserve"> </w:t>
      </w:r>
      <w:r w:rsidR="00A22F3A" w:rsidRPr="00B876C5">
        <w:rPr>
          <w:rFonts w:ascii="Calibri" w:hAnsi="Calibri" w:cs="Calibri"/>
          <w:w w:val="105"/>
          <w:lang w:val="pl-PL"/>
        </w:rPr>
        <w:t>uznającej pomoc za</w:t>
      </w:r>
      <w:r w:rsidRPr="00B876C5">
        <w:rPr>
          <w:rFonts w:ascii="Calibri" w:hAnsi="Calibri" w:cs="Calibri"/>
          <w:w w:val="105"/>
          <w:lang w:val="pl-PL"/>
        </w:rPr>
        <w:t xml:space="preserve"> niezgodną z prawem oraz ze wspólnym rynkiem w rozumieniu art. 107 TFUE;</w:t>
      </w:r>
    </w:p>
    <w:p w14:paraId="79E6ABA8" w14:textId="75D859FF" w:rsidR="00FE2319" w:rsidRPr="00B876C5" w:rsidRDefault="003D3668" w:rsidP="00FC1BA2">
      <w:pPr>
        <w:pStyle w:val="Akapitzlist"/>
        <w:numPr>
          <w:ilvl w:val="1"/>
          <w:numId w:val="28"/>
        </w:numPr>
        <w:tabs>
          <w:tab w:val="left" w:pos="1843"/>
        </w:tabs>
        <w:spacing w:line="276" w:lineRule="auto"/>
        <w:rPr>
          <w:rFonts w:ascii="Calibri" w:hAnsi="Calibri" w:cs="Calibri"/>
          <w:w w:val="105"/>
        </w:rPr>
      </w:pPr>
      <w:r w:rsidRPr="00B876C5">
        <w:rPr>
          <w:rFonts w:ascii="Calibri" w:hAnsi="Calibri" w:cs="Calibri"/>
          <w:w w:val="105"/>
          <w:lang w:val="pl-PL"/>
        </w:rPr>
        <w:t xml:space="preserve">nie został ukarany na mocy zapisów ustawy z dnia 15 czerwca 2012 r. o skutkach powierzania wykonywania pracy cudzoziemcom przebywającym wbrew przepisom na terytorium Rzeczpospolitej Polskiej (Dz. U. z 2012 r. poz. 769), zakazem dostępu do środków, o których mowa w art. 5 ust. 3 pkt. 1 i 4 ustawy z dnia 27 sierpnia 2009 r. o finansach publicznych (tj. </w:t>
      </w:r>
      <w:r w:rsidRPr="00B876C5">
        <w:rPr>
          <w:rFonts w:ascii="Calibri" w:hAnsi="Calibri" w:cs="Calibri"/>
          <w:w w:val="105"/>
        </w:rPr>
        <w:t xml:space="preserve">Dz. U. </w:t>
      </w:r>
      <w:r w:rsidR="003D53FE" w:rsidRPr="00B876C5">
        <w:rPr>
          <w:rFonts w:ascii="Calibri" w:hAnsi="Calibri" w:cs="Calibri"/>
          <w:w w:val="105"/>
        </w:rPr>
        <w:t xml:space="preserve">z 2017 r., </w:t>
      </w:r>
      <w:proofErr w:type="spellStart"/>
      <w:r w:rsidR="003D53FE" w:rsidRPr="00B876C5">
        <w:rPr>
          <w:rFonts w:ascii="Calibri" w:hAnsi="Calibri" w:cs="Calibri"/>
          <w:w w:val="105"/>
        </w:rPr>
        <w:t>poz</w:t>
      </w:r>
      <w:proofErr w:type="spellEnd"/>
      <w:r w:rsidR="003D53FE" w:rsidRPr="00B876C5">
        <w:rPr>
          <w:rFonts w:ascii="Calibri" w:hAnsi="Calibri" w:cs="Calibri"/>
          <w:w w:val="105"/>
        </w:rPr>
        <w:t xml:space="preserve">. 2077 z </w:t>
      </w:r>
      <w:proofErr w:type="spellStart"/>
      <w:r w:rsidR="003D53FE" w:rsidRPr="00B876C5">
        <w:rPr>
          <w:rFonts w:ascii="Calibri" w:hAnsi="Calibri" w:cs="Calibri"/>
          <w:w w:val="105"/>
        </w:rPr>
        <w:t>późn</w:t>
      </w:r>
      <w:proofErr w:type="spellEnd"/>
      <w:r w:rsidR="003D53FE" w:rsidRPr="00B876C5">
        <w:rPr>
          <w:rFonts w:ascii="Calibri" w:hAnsi="Calibri" w:cs="Calibri"/>
          <w:w w:val="105"/>
        </w:rPr>
        <w:t xml:space="preserve">. </w:t>
      </w:r>
      <w:proofErr w:type="spellStart"/>
      <w:r w:rsidR="003D53FE" w:rsidRPr="00B876C5">
        <w:rPr>
          <w:rFonts w:ascii="Calibri" w:hAnsi="Calibri" w:cs="Calibri"/>
          <w:w w:val="105"/>
        </w:rPr>
        <w:t>zm</w:t>
      </w:r>
      <w:proofErr w:type="spellEnd"/>
      <w:r w:rsidR="003D53FE" w:rsidRPr="00B876C5">
        <w:rPr>
          <w:rFonts w:ascii="Calibri" w:hAnsi="Calibri" w:cs="Calibri"/>
          <w:w w:val="105"/>
        </w:rPr>
        <w:t>.</w:t>
      </w:r>
      <w:r w:rsidRPr="00B876C5">
        <w:rPr>
          <w:rFonts w:ascii="Calibri" w:hAnsi="Calibri" w:cs="Calibri"/>
          <w:w w:val="105"/>
        </w:rPr>
        <w:t>);</w:t>
      </w:r>
    </w:p>
    <w:p w14:paraId="21545467" w14:textId="7421D77D" w:rsidR="00FE2319" w:rsidRPr="00B876C5" w:rsidRDefault="00A22F3A" w:rsidP="00FC1BA2">
      <w:pPr>
        <w:pStyle w:val="Akapitzlist"/>
        <w:numPr>
          <w:ilvl w:val="1"/>
          <w:numId w:val="28"/>
        </w:numPr>
        <w:tabs>
          <w:tab w:val="left" w:pos="1843"/>
        </w:tabs>
        <w:spacing w:line="276" w:lineRule="auto"/>
        <w:rPr>
          <w:rFonts w:ascii="Calibri" w:hAnsi="Calibri" w:cs="Calibri"/>
          <w:w w:val="105"/>
          <w:lang w:val="pl-PL"/>
        </w:rPr>
      </w:pPr>
      <w:r w:rsidRPr="00B876C5">
        <w:rPr>
          <w:rFonts w:ascii="Calibri" w:hAnsi="Calibri" w:cs="Calibri"/>
          <w:w w:val="105"/>
          <w:lang w:val="pl-PL"/>
        </w:rPr>
        <w:t>nie został ukarany na podstawie art.</w:t>
      </w:r>
      <w:r w:rsidR="003D3668" w:rsidRPr="00B876C5">
        <w:rPr>
          <w:rFonts w:ascii="Calibri" w:hAnsi="Calibri" w:cs="Calibri"/>
          <w:w w:val="105"/>
          <w:lang w:val="pl-PL"/>
        </w:rPr>
        <w:t xml:space="preserve">  </w:t>
      </w:r>
      <w:r w:rsidRPr="00B876C5">
        <w:rPr>
          <w:rFonts w:ascii="Calibri" w:hAnsi="Calibri" w:cs="Calibri"/>
          <w:w w:val="105"/>
          <w:lang w:val="pl-PL"/>
        </w:rPr>
        <w:t>9 ust.</w:t>
      </w:r>
      <w:r w:rsidR="003D3668" w:rsidRPr="00B876C5">
        <w:rPr>
          <w:rFonts w:ascii="Calibri" w:hAnsi="Calibri" w:cs="Calibri"/>
          <w:w w:val="105"/>
          <w:lang w:val="pl-PL"/>
        </w:rPr>
        <w:t xml:space="preserve">  </w:t>
      </w:r>
      <w:r w:rsidRPr="00B876C5">
        <w:rPr>
          <w:rFonts w:ascii="Calibri" w:hAnsi="Calibri" w:cs="Calibri"/>
          <w:w w:val="105"/>
          <w:lang w:val="pl-PL"/>
        </w:rPr>
        <w:t>1 pkt.</w:t>
      </w:r>
      <w:r w:rsidR="003D3668" w:rsidRPr="00B876C5">
        <w:rPr>
          <w:rFonts w:ascii="Calibri" w:hAnsi="Calibri" w:cs="Calibri"/>
          <w:w w:val="105"/>
          <w:lang w:val="pl-PL"/>
        </w:rPr>
        <w:t xml:space="preserve">  2</w:t>
      </w:r>
      <w:r w:rsidRPr="00B876C5">
        <w:rPr>
          <w:rFonts w:ascii="Calibri" w:hAnsi="Calibri" w:cs="Calibri"/>
          <w:w w:val="105"/>
          <w:lang w:val="pl-PL"/>
        </w:rPr>
        <w:t>a ustawy z dnia 28 października</w:t>
      </w:r>
      <w:r w:rsidR="003D3668" w:rsidRPr="00B876C5">
        <w:rPr>
          <w:rFonts w:ascii="Calibri" w:hAnsi="Calibri" w:cs="Calibri"/>
          <w:w w:val="105"/>
          <w:lang w:val="pl-PL"/>
        </w:rPr>
        <w:t xml:space="preserve"> 2002 r. </w:t>
      </w:r>
      <w:r w:rsidR="00E934FF" w:rsidRPr="00B876C5">
        <w:rPr>
          <w:rFonts w:ascii="Calibri" w:hAnsi="Calibri" w:cs="Calibri"/>
          <w:w w:val="105"/>
          <w:lang w:val="pl-PL"/>
        </w:rPr>
        <w:br/>
      </w:r>
      <w:r w:rsidR="003D3668" w:rsidRPr="00B876C5">
        <w:rPr>
          <w:rFonts w:ascii="Calibri" w:hAnsi="Calibri" w:cs="Calibri"/>
          <w:w w:val="105"/>
          <w:lang w:val="pl-PL"/>
        </w:rPr>
        <w:t xml:space="preserve">o odpowiedzialności podmiotów zbiorowych za czyny zabronione pod groźbą kary (tj. Dz. U. </w:t>
      </w:r>
      <w:r w:rsidR="003D53FE" w:rsidRPr="00B876C5">
        <w:rPr>
          <w:rFonts w:ascii="Calibri" w:hAnsi="Calibri" w:cs="Calibri"/>
          <w:w w:val="105"/>
          <w:lang w:val="pl-PL"/>
        </w:rPr>
        <w:t>z 2019 r., poz. 628</w:t>
      </w:r>
      <w:r w:rsidR="003D3668" w:rsidRPr="00B876C5">
        <w:rPr>
          <w:rFonts w:ascii="Calibri" w:hAnsi="Calibri" w:cs="Calibri"/>
          <w:w w:val="105"/>
          <w:lang w:val="pl-PL"/>
        </w:rPr>
        <w:t>);</w:t>
      </w:r>
    </w:p>
    <w:p w14:paraId="6297AC7F" w14:textId="2CF2B834" w:rsidR="005E6767" w:rsidRPr="00B876C5" w:rsidRDefault="00AB2E71" w:rsidP="00FC1BA2">
      <w:pPr>
        <w:pStyle w:val="Akapitzlist"/>
        <w:numPr>
          <w:ilvl w:val="1"/>
          <w:numId w:val="28"/>
        </w:numPr>
        <w:tabs>
          <w:tab w:val="left" w:pos="1843"/>
        </w:tabs>
        <w:spacing w:line="276" w:lineRule="auto"/>
        <w:rPr>
          <w:rFonts w:ascii="Calibri" w:hAnsi="Calibri" w:cs="Calibri"/>
          <w:w w:val="105"/>
          <w:lang w:val="pl-PL"/>
        </w:rPr>
      </w:pPr>
      <w:r w:rsidRPr="00B876C5">
        <w:rPr>
          <w:rFonts w:ascii="Calibri" w:hAnsi="Calibri" w:cs="Calibri"/>
          <w:w w:val="105"/>
          <w:lang w:val="pl-PL"/>
        </w:rPr>
        <w:t xml:space="preserve">Nie </w:t>
      </w:r>
      <w:proofErr w:type="spellStart"/>
      <w:r w:rsidRPr="00B876C5">
        <w:rPr>
          <w:rFonts w:ascii="Calibri" w:hAnsi="Calibri" w:cs="Calibri"/>
          <w:w w:val="105"/>
          <w:lang w:val="pl-PL"/>
        </w:rPr>
        <w:t>jestpowiązany</w:t>
      </w:r>
      <w:proofErr w:type="spellEnd"/>
      <w:r w:rsidRPr="00B876C5">
        <w:rPr>
          <w:rFonts w:ascii="Calibri" w:hAnsi="Calibri" w:cs="Calibri"/>
          <w:w w:val="105"/>
          <w:lang w:val="pl-PL"/>
        </w:rPr>
        <w:t>(a) osobowo lub kapitałowo z Gminą Kłodzko (</w:t>
      </w:r>
      <w:proofErr w:type="spellStart"/>
      <w:r w:rsidRPr="00B876C5">
        <w:rPr>
          <w:rFonts w:ascii="Calibri" w:hAnsi="Calibri" w:cs="Calibri"/>
          <w:w w:val="105"/>
          <w:lang w:val="pl-PL"/>
        </w:rPr>
        <w:t>Grantodawcą</w:t>
      </w:r>
      <w:proofErr w:type="spellEnd"/>
      <w:r w:rsidRPr="00B876C5">
        <w:rPr>
          <w:rFonts w:ascii="Calibri" w:hAnsi="Calibri" w:cs="Calibri"/>
          <w:w w:val="105"/>
          <w:lang w:val="pl-PL"/>
        </w:rPr>
        <w:t>), ani z wykonawcą usługi montażu instalacji odnawialnego źródła energii w ramach Projektu, ani z jakimkolwiek innym podmiotem realizującym usługi związane</w:t>
      </w:r>
      <w:r w:rsidR="00BB60AC" w:rsidRPr="00B876C5">
        <w:rPr>
          <w:rFonts w:ascii="Calibri" w:hAnsi="Calibri" w:cs="Calibri"/>
          <w:w w:val="105"/>
          <w:lang w:val="pl-PL"/>
        </w:rPr>
        <w:t>j</w:t>
      </w:r>
      <w:r w:rsidRPr="00B876C5">
        <w:rPr>
          <w:rFonts w:ascii="Calibri" w:hAnsi="Calibri" w:cs="Calibri"/>
          <w:w w:val="105"/>
          <w:lang w:val="pl-PL"/>
        </w:rPr>
        <w:t xml:space="preserve"> z Projektem</w:t>
      </w:r>
      <w:r w:rsidR="00BB60AC" w:rsidRPr="00B876C5">
        <w:rPr>
          <w:rFonts w:ascii="Calibri" w:hAnsi="Calibri" w:cs="Calibri"/>
          <w:w w:val="105"/>
          <w:lang w:val="pl-PL"/>
        </w:rPr>
        <w:t>.</w:t>
      </w:r>
      <w:r w:rsidRPr="00B876C5">
        <w:rPr>
          <w:rFonts w:ascii="Calibri" w:hAnsi="Calibri" w:cs="Calibri"/>
          <w:w w:val="105"/>
          <w:lang w:val="pl-PL"/>
        </w:rPr>
        <w:t xml:space="preserve"> Zobowiązuję się do niezwłocznego poinformowania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o każdej zmianie w tym zakresie.</w:t>
      </w:r>
    </w:p>
    <w:p w14:paraId="2B119F21" w14:textId="77777777" w:rsidR="00D86837" w:rsidRDefault="003D3668" w:rsidP="00D86837">
      <w:pPr>
        <w:pStyle w:val="Akapitzlist"/>
        <w:numPr>
          <w:ilvl w:val="1"/>
          <w:numId w:val="28"/>
        </w:numPr>
        <w:tabs>
          <w:tab w:val="left" w:pos="1843"/>
        </w:tabs>
        <w:spacing w:line="276" w:lineRule="auto"/>
        <w:rPr>
          <w:rFonts w:ascii="Calibri" w:hAnsi="Calibri" w:cs="Calibri"/>
          <w:w w:val="105"/>
          <w:lang w:val="pl-PL"/>
        </w:rPr>
      </w:pPr>
      <w:r w:rsidRPr="00B876C5">
        <w:rPr>
          <w:rFonts w:ascii="Calibri" w:hAnsi="Calibri" w:cs="Calibri"/>
          <w:w w:val="105"/>
          <w:lang w:val="pl-PL"/>
        </w:rPr>
        <w:t xml:space="preserve">jest należycie i poprawnie umocowany do zawarcia Umowy oraz osoby reprezentujące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są do tego uprawnione.</w:t>
      </w:r>
    </w:p>
    <w:p w14:paraId="6B3437A0" w14:textId="09A21BD0" w:rsidR="00D86837" w:rsidRPr="00EC7FE5" w:rsidRDefault="00D86837" w:rsidP="00D86837">
      <w:pPr>
        <w:pStyle w:val="Akapitzlist"/>
        <w:numPr>
          <w:ilvl w:val="1"/>
          <w:numId w:val="28"/>
        </w:numPr>
        <w:tabs>
          <w:tab w:val="left" w:pos="1843"/>
        </w:tabs>
        <w:spacing w:line="276" w:lineRule="auto"/>
        <w:rPr>
          <w:rFonts w:ascii="Calibri" w:hAnsi="Calibri" w:cs="Calibri"/>
          <w:w w:val="105"/>
          <w:lang w:val="pl-PL"/>
        </w:rPr>
      </w:pPr>
      <w:r w:rsidRPr="00EC7FE5">
        <w:rPr>
          <w:rFonts w:ascii="Calibri" w:hAnsi="Calibri" w:cs="Calibri"/>
          <w:w w:val="105"/>
          <w:lang w:val="pl-PL"/>
        </w:rPr>
        <w:t xml:space="preserve">Ewentualny wzrost kosztów nośników energii będący następstwem realizacji projektu </w:t>
      </w:r>
      <w:proofErr w:type="spellStart"/>
      <w:r w:rsidRPr="00EC7FE5">
        <w:rPr>
          <w:rFonts w:ascii="Calibri" w:hAnsi="Calibri" w:cs="Calibri"/>
          <w:w w:val="105"/>
          <w:lang w:val="pl-PL"/>
        </w:rPr>
        <w:t>Grantobiorcy</w:t>
      </w:r>
      <w:proofErr w:type="spellEnd"/>
      <w:r w:rsidRPr="00EC7FE5">
        <w:rPr>
          <w:rFonts w:ascii="Calibri" w:hAnsi="Calibri" w:cs="Calibri"/>
          <w:w w:val="105"/>
          <w:lang w:val="pl-PL"/>
        </w:rPr>
        <w:t xml:space="preserve"> nie będzie stanowił dla niego nadmiernego obciążenia skutkującego zagrożeniem dla trwałości projektu</w:t>
      </w:r>
    </w:p>
    <w:p w14:paraId="168E9FDA" w14:textId="77777777" w:rsidR="000320F4" w:rsidRPr="00B876C5" w:rsidRDefault="000320F4" w:rsidP="00040384">
      <w:pPr>
        <w:pStyle w:val="Akapitzlist"/>
        <w:tabs>
          <w:tab w:val="left" w:pos="1095"/>
        </w:tabs>
        <w:spacing w:line="276" w:lineRule="auto"/>
        <w:ind w:left="426" w:firstLine="0"/>
        <w:rPr>
          <w:rFonts w:ascii="Calibri" w:hAnsi="Calibri" w:cs="Calibri"/>
          <w:w w:val="105"/>
          <w:lang w:val="pl-PL"/>
        </w:rPr>
      </w:pPr>
    </w:p>
    <w:p w14:paraId="3E0BCA11" w14:textId="1FEAC704" w:rsidR="00FE2319" w:rsidRPr="00B876C5" w:rsidRDefault="003D3668" w:rsidP="00FC1BA2">
      <w:pPr>
        <w:pStyle w:val="Akapitzlist"/>
        <w:numPr>
          <w:ilvl w:val="0"/>
          <w:numId w:val="19"/>
        </w:numPr>
        <w:tabs>
          <w:tab w:val="left" w:pos="672"/>
        </w:tabs>
        <w:spacing w:line="276" w:lineRule="auto"/>
        <w:ind w:left="426" w:hanging="434"/>
        <w:rPr>
          <w:rFonts w:ascii="Calibri" w:hAnsi="Calibri" w:cs="Calibri"/>
          <w:w w:val="105"/>
          <w:lang w:val="pl-PL"/>
        </w:rPr>
      </w:pPr>
      <w:r w:rsidRPr="00B876C5">
        <w:rPr>
          <w:rFonts w:ascii="Calibri" w:hAnsi="Calibri" w:cs="Calibri"/>
          <w:w w:val="105"/>
          <w:lang w:val="pl-PL"/>
        </w:rPr>
        <w:t xml:space="preserve">W przypadku zmiany okoliczności prawnych lub faktycznych w zakresie możliwości odliczenia podatku VAT w ramach Projektu </w:t>
      </w:r>
      <w:proofErr w:type="spellStart"/>
      <w:r w:rsidR="00A22F3A" w:rsidRPr="00B876C5">
        <w:rPr>
          <w:rFonts w:ascii="Calibri" w:hAnsi="Calibri" w:cs="Calibri"/>
          <w:w w:val="105"/>
          <w:lang w:val="pl-PL"/>
        </w:rPr>
        <w:t>Grantobiorcy</w:t>
      </w:r>
      <w:proofErr w:type="spellEnd"/>
      <w:r w:rsidR="00A22F3A" w:rsidRPr="00B876C5">
        <w:rPr>
          <w:rFonts w:ascii="Calibri" w:hAnsi="Calibri" w:cs="Calibri"/>
          <w:w w:val="105"/>
          <w:lang w:val="pl-PL"/>
        </w:rPr>
        <w:t xml:space="preserve">, </w:t>
      </w:r>
      <w:proofErr w:type="spellStart"/>
      <w:r w:rsidR="00A22F3A" w:rsidRPr="00B876C5">
        <w:rPr>
          <w:rFonts w:ascii="Calibri" w:hAnsi="Calibri" w:cs="Calibri"/>
          <w:w w:val="105"/>
          <w:lang w:val="pl-PL"/>
        </w:rPr>
        <w:t>Grantobiorca</w:t>
      </w:r>
      <w:proofErr w:type="spellEnd"/>
      <w:r w:rsidR="00A22F3A" w:rsidRPr="00B876C5">
        <w:rPr>
          <w:rFonts w:ascii="Calibri" w:hAnsi="Calibri" w:cs="Calibri"/>
          <w:w w:val="105"/>
          <w:lang w:val="pl-PL"/>
        </w:rPr>
        <w:t xml:space="preserve"> zobowiązany jest</w:t>
      </w:r>
      <w:r w:rsidRPr="00B876C5">
        <w:rPr>
          <w:rFonts w:ascii="Calibri" w:hAnsi="Calibri" w:cs="Calibri"/>
          <w:w w:val="105"/>
          <w:lang w:val="pl-PL"/>
        </w:rPr>
        <w:t xml:space="preserve"> </w:t>
      </w:r>
      <w:r w:rsidR="00A22F3A" w:rsidRPr="00B876C5">
        <w:rPr>
          <w:rFonts w:ascii="Calibri" w:hAnsi="Calibri" w:cs="Calibri"/>
          <w:w w:val="105"/>
          <w:lang w:val="pl-PL"/>
        </w:rPr>
        <w:t>niezwłocznie przedłożyć oświadczenie</w:t>
      </w:r>
      <w:r w:rsidR="00293FAC" w:rsidRPr="00B876C5">
        <w:rPr>
          <w:rFonts w:ascii="Calibri" w:hAnsi="Calibri" w:cs="Calibri"/>
          <w:w w:val="105"/>
          <w:lang w:val="pl-PL"/>
        </w:rPr>
        <w:t xml:space="preserve"> </w:t>
      </w:r>
      <w:r w:rsidRPr="00B876C5">
        <w:rPr>
          <w:rFonts w:ascii="Calibri" w:hAnsi="Calibri" w:cs="Calibri"/>
          <w:w w:val="105"/>
          <w:lang w:val="pl-PL"/>
        </w:rPr>
        <w:t xml:space="preserve">o kwalifikowalności podatku VAT w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6553BEDF" w14:textId="0F91E598" w:rsidR="00FE2319" w:rsidRPr="00B876C5" w:rsidRDefault="003D3668" w:rsidP="00FC1BA2">
      <w:pPr>
        <w:pStyle w:val="Akapitzlist"/>
        <w:numPr>
          <w:ilvl w:val="0"/>
          <w:numId w:val="19"/>
        </w:numPr>
        <w:tabs>
          <w:tab w:val="left" w:pos="670"/>
          <w:tab w:val="left" w:pos="671"/>
        </w:tabs>
        <w:spacing w:line="276" w:lineRule="auto"/>
        <w:ind w:left="426" w:hanging="425"/>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w zakresie, w jakim realizuje projekt, zobowiązany jest do stosowania:</w:t>
      </w:r>
    </w:p>
    <w:p w14:paraId="0CCC6A48" w14:textId="77777777" w:rsidR="00DB3487" w:rsidRPr="00B876C5" w:rsidRDefault="003D3668" w:rsidP="00FC1BA2">
      <w:pPr>
        <w:pStyle w:val="Akapitzlist"/>
        <w:numPr>
          <w:ilvl w:val="0"/>
          <w:numId w:val="29"/>
        </w:numPr>
        <w:tabs>
          <w:tab w:val="left" w:pos="1107"/>
        </w:tabs>
        <w:spacing w:line="276" w:lineRule="auto"/>
        <w:rPr>
          <w:rFonts w:ascii="Calibri" w:hAnsi="Calibri" w:cs="Calibri"/>
          <w:w w:val="105"/>
          <w:lang w:val="pl-PL"/>
        </w:rPr>
      </w:pPr>
      <w:r w:rsidRPr="00B876C5">
        <w:rPr>
          <w:rFonts w:ascii="Calibri" w:hAnsi="Calibri" w:cs="Calibri"/>
          <w:w w:val="105"/>
          <w:lang w:val="pl-PL"/>
        </w:rPr>
        <w:lastRenderedPageBreak/>
        <w:t xml:space="preserve">w zakresie oceny kwalifikowalności poniesionych wydatków - Wytycznych dot. </w:t>
      </w:r>
      <w:r w:rsidR="00B21B69" w:rsidRPr="00B876C5">
        <w:rPr>
          <w:rFonts w:ascii="Calibri" w:hAnsi="Calibri" w:cs="Calibri"/>
          <w:w w:val="105"/>
          <w:lang w:val="pl-PL"/>
        </w:rPr>
        <w:t>K</w:t>
      </w:r>
      <w:r w:rsidRPr="00B876C5">
        <w:rPr>
          <w:rFonts w:ascii="Calibri" w:hAnsi="Calibri" w:cs="Calibri"/>
          <w:w w:val="105"/>
          <w:lang w:val="pl-PL"/>
        </w:rPr>
        <w:t>walifikowalności</w:t>
      </w:r>
      <w:r w:rsidR="00B21B69" w:rsidRPr="00B876C5">
        <w:rPr>
          <w:rFonts w:ascii="Calibri" w:hAnsi="Calibri" w:cs="Calibri"/>
          <w:w w:val="105"/>
          <w:lang w:val="pl-PL"/>
        </w:rPr>
        <w:t xml:space="preserve"> </w:t>
      </w:r>
      <w:r w:rsidRPr="00B876C5">
        <w:rPr>
          <w:rFonts w:ascii="Calibri" w:hAnsi="Calibri" w:cs="Calibri"/>
          <w:w w:val="105"/>
          <w:lang w:val="pl-PL"/>
        </w:rPr>
        <w:t>w wersji właściwej na dzień poniesienia wydatku;</w:t>
      </w:r>
    </w:p>
    <w:p w14:paraId="639C5C67" w14:textId="77777777" w:rsidR="00DB3487" w:rsidRPr="00B876C5" w:rsidRDefault="003D3668" w:rsidP="00FC1BA2">
      <w:pPr>
        <w:pStyle w:val="Akapitzlist"/>
        <w:numPr>
          <w:ilvl w:val="0"/>
          <w:numId w:val="29"/>
        </w:numPr>
        <w:tabs>
          <w:tab w:val="left" w:pos="1107"/>
        </w:tabs>
        <w:spacing w:line="276" w:lineRule="auto"/>
        <w:rPr>
          <w:rFonts w:ascii="Calibri" w:hAnsi="Calibri" w:cs="Calibri"/>
          <w:w w:val="105"/>
          <w:lang w:val="pl-PL"/>
        </w:rPr>
      </w:pPr>
      <w:r w:rsidRPr="00B876C5">
        <w:rPr>
          <w:rFonts w:ascii="Calibri" w:hAnsi="Calibri" w:cs="Calibri"/>
          <w:w w:val="105"/>
          <w:lang w:val="pl-PL"/>
        </w:rPr>
        <w:t>zasad określonych w Regulaminie konkursu</w:t>
      </w:r>
      <w:r w:rsidR="002E0C00" w:rsidRPr="00F36D09">
        <w:rPr>
          <w:rFonts w:ascii="Calibri" w:hAnsi="Calibri" w:cs="Calibri"/>
          <w:lang w:val="pl-PL"/>
        </w:rPr>
        <w:t xml:space="preserve"> </w:t>
      </w:r>
      <w:r w:rsidR="002E0C00" w:rsidRPr="00B876C5">
        <w:rPr>
          <w:rFonts w:ascii="Calibri" w:hAnsi="Calibri" w:cs="Calibri"/>
          <w:w w:val="105"/>
          <w:lang w:val="pl-PL"/>
        </w:rPr>
        <w:t>FEDS.09.06-IP.01-261/</w:t>
      </w:r>
      <w:proofErr w:type="gramStart"/>
      <w:r w:rsidR="002E0C00" w:rsidRPr="00B876C5">
        <w:rPr>
          <w:rFonts w:ascii="Calibri" w:hAnsi="Calibri" w:cs="Calibri"/>
          <w:w w:val="105"/>
          <w:lang w:val="pl-PL"/>
        </w:rPr>
        <w:t xml:space="preserve">25 </w:t>
      </w:r>
      <w:r w:rsidRPr="00B876C5">
        <w:rPr>
          <w:rFonts w:ascii="Calibri" w:hAnsi="Calibri" w:cs="Calibri"/>
          <w:w w:val="105"/>
          <w:lang w:val="pl-PL"/>
        </w:rPr>
        <w:t>,</w:t>
      </w:r>
      <w:proofErr w:type="gramEnd"/>
      <w:r w:rsidRPr="00B876C5">
        <w:rPr>
          <w:rFonts w:ascii="Calibri" w:hAnsi="Calibri" w:cs="Calibri"/>
          <w:w w:val="105"/>
          <w:lang w:val="pl-PL"/>
        </w:rPr>
        <w:t xml:space="preserve"> w tym w </w:t>
      </w:r>
      <w:r w:rsidR="00411E27" w:rsidRPr="00B876C5">
        <w:rPr>
          <w:rFonts w:ascii="Calibri" w:hAnsi="Calibri" w:cs="Calibri"/>
          <w:w w:val="105"/>
          <w:lang w:val="pl-PL"/>
        </w:rPr>
        <w:t>Szczegółowym Opisie Priorytetów Programu Operacyjnego Fundusze Europejskie dla Dolnego Śląska 2021-2027</w:t>
      </w:r>
      <w:r w:rsidRPr="00B876C5">
        <w:rPr>
          <w:rFonts w:ascii="Calibri" w:hAnsi="Calibri" w:cs="Calibri"/>
          <w:w w:val="105"/>
          <w:lang w:val="pl-PL"/>
        </w:rPr>
        <w:t>;</w:t>
      </w:r>
    </w:p>
    <w:p w14:paraId="3FF438E9" w14:textId="77777777" w:rsidR="00DB3487" w:rsidRPr="00B876C5" w:rsidRDefault="003D3668" w:rsidP="00FC1BA2">
      <w:pPr>
        <w:pStyle w:val="Akapitzlist"/>
        <w:numPr>
          <w:ilvl w:val="0"/>
          <w:numId w:val="29"/>
        </w:numPr>
        <w:tabs>
          <w:tab w:val="left" w:pos="1107"/>
        </w:tabs>
        <w:spacing w:line="276" w:lineRule="auto"/>
        <w:rPr>
          <w:rFonts w:ascii="Calibri" w:hAnsi="Calibri" w:cs="Calibri"/>
          <w:w w:val="105"/>
          <w:lang w:val="pl-PL"/>
        </w:rPr>
      </w:pPr>
      <w:r w:rsidRPr="00B876C5">
        <w:rPr>
          <w:rFonts w:ascii="Calibri" w:hAnsi="Calibri" w:cs="Calibri"/>
          <w:w w:val="105"/>
          <w:lang w:val="pl-PL"/>
        </w:rPr>
        <w:t xml:space="preserve">Wytycznych w zakresie kontroli realizacji programów operacyjnych na lata </w:t>
      </w:r>
      <w:r w:rsidR="004B6149" w:rsidRPr="00B876C5">
        <w:rPr>
          <w:rFonts w:ascii="Calibri" w:hAnsi="Calibri" w:cs="Calibri"/>
          <w:w w:val="105"/>
          <w:lang w:val="pl-PL"/>
        </w:rPr>
        <w:t>2021-2027</w:t>
      </w:r>
      <w:r w:rsidRPr="00B876C5">
        <w:rPr>
          <w:rFonts w:ascii="Calibri" w:hAnsi="Calibri" w:cs="Calibri"/>
          <w:w w:val="105"/>
          <w:lang w:val="pl-PL"/>
        </w:rPr>
        <w:t>;</w:t>
      </w:r>
    </w:p>
    <w:p w14:paraId="4DBF686B" w14:textId="77777777" w:rsidR="00DB3487" w:rsidRPr="00B876C5" w:rsidRDefault="0071435F" w:rsidP="00FC1BA2">
      <w:pPr>
        <w:pStyle w:val="Akapitzlist"/>
        <w:numPr>
          <w:ilvl w:val="0"/>
          <w:numId w:val="29"/>
        </w:numPr>
        <w:tabs>
          <w:tab w:val="left" w:pos="1107"/>
        </w:tabs>
        <w:spacing w:line="276" w:lineRule="auto"/>
        <w:rPr>
          <w:rFonts w:ascii="Calibri" w:hAnsi="Calibri" w:cs="Calibri"/>
          <w:w w:val="105"/>
          <w:lang w:val="pl-PL"/>
        </w:rPr>
      </w:pPr>
      <w:r w:rsidRPr="00B876C5">
        <w:rPr>
          <w:rFonts w:ascii="Calibri" w:hAnsi="Calibri" w:cs="Calibri"/>
          <w:w w:val="105"/>
          <w:lang w:val="pl-PL"/>
        </w:rPr>
        <w:t>Wytycznych dotyczących realizacji zasad równościowych w ramach funduszy unijnych na lata 2021-2027</w:t>
      </w:r>
    </w:p>
    <w:p w14:paraId="195BC25C" w14:textId="77777777" w:rsidR="00DB3487" w:rsidRPr="00B876C5" w:rsidRDefault="00FF2A1E" w:rsidP="00FC1BA2">
      <w:pPr>
        <w:pStyle w:val="Akapitzlist"/>
        <w:numPr>
          <w:ilvl w:val="0"/>
          <w:numId w:val="29"/>
        </w:numPr>
        <w:tabs>
          <w:tab w:val="left" w:pos="1107"/>
        </w:tabs>
        <w:spacing w:line="276" w:lineRule="auto"/>
        <w:rPr>
          <w:rFonts w:ascii="Calibri" w:hAnsi="Calibri" w:cs="Calibri"/>
          <w:w w:val="105"/>
          <w:lang w:val="pl-PL"/>
        </w:rPr>
      </w:pPr>
      <w:r w:rsidRPr="00B876C5">
        <w:rPr>
          <w:rFonts w:ascii="Calibri" w:hAnsi="Calibri" w:cs="Calibri"/>
          <w:w w:val="105"/>
          <w:lang w:val="pl-PL"/>
        </w:rPr>
        <w:t>Wytycznych Komisji Europejskiej dotyczących zapewnienia poszanowania Karty praw podstawowych Unii Europejskiej przy wdrażaniu europejskich funduszy strukturalnych i inwestycyjnych</w:t>
      </w:r>
    </w:p>
    <w:p w14:paraId="4000632B" w14:textId="711DA54F" w:rsidR="00772328" w:rsidRPr="00B876C5" w:rsidRDefault="00772328" w:rsidP="00FC1BA2">
      <w:pPr>
        <w:pStyle w:val="Akapitzlist"/>
        <w:numPr>
          <w:ilvl w:val="0"/>
          <w:numId w:val="29"/>
        </w:numPr>
        <w:tabs>
          <w:tab w:val="left" w:pos="1107"/>
        </w:tabs>
        <w:spacing w:line="276" w:lineRule="auto"/>
        <w:rPr>
          <w:rFonts w:ascii="Calibri" w:hAnsi="Calibri" w:cs="Calibri"/>
          <w:w w:val="105"/>
          <w:lang w:val="pl-PL"/>
        </w:rPr>
      </w:pPr>
      <w:r w:rsidRPr="00B876C5">
        <w:rPr>
          <w:rFonts w:ascii="Calibri" w:hAnsi="Calibri" w:cs="Calibri"/>
          <w:w w:val="105"/>
          <w:lang w:val="pl-PL"/>
        </w:rPr>
        <w:t>Wytycznych, wydanych na podstawie art. 5 ust. 1 ustawy wdrożeniowej, a także monitorowania i stosowania kolejnych ich zmian – w takim zakresie w jakim Wytyczne go dotyczą. Aktualnie obowiązujące wersje Wytycznych publikowane są na portalu Funduszy Europejskich: http://www.funduszeeuropejskie.gov.pl/ w zakładce Zapoznaj się z prawem i dokumentami</w:t>
      </w:r>
    </w:p>
    <w:p w14:paraId="4D25B263" w14:textId="22C378DC" w:rsidR="00FE2319" w:rsidRPr="00B876C5" w:rsidRDefault="003D3668" w:rsidP="00FC1BA2">
      <w:pPr>
        <w:pStyle w:val="Akapitzlist"/>
        <w:numPr>
          <w:ilvl w:val="0"/>
          <w:numId w:val="19"/>
        </w:numPr>
        <w:tabs>
          <w:tab w:val="left" w:pos="612"/>
          <w:tab w:val="left" w:pos="613"/>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oświadcza, że zobowiązuje się do zapoznawania się na bieżąco z aktualnie obowiązującą wersją Wytycznych, o których mowa w ust. </w:t>
      </w:r>
      <w:r w:rsidR="00312510" w:rsidRPr="00B876C5">
        <w:rPr>
          <w:rFonts w:ascii="Calibri" w:hAnsi="Calibri" w:cs="Calibri"/>
          <w:w w:val="105"/>
          <w:lang w:val="pl-PL"/>
        </w:rPr>
        <w:t>5</w:t>
      </w:r>
      <w:r w:rsidRPr="00B876C5">
        <w:rPr>
          <w:rFonts w:ascii="Calibri" w:hAnsi="Calibri" w:cs="Calibri"/>
          <w:w w:val="105"/>
          <w:lang w:val="pl-PL"/>
        </w:rPr>
        <w:t xml:space="preserve"> oraz do ich stosowania.</w:t>
      </w:r>
    </w:p>
    <w:p w14:paraId="3A395AA1" w14:textId="783986C6" w:rsidR="00FE2319" w:rsidRPr="00B876C5" w:rsidRDefault="003D3668" w:rsidP="00FC1BA2">
      <w:pPr>
        <w:pStyle w:val="Akapitzlist"/>
        <w:numPr>
          <w:ilvl w:val="0"/>
          <w:numId w:val="19"/>
        </w:numPr>
        <w:tabs>
          <w:tab w:val="left" w:pos="653"/>
          <w:tab w:val="left" w:pos="655"/>
        </w:tabs>
        <w:spacing w:line="276" w:lineRule="auto"/>
        <w:ind w:left="426" w:hanging="363"/>
        <w:rPr>
          <w:rFonts w:ascii="Calibri" w:hAnsi="Calibri" w:cs="Calibri"/>
          <w:w w:val="105"/>
          <w:lang w:val="pl-PL"/>
        </w:rPr>
      </w:pPr>
      <w:r w:rsidRPr="00B876C5">
        <w:rPr>
          <w:rFonts w:ascii="Calibri" w:hAnsi="Calibri" w:cs="Calibri"/>
          <w:w w:val="105"/>
          <w:lang w:val="pl-PL"/>
        </w:rPr>
        <w:t xml:space="preserve">Jednocześnie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w zakresie w jakim realizuje projekt, zobowiązuje się do zapoznania z </w:t>
      </w:r>
      <w:r w:rsidR="00A22F3A" w:rsidRPr="00B876C5">
        <w:rPr>
          <w:rFonts w:ascii="Calibri" w:hAnsi="Calibri" w:cs="Calibri"/>
          <w:w w:val="105"/>
          <w:lang w:val="pl-PL"/>
        </w:rPr>
        <w:t>ww.</w:t>
      </w:r>
      <w:r w:rsidRPr="00B876C5">
        <w:rPr>
          <w:rFonts w:ascii="Calibri" w:hAnsi="Calibri" w:cs="Calibri"/>
          <w:w w:val="105"/>
          <w:lang w:val="pl-PL"/>
        </w:rPr>
        <w:t xml:space="preserve"> stronami internetowymi oraz regularnego ich monitorowania. W </w:t>
      </w:r>
      <w:r w:rsidR="00A22F3A" w:rsidRPr="00B876C5">
        <w:rPr>
          <w:rFonts w:ascii="Calibri" w:hAnsi="Calibri" w:cs="Calibri"/>
          <w:w w:val="105"/>
          <w:lang w:val="pl-PL"/>
        </w:rPr>
        <w:t>przypadku,</w:t>
      </w:r>
      <w:r w:rsidRPr="00B876C5">
        <w:rPr>
          <w:rFonts w:ascii="Calibri" w:hAnsi="Calibri" w:cs="Calibri"/>
          <w:w w:val="105"/>
          <w:lang w:val="pl-PL"/>
        </w:rPr>
        <w:t xml:space="preserve"> kiedy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 wyraża zgody na stosowanie zmienionych Wytycznych, konieczne jest złożenie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stosownego oświadczenia w tym zakresie w terminie 14 dni od dnia </w:t>
      </w:r>
      <w:r w:rsidR="00A22F3A" w:rsidRPr="00B876C5">
        <w:rPr>
          <w:rFonts w:ascii="Calibri" w:hAnsi="Calibri" w:cs="Calibri"/>
          <w:w w:val="105"/>
          <w:lang w:val="pl-PL"/>
        </w:rPr>
        <w:t>zamieszczenia informacji</w:t>
      </w:r>
      <w:r w:rsidRPr="00B876C5">
        <w:rPr>
          <w:rFonts w:ascii="Calibri" w:hAnsi="Calibri" w:cs="Calibri"/>
          <w:w w:val="105"/>
          <w:lang w:val="pl-PL"/>
        </w:rPr>
        <w:t xml:space="preserve"> na </w:t>
      </w:r>
      <w:r w:rsidR="00A22F3A" w:rsidRPr="00B876C5">
        <w:rPr>
          <w:rFonts w:ascii="Calibri" w:hAnsi="Calibri" w:cs="Calibri"/>
          <w:w w:val="105"/>
          <w:lang w:val="pl-PL"/>
        </w:rPr>
        <w:t>stronie internetowej</w:t>
      </w:r>
      <w:r w:rsidRPr="00B876C5">
        <w:rPr>
          <w:rFonts w:ascii="Calibri" w:hAnsi="Calibri" w:cs="Calibri"/>
          <w:w w:val="105"/>
          <w:lang w:val="pl-PL"/>
        </w:rPr>
        <w:t xml:space="preserve">. W takiej sytuacji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może rozwiązać </w:t>
      </w:r>
      <w:r w:rsidR="00293FAC" w:rsidRPr="00B876C5">
        <w:rPr>
          <w:rFonts w:ascii="Calibri" w:hAnsi="Calibri" w:cs="Calibri"/>
          <w:w w:val="105"/>
          <w:lang w:val="pl-PL"/>
        </w:rPr>
        <w:t xml:space="preserve">Umowę </w:t>
      </w:r>
      <w:r w:rsidRPr="00B876C5">
        <w:rPr>
          <w:rFonts w:ascii="Calibri" w:hAnsi="Calibri" w:cs="Calibri"/>
          <w:w w:val="105"/>
          <w:lang w:val="pl-PL"/>
        </w:rPr>
        <w:t>zgodnie z §</w:t>
      </w:r>
      <w:r w:rsidR="00DF06FD" w:rsidRPr="00B876C5">
        <w:rPr>
          <w:rFonts w:ascii="Calibri" w:hAnsi="Calibri" w:cs="Calibri"/>
          <w:w w:val="105"/>
          <w:lang w:val="pl-PL"/>
        </w:rPr>
        <w:t>1</w:t>
      </w:r>
      <w:r w:rsidR="00DF06FD">
        <w:rPr>
          <w:rFonts w:ascii="Calibri" w:hAnsi="Calibri" w:cs="Calibri"/>
          <w:w w:val="105"/>
          <w:lang w:val="pl-PL"/>
        </w:rPr>
        <w:t>9</w:t>
      </w:r>
      <w:r w:rsidR="00DF06FD" w:rsidRPr="00B876C5">
        <w:rPr>
          <w:rFonts w:ascii="Calibri" w:hAnsi="Calibri" w:cs="Calibri"/>
          <w:w w:val="105"/>
          <w:lang w:val="pl-PL"/>
        </w:rPr>
        <w:t xml:space="preserve"> </w:t>
      </w:r>
      <w:r w:rsidRPr="00B876C5">
        <w:rPr>
          <w:rFonts w:ascii="Calibri" w:hAnsi="Calibri" w:cs="Calibri"/>
          <w:w w:val="105"/>
          <w:lang w:val="pl-PL"/>
        </w:rPr>
        <w:t>ust. 1 Umowy.</w:t>
      </w:r>
    </w:p>
    <w:p w14:paraId="4556A416" w14:textId="4A2D2C00" w:rsidR="00FE2319" w:rsidRPr="00B876C5" w:rsidRDefault="003D3668" w:rsidP="00FC1BA2">
      <w:pPr>
        <w:pStyle w:val="Akapitzlist"/>
        <w:numPr>
          <w:ilvl w:val="0"/>
          <w:numId w:val="19"/>
        </w:numPr>
        <w:tabs>
          <w:tab w:val="left" w:pos="653"/>
          <w:tab w:val="left" w:pos="655"/>
        </w:tabs>
        <w:spacing w:line="276" w:lineRule="auto"/>
        <w:ind w:left="426" w:hanging="363"/>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do zapoznania z</w:t>
      </w:r>
      <w:r w:rsidR="00293FAC" w:rsidRPr="00B876C5">
        <w:rPr>
          <w:rFonts w:ascii="Calibri" w:hAnsi="Calibri" w:cs="Calibri"/>
          <w:w w:val="105"/>
          <w:lang w:val="pl-PL"/>
        </w:rPr>
        <w:t>e</w:t>
      </w:r>
      <w:r w:rsidRPr="00B876C5">
        <w:rPr>
          <w:rFonts w:ascii="Calibri" w:hAnsi="Calibri" w:cs="Calibri"/>
          <w:w w:val="105"/>
          <w:lang w:val="pl-PL"/>
        </w:rPr>
        <w:t xml:space="preserve"> stroną internetową </w:t>
      </w:r>
      <w:r w:rsidR="00293FAC" w:rsidRPr="00B876C5">
        <w:rPr>
          <w:rFonts w:ascii="Calibri" w:hAnsi="Calibri" w:cs="Calibri"/>
          <w:w w:val="105"/>
          <w:lang w:val="pl-PL"/>
        </w:rPr>
        <w:t xml:space="preserve">Projektu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oraz regularnego jej monitorowania.</w:t>
      </w:r>
    </w:p>
    <w:p w14:paraId="27E1B26A" w14:textId="78D4D1E6" w:rsidR="00FE2319" w:rsidRPr="000C6C1F" w:rsidRDefault="003D3668" w:rsidP="00FC1BA2">
      <w:pPr>
        <w:pStyle w:val="Akapitzlist"/>
        <w:numPr>
          <w:ilvl w:val="0"/>
          <w:numId w:val="19"/>
        </w:numPr>
        <w:tabs>
          <w:tab w:val="left" w:pos="653"/>
          <w:tab w:val="left" w:pos="655"/>
        </w:tabs>
        <w:spacing w:line="276" w:lineRule="auto"/>
        <w:ind w:left="426" w:hanging="435"/>
        <w:rPr>
          <w:rFonts w:ascii="Calibri" w:hAnsi="Calibri" w:cs="Calibri"/>
          <w:w w:val="105"/>
          <w:lang w:val="pl-PL"/>
        </w:rPr>
      </w:pPr>
      <w:r w:rsidRPr="000C6C1F">
        <w:rPr>
          <w:rFonts w:ascii="Calibri" w:hAnsi="Calibri" w:cs="Calibri"/>
          <w:w w:val="105"/>
          <w:lang w:val="pl-PL"/>
        </w:rPr>
        <w:t xml:space="preserve">W trakcie obowiązywania Umowy, </w:t>
      </w:r>
      <w:proofErr w:type="spellStart"/>
      <w:r w:rsidRPr="000C6C1F">
        <w:rPr>
          <w:rFonts w:ascii="Calibri" w:hAnsi="Calibri" w:cs="Calibri"/>
          <w:w w:val="105"/>
          <w:lang w:val="pl-PL"/>
        </w:rPr>
        <w:t>Grantobiorca</w:t>
      </w:r>
      <w:proofErr w:type="spellEnd"/>
      <w:r w:rsidRPr="000C6C1F">
        <w:rPr>
          <w:rFonts w:ascii="Calibri" w:hAnsi="Calibri" w:cs="Calibri"/>
          <w:w w:val="105"/>
          <w:lang w:val="pl-PL"/>
        </w:rPr>
        <w:t xml:space="preserve"> jest zobowiązany do współpracy z </w:t>
      </w:r>
      <w:proofErr w:type="gramStart"/>
      <w:r w:rsidRPr="000C6C1F">
        <w:rPr>
          <w:rFonts w:ascii="Calibri" w:hAnsi="Calibri" w:cs="Calibri"/>
          <w:w w:val="105"/>
          <w:lang w:val="pl-PL"/>
        </w:rPr>
        <w:t xml:space="preserve">podmiotami </w:t>
      </w:r>
      <w:r w:rsidR="000C6C1F" w:rsidRPr="000C6C1F">
        <w:rPr>
          <w:rFonts w:ascii="Calibri" w:hAnsi="Calibri" w:cs="Calibri"/>
          <w:w w:val="105"/>
          <w:lang w:val="pl-PL"/>
        </w:rPr>
        <w:t xml:space="preserve"> określonymi</w:t>
      </w:r>
      <w:proofErr w:type="gramEnd"/>
      <w:r w:rsidR="000C6C1F" w:rsidRPr="000C6C1F">
        <w:rPr>
          <w:rFonts w:ascii="Calibri" w:hAnsi="Calibri" w:cs="Calibri"/>
          <w:w w:val="105"/>
          <w:lang w:val="pl-PL"/>
        </w:rPr>
        <w:t xml:space="preserve"> w art. </w:t>
      </w:r>
      <w:proofErr w:type="gramStart"/>
      <w:r w:rsidR="000C6C1F" w:rsidRPr="000C6C1F">
        <w:rPr>
          <w:rFonts w:ascii="Calibri" w:hAnsi="Calibri" w:cs="Calibri"/>
          <w:w w:val="105"/>
          <w:lang w:val="pl-PL"/>
        </w:rPr>
        <w:t>25  ust</w:t>
      </w:r>
      <w:proofErr w:type="gramEnd"/>
      <w:r w:rsidR="000C6C1F" w:rsidRPr="000C6C1F">
        <w:rPr>
          <w:rFonts w:ascii="Calibri" w:hAnsi="Calibri" w:cs="Calibri"/>
          <w:w w:val="105"/>
          <w:lang w:val="pl-PL"/>
        </w:rPr>
        <w:t xml:space="preserve"> 1 i 2 wstawy wdrożeniowej oraz podmiotami </w:t>
      </w:r>
      <w:r w:rsidRPr="000C6C1F">
        <w:rPr>
          <w:rFonts w:ascii="Calibri" w:hAnsi="Calibri" w:cs="Calibri"/>
          <w:w w:val="105"/>
          <w:lang w:val="pl-PL"/>
        </w:rPr>
        <w:t xml:space="preserve">upoważnionymi przez </w:t>
      </w:r>
      <w:proofErr w:type="spellStart"/>
      <w:r w:rsidRPr="000C6C1F">
        <w:rPr>
          <w:rFonts w:ascii="Calibri" w:hAnsi="Calibri" w:cs="Calibri"/>
          <w:w w:val="105"/>
          <w:lang w:val="pl-PL"/>
        </w:rPr>
        <w:t>Grantodawcę</w:t>
      </w:r>
      <w:proofErr w:type="spellEnd"/>
      <w:r w:rsidRPr="000C6C1F">
        <w:rPr>
          <w:rFonts w:ascii="Calibri" w:hAnsi="Calibri" w:cs="Calibri"/>
          <w:w w:val="105"/>
          <w:lang w:val="pl-PL"/>
        </w:rPr>
        <w:t>, IZ RPO WD, DIP lub Komisję Europejską</w:t>
      </w:r>
      <w:r w:rsidR="00351D48" w:rsidRPr="000C6C1F">
        <w:rPr>
          <w:rFonts w:ascii="Calibri" w:hAnsi="Calibri" w:cs="Calibri"/>
          <w:w w:val="105"/>
          <w:lang w:val="pl-PL"/>
        </w:rPr>
        <w:t>,</w:t>
      </w:r>
      <w:r w:rsidRPr="000C6C1F">
        <w:rPr>
          <w:rFonts w:ascii="Calibri" w:hAnsi="Calibri" w:cs="Calibri"/>
          <w:w w:val="105"/>
          <w:lang w:val="pl-PL"/>
        </w:rPr>
        <w:t xml:space="preserve"> do przeprowadzenia </w:t>
      </w:r>
      <w:r w:rsidR="00293FAC" w:rsidRPr="000C6C1F">
        <w:rPr>
          <w:rFonts w:ascii="Calibri" w:hAnsi="Calibri" w:cs="Calibri"/>
          <w:w w:val="105"/>
          <w:lang w:val="pl-PL"/>
        </w:rPr>
        <w:t xml:space="preserve">kontroli </w:t>
      </w:r>
      <w:r w:rsidRPr="000C6C1F">
        <w:rPr>
          <w:rFonts w:ascii="Calibri" w:hAnsi="Calibri" w:cs="Calibri"/>
          <w:w w:val="105"/>
          <w:lang w:val="pl-PL"/>
        </w:rPr>
        <w:t xml:space="preserve">Projektu </w:t>
      </w:r>
      <w:proofErr w:type="spellStart"/>
      <w:r w:rsidRPr="000C6C1F">
        <w:rPr>
          <w:rFonts w:ascii="Calibri" w:hAnsi="Calibri" w:cs="Calibri"/>
          <w:w w:val="105"/>
          <w:lang w:val="pl-PL"/>
        </w:rPr>
        <w:t>Grantodawcy</w:t>
      </w:r>
      <w:proofErr w:type="spellEnd"/>
      <w:r w:rsidRPr="000C6C1F">
        <w:rPr>
          <w:rFonts w:ascii="Calibri" w:hAnsi="Calibri" w:cs="Calibri"/>
          <w:w w:val="105"/>
          <w:lang w:val="pl-PL"/>
        </w:rPr>
        <w:t xml:space="preserve">, w szczególności </w:t>
      </w:r>
      <w:proofErr w:type="spellStart"/>
      <w:r w:rsidRPr="000C6C1F">
        <w:rPr>
          <w:rFonts w:ascii="Calibri" w:hAnsi="Calibri" w:cs="Calibri"/>
          <w:w w:val="105"/>
          <w:lang w:val="pl-PL"/>
        </w:rPr>
        <w:t>Grantobiorca</w:t>
      </w:r>
      <w:proofErr w:type="spellEnd"/>
      <w:r w:rsidRPr="000C6C1F">
        <w:rPr>
          <w:rFonts w:ascii="Calibri" w:hAnsi="Calibri" w:cs="Calibri"/>
          <w:w w:val="105"/>
          <w:lang w:val="pl-PL"/>
        </w:rPr>
        <w:t xml:space="preserve"> jest zobowiązany do:</w:t>
      </w:r>
    </w:p>
    <w:p w14:paraId="18865EDB" w14:textId="726CE7D0" w:rsidR="00FE2319" w:rsidRPr="000C6C1F" w:rsidRDefault="00FC6044" w:rsidP="00FC1BA2">
      <w:pPr>
        <w:pStyle w:val="Tekstpodstawowy"/>
        <w:numPr>
          <w:ilvl w:val="0"/>
          <w:numId w:val="30"/>
        </w:numPr>
        <w:tabs>
          <w:tab w:val="left" w:pos="1093"/>
          <w:tab w:val="left" w:pos="2604"/>
          <w:tab w:val="left" w:pos="4397"/>
          <w:tab w:val="left" w:pos="5431"/>
          <w:tab w:val="left" w:pos="8166"/>
          <w:tab w:val="left" w:pos="9456"/>
        </w:tabs>
        <w:spacing w:line="276" w:lineRule="auto"/>
        <w:jc w:val="both"/>
        <w:rPr>
          <w:rFonts w:ascii="Calibri" w:hAnsi="Calibri" w:cs="Calibri"/>
          <w:w w:val="105"/>
          <w:sz w:val="22"/>
          <w:szCs w:val="22"/>
          <w:lang w:val="pl-PL"/>
        </w:rPr>
      </w:pPr>
      <w:r w:rsidRPr="000C6C1F">
        <w:rPr>
          <w:rFonts w:ascii="Calibri" w:hAnsi="Calibri" w:cs="Calibri"/>
          <w:w w:val="105"/>
          <w:sz w:val="22"/>
          <w:szCs w:val="22"/>
          <w:lang w:val="pl-PL"/>
        </w:rPr>
        <w:t>P</w:t>
      </w:r>
      <w:r w:rsidR="003D3668" w:rsidRPr="000C6C1F">
        <w:rPr>
          <w:rFonts w:ascii="Calibri" w:hAnsi="Calibri" w:cs="Calibri"/>
          <w:w w:val="105"/>
          <w:sz w:val="22"/>
          <w:szCs w:val="22"/>
          <w:lang w:val="pl-PL"/>
        </w:rPr>
        <w:t>rzekazywania</w:t>
      </w:r>
      <w:r w:rsidRPr="000C6C1F">
        <w:rPr>
          <w:rFonts w:ascii="Calibri" w:hAnsi="Calibri" w:cs="Calibri"/>
          <w:w w:val="105"/>
          <w:sz w:val="22"/>
          <w:szCs w:val="22"/>
          <w:lang w:val="pl-PL"/>
        </w:rPr>
        <w:t xml:space="preserve"> </w:t>
      </w:r>
      <w:r w:rsidR="003D3668" w:rsidRPr="000C6C1F">
        <w:rPr>
          <w:rFonts w:ascii="Calibri" w:hAnsi="Calibri" w:cs="Calibri"/>
          <w:w w:val="105"/>
          <w:sz w:val="22"/>
          <w:szCs w:val="22"/>
          <w:lang w:val="pl-PL"/>
        </w:rPr>
        <w:t>tym podmiotom</w:t>
      </w:r>
      <w:r w:rsidRPr="000C6C1F">
        <w:rPr>
          <w:rFonts w:ascii="Calibri" w:hAnsi="Calibri" w:cs="Calibri"/>
          <w:w w:val="105"/>
          <w:sz w:val="22"/>
          <w:szCs w:val="22"/>
          <w:lang w:val="pl-PL"/>
        </w:rPr>
        <w:t xml:space="preserve"> </w:t>
      </w:r>
      <w:r w:rsidR="003D3668" w:rsidRPr="000C6C1F">
        <w:rPr>
          <w:rFonts w:ascii="Calibri" w:hAnsi="Calibri" w:cs="Calibri"/>
          <w:w w:val="105"/>
          <w:sz w:val="22"/>
          <w:szCs w:val="22"/>
          <w:lang w:val="pl-PL"/>
        </w:rPr>
        <w:t>wszelkich</w:t>
      </w:r>
      <w:r w:rsidRPr="000C6C1F">
        <w:rPr>
          <w:rFonts w:ascii="Calibri" w:hAnsi="Calibri" w:cs="Calibri"/>
          <w:w w:val="105"/>
          <w:sz w:val="22"/>
          <w:szCs w:val="22"/>
          <w:lang w:val="pl-PL"/>
        </w:rPr>
        <w:t xml:space="preserve"> </w:t>
      </w:r>
      <w:r w:rsidR="003D3668" w:rsidRPr="000C6C1F">
        <w:rPr>
          <w:rFonts w:ascii="Calibri" w:hAnsi="Calibri" w:cs="Calibri"/>
          <w:w w:val="105"/>
          <w:sz w:val="22"/>
          <w:szCs w:val="22"/>
          <w:lang w:val="pl-PL"/>
        </w:rPr>
        <w:t>informacji i dokumentów</w:t>
      </w:r>
      <w:r w:rsidRPr="000C6C1F">
        <w:rPr>
          <w:rFonts w:ascii="Calibri" w:hAnsi="Calibri" w:cs="Calibri"/>
          <w:w w:val="105"/>
          <w:sz w:val="22"/>
          <w:szCs w:val="22"/>
          <w:lang w:val="pl-PL"/>
        </w:rPr>
        <w:t xml:space="preserve"> </w:t>
      </w:r>
      <w:r w:rsidR="003D3668" w:rsidRPr="000C6C1F">
        <w:rPr>
          <w:rFonts w:ascii="Calibri" w:hAnsi="Calibri" w:cs="Calibri"/>
          <w:w w:val="105"/>
          <w:sz w:val="22"/>
          <w:szCs w:val="22"/>
          <w:lang w:val="pl-PL"/>
        </w:rPr>
        <w:t>dotyczących</w:t>
      </w:r>
      <w:r w:rsidR="00293FAC" w:rsidRPr="000C6C1F">
        <w:rPr>
          <w:rFonts w:ascii="Calibri" w:hAnsi="Calibri" w:cs="Calibri"/>
          <w:w w:val="105"/>
          <w:sz w:val="22"/>
          <w:szCs w:val="22"/>
          <w:lang w:val="pl-PL"/>
        </w:rPr>
        <w:t xml:space="preserve"> </w:t>
      </w:r>
      <w:r w:rsidR="003D3668" w:rsidRPr="000C6C1F">
        <w:rPr>
          <w:rFonts w:ascii="Calibri" w:hAnsi="Calibri" w:cs="Calibri"/>
          <w:w w:val="105"/>
          <w:sz w:val="22"/>
          <w:szCs w:val="22"/>
          <w:lang w:val="pl-PL"/>
        </w:rPr>
        <w:t xml:space="preserve">Projektu </w:t>
      </w:r>
      <w:proofErr w:type="spellStart"/>
      <w:r w:rsidR="003D3668" w:rsidRPr="000C6C1F">
        <w:rPr>
          <w:rFonts w:ascii="Calibri" w:hAnsi="Calibri" w:cs="Calibri"/>
          <w:w w:val="105"/>
          <w:sz w:val="22"/>
          <w:szCs w:val="22"/>
          <w:lang w:val="pl-PL"/>
        </w:rPr>
        <w:t>Grantobiorcy</w:t>
      </w:r>
      <w:proofErr w:type="spellEnd"/>
      <w:r w:rsidR="003D3668" w:rsidRPr="000C6C1F">
        <w:rPr>
          <w:rFonts w:ascii="Calibri" w:hAnsi="Calibri" w:cs="Calibri"/>
          <w:w w:val="105"/>
          <w:sz w:val="22"/>
          <w:szCs w:val="22"/>
          <w:lang w:val="pl-PL"/>
        </w:rPr>
        <w:t xml:space="preserve"> we wskazanym przez nie zakresie i terminach,</w:t>
      </w:r>
    </w:p>
    <w:p w14:paraId="75F1C2EF" w14:textId="77777777" w:rsidR="00FE2319" w:rsidRPr="000C6C1F" w:rsidRDefault="003D3668" w:rsidP="00FC1BA2">
      <w:pPr>
        <w:pStyle w:val="Tekstpodstawowy"/>
        <w:numPr>
          <w:ilvl w:val="0"/>
          <w:numId w:val="30"/>
        </w:numPr>
        <w:tabs>
          <w:tab w:val="left" w:pos="1094"/>
        </w:tabs>
        <w:spacing w:line="276" w:lineRule="auto"/>
        <w:jc w:val="both"/>
        <w:rPr>
          <w:rFonts w:ascii="Calibri" w:hAnsi="Calibri" w:cs="Calibri"/>
          <w:w w:val="105"/>
          <w:sz w:val="22"/>
          <w:szCs w:val="22"/>
          <w:lang w:val="pl-PL"/>
        </w:rPr>
      </w:pPr>
      <w:r w:rsidRPr="000C6C1F">
        <w:rPr>
          <w:rFonts w:ascii="Calibri" w:hAnsi="Calibri" w:cs="Calibri"/>
          <w:w w:val="105"/>
          <w:sz w:val="22"/>
          <w:szCs w:val="22"/>
          <w:lang w:val="pl-PL"/>
        </w:rPr>
        <w:t>uczestnictwa w wywiadach, ankietach oraz badaniach ewaluacyjnych.</w:t>
      </w:r>
    </w:p>
    <w:p w14:paraId="56D040AF"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0E4E6F24"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xml:space="preserve">§ 12. Przejrzystość wydatkowania środków w ramach Projektu </w:t>
      </w:r>
      <w:proofErr w:type="spellStart"/>
      <w:r w:rsidRPr="00B876C5">
        <w:rPr>
          <w:rFonts w:ascii="Calibri" w:hAnsi="Calibri" w:cs="Calibri"/>
          <w:sz w:val="22"/>
          <w:szCs w:val="22"/>
          <w:lang w:val="pl-PL"/>
        </w:rPr>
        <w:t>Grantobiorcy</w:t>
      </w:r>
      <w:proofErr w:type="spellEnd"/>
    </w:p>
    <w:p w14:paraId="45872EE9" w14:textId="2E3CE1CF" w:rsidR="007D0C4E" w:rsidRPr="00B876C5" w:rsidRDefault="007D0C4E" w:rsidP="00FC1BA2">
      <w:pPr>
        <w:pStyle w:val="Akapitzlist"/>
        <w:numPr>
          <w:ilvl w:val="0"/>
          <w:numId w:val="20"/>
        </w:numPr>
        <w:tabs>
          <w:tab w:val="left" w:pos="670"/>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realizując projekt zobowiązany jest do stosowania zapisów wynikających z Wytycznych dotyczących kwalifikowalności wydatków na lata 2021–</w:t>
      </w:r>
      <w:proofErr w:type="gramStart"/>
      <w:r w:rsidRPr="00B876C5">
        <w:rPr>
          <w:rFonts w:ascii="Calibri" w:hAnsi="Calibri" w:cs="Calibri"/>
          <w:w w:val="105"/>
          <w:lang w:val="pl-PL"/>
        </w:rPr>
        <w:t>2027</w:t>
      </w:r>
      <w:r w:rsidR="003977A9" w:rsidRPr="00B876C5">
        <w:rPr>
          <w:rFonts w:ascii="Calibri" w:hAnsi="Calibri" w:cs="Calibri"/>
          <w:w w:val="105"/>
          <w:lang w:val="pl-PL"/>
        </w:rPr>
        <w:t>,a</w:t>
      </w:r>
      <w:proofErr w:type="gramEnd"/>
      <w:r w:rsidR="003977A9" w:rsidRPr="00B876C5">
        <w:rPr>
          <w:rFonts w:ascii="Calibri" w:hAnsi="Calibri" w:cs="Calibri"/>
          <w:w w:val="105"/>
          <w:lang w:val="pl-PL"/>
        </w:rPr>
        <w:t xml:space="preserve"> w szczególności rozdziału 2. Ogólne warunki kwalifikowalności </w:t>
      </w:r>
      <w:proofErr w:type="gramStart"/>
      <w:r w:rsidR="003977A9" w:rsidRPr="00B876C5">
        <w:rPr>
          <w:rFonts w:ascii="Calibri" w:hAnsi="Calibri" w:cs="Calibri"/>
          <w:w w:val="105"/>
          <w:lang w:val="pl-PL"/>
        </w:rPr>
        <w:t>wydatków,</w:t>
      </w:r>
      <w:proofErr w:type="gramEnd"/>
      <w:r w:rsidR="003977A9" w:rsidRPr="00B876C5">
        <w:rPr>
          <w:rFonts w:ascii="Calibri" w:hAnsi="Calibri" w:cs="Calibri"/>
          <w:w w:val="105"/>
          <w:lang w:val="pl-PL"/>
        </w:rPr>
        <w:t xml:space="preserve"> oraz rozdziału 3 </w:t>
      </w:r>
      <w:r w:rsidR="003977A9" w:rsidRPr="00B876C5">
        <w:rPr>
          <w:rFonts w:ascii="Calibri" w:hAnsi="Calibri" w:cs="Calibri"/>
          <w:w w:val="105"/>
        </w:rPr>
        <w:t xml:space="preserve">3. </w:t>
      </w:r>
      <w:proofErr w:type="spellStart"/>
      <w:r w:rsidR="003977A9" w:rsidRPr="00B876C5">
        <w:rPr>
          <w:rFonts w:ascii="Calibri" w:hAnsi="Calibri" w:cs="Calibri"/>
          <w:w w:val="105"/>
        </w:rPr>
        <w:t>Szczególne</w:t>
      </w:r>
      <w:proofErr w:type="spellEnd"/>
      <w:r w:rsidR="003977A9" w:rsidRPr="00B876C5">
        <w:rPr>
          <w:rFonts w:ascii="Calibri" w:hAnsi="Calibri" w:cs="Calibri"/>
          <w:w w:val="105"/>
        </w:rPr>
        <w:t xml:space="preserve"> </w:t>
      </w:r>
      <w:proofErr w:type="spellStart"/>
      <w:r w:rsidR="003977A9" w:rsidRPr="00B876C5">
        <w:rPr>
          <w:rFonts w:ascii="Calibri" w:hAnsi="Calibri" w:cs="Calibri"/>
          <w:w w:val="105"/>
        </w:rPr>
        <w:t>warunki</w:t>
      </w:r>
      <w:proofErr w:type="spellEnd"/>
      <w:r w:rsidR="003977A9" w:rsidRPr="00B876C5">
        <w:rPr>
          <w:rFonts w:ascii="Calibri" w:hAnsi="Calibri" w:cs="Calibri"/>
          <w:w w:val="105"/>
        </w:rPr>
        <w:t xml:space="preserve"> </w:t>
      </w:r>
      <w:proofErr w:type="spellStart"/>
      <w:r w:rsidR="003977A9" w:rsidRPr="00B876C5">
        <w:rPr>
          <w:rFonts w:ascii="Calibri" w:hAnsi="Calibri" w:cs="Calibri"/>
          <w:w w:val="105"/>
        </w:rPr>
        <w:t>kwalifikowalności</w:t>
      </w:r>
      <w:proofErr w:type="spellEnd"/>
      <w:r w:rsidR="003977A9" w:rsidRPr="00B876C5">
        <w:rPr>
          <w:rFonts w:ascii="Calibri" w:hAnsi="Calibri" w:cs="Calibri"/>
          <w:w w:val="105"/>
        </w:rPr>
        <w:t xml:space="preserve"> </w:t>
      </w:r>
    </w:p>
    <w:p w14:paraId="14C458A6" w14:textId="51F4465A" w:rsidR="00FE2319" w:rsidRPr="00B876C5" w:rsidRDefault="003D3668" w:rsidP="00FC1BA2">
      <w:pPr>
        <w:pStyle w:val="Akapitzlist"/>
        <w:numPr>
          <w:ilvl w:val="0"/>
          <w:numId w:val="20"/>
        </w:numPr>
        <w:tabs>
          <w:tab w:val="left" w:pos="670"/>
        </w:tabs>
        <w:spacing w:line="276" w:lineRule="auto"/>
        <w:ind w:left="426"/>
        <w:rPr>
          <w:rFonts w:ascii="Calibri" w:hAnsi="Calibri" w:cs="Calibri"/>
          <w:w w:val="105"/>
          <w:lang w:val="pl-PL"/>
        </w:rPr>
      </w:pPr>
      <w:r w:rsidRPr="00B876C5">
        <w:rPr>
          <w:rFonts w:ascii="Calibri" w:hAnsi="Calibri" w:cs="Calibri"/>
          <w:w w:val="105"/>
          <w:lang w:val="pl-PL"/>
        </w:rPr>
        <w:t xml:space="preserve">Wydatki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muszą zostać dokonane w sposób </w:t>
      </w:r>
      <w:r w:rsidR="001D4CB4" w:rsidRPr="00B876C5">
        <w:rPr>
          <w:rFonts w:ascii="Calibri" w:hAnsi="Calibri" w:cs="Calibri"/>
          <w:w w:val="105"/>
          <w:lang w:val="pl-PL"/>
        </w:rPr>
        <w:t>przejrzysty, racjonalny i efektywny, z zachowaniem zasad uzyskiwania najlepszych efektów z danych nakładów</w:t>
      </w:r>
      <w:r w:rsidRPr="00B876C5">
        <w:rPr>
          <w:rFonts w:ascii="Calibri" w:hAnsi="Calibri" w:cs="Calibri"/>
          <w:w w:val="105"/>
          <w:lang w:val="pl-PL"/>
        </w:rPr>
        <w:t xml:space="preserve">, tzn. niezawyżony w stosunku do średnich cen i stawek rynkowych i spełniający wymogi uzyskiwania najlepszych efektów z danych nakładów. Oznacza to, iż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przeprowadził badanie rynku za pomocą: bezpośredniego skierowania zapytania ofertowego dotyczącego realizowanego wydatku do potencjalnych wykonawców, przeprowadzenia badania rynku</w:t>
      </w:r>
      <w:r w:rsidR="00293FAC" w:rsidRPr="00B876C5">
        <w:rPr>
          <w:rFonts w:ascii="Calibri" w:hAnsi="Calibri" w:cs="Calibri"/>
          <w:w w:val="105"/>
          <w:lang w:val="pl-PL"/>
        </w:rPr>
        <w:t>,</w:t>
      </w:r>
      <w:r w:rsidRPr="00B876C5">
        <w:rPr>
          <w:rFonts w:ascii="Calibri" w:hAnsi="Calibri" w:cs="Calibri"/>
          <w:w w:val="105"/>
          <w:lang w:val="pl-PL"/>
        </w:rPr>
        <w:t xml:space="preserve"> </w:t>
      </w:r>
      <w:r w:rsidR="00FD5FE7" w:rsidRPr="00B876C5">
        <w:rPr>
          <w:rFonts w:ascii="Calibri" w:hAnsi="Calibri" w:cs="Calibri"/>
          <w:w w:val="105"/>
          <w:lang w:val="pl-PL"/>
        </w:rPr>
        <w:t xml:space="preserve">np. </w:t>
      </w:r>
      <w:r w:rsidRPr="00B876C5">
        <w:rPr>
          <w:rFonts w:ascii="Calibri" w:hAnsi="Calibri" w:cs="Calibri"/>
          <w:w w:val="105"/>
          <w:lang w:val="pl-PL"/>
        </w:rPr>
        <w:t xml:space="preserve">poprzez analizę stron www lub </w:t>
      </w:r>
      <w:r w:rsidR="00DF06FD">
        <w:rPr>
          <w:rFonts w:ascii="Calibri" w:hAnsi="Calibri" w:cs="Calibri"/>
          <w:w w:val="105"/>
          <w:lang w:val="pl-PL"/>
        </w:rPr>
        <w:t>w inny sposób</w:t>
      </w:r>
      <w:r w:rsidRPr="00B876C5">
        <w:rPr>
          <w:rFonts w:ascii="Calibri" w:hAnsi="Calibri" w:cs="Calibri"/>
          <w:w w:val="105"/>
          <w:lang w:val="pl-PL"/>
        </w:rPr>
        <w:t xml:space="preserve"> w celu pozyskania, porównania i wyboru najkorzystniejszej oferty rynkowej.</w:t>
      </w:r>
    </w:p>
    <w:p w14:paraId="4B8997C5" w14:textId="4699ED56" w:rsidR="00FE2319" w:rsidRPr="00B876C5" w:rsidRDefault="00A22F3A" w:rsidP="00FC1BA2">
      <w:pPr>
        <w:pStyle w:val="Akapitzlist"/>
        <w:numPr>
          <w:ilvl w:val="0"/>
          <w:numId w:val="20"/>
        </w:numPr>
        <w:tabs>
          <w:tab w:val="left" w:pos="693"/>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jest</w:t>
      </w:r>
      <w:r w:rsidR="003D3668" w:rsidRPr="00B876C5">
        <w:rPr>
          <w:rFonts w:ascii="Calibri" w:hAnsi="Calibri" w:cs="Calibri"/>
          <w:w w:val="105"/>
          <w:lang w:val="pl-PL"/>
        </w:rPr>
        <w:t xml:space="preserve"> zobowiązany do udokumentowania przeprowadzonej procedury poprzez zgromadzenie i archiwizację stosownej dokumentacji (np. </w:t>
      </w:r>
      <w:r w:rsidR="00FD5FE7" w:rsidRPr="00B876C5">
        <w:rPr>
          <w:rFonts w:ascii="Calibri" w:hAnsi="Calibri" w:cs="Calibri"/>
          <w:w w:val="105"/>
          <w:lang w:val="pl-PL"/>
        </w:rPr>
        <w:t xml:space="preserve">notatek z rozmów, </w:t>
      </w:r>
      <w:r w:rsidR="003D3668" w:rsidRPr="00B876C5">
        <w:rPr>
          <w:rFonts w:ascii="Calibri" w:hAnsi="Calibri" w:cs="Calibri"/>
          <w:w w:val="105"/>
          <w:lang w:val="pl-PL"/>
        </w:rPr>
        <w:t>zapytań ofertowych, pisemnych ofert, zrzutów ekranowych, sporządzonego pisemnego oświadczenia dotyczącego przeprowadzonego rozeznania rynku</w:t>
      </w:r>
      <w:r w:rsidR="003977A9" w:rsidRPr="00B876C5">
        <w:rPr>
          <w:rFonts w:ascii="Calibri" w:hAnsi="Calibri" w:cs="Calibri"/>
          <w:w w:val="105"/>
          <w:lang w:val="pl-PL"/>
        </w:rPr>
        <w:t>, oświadczenia o braku powiązań</w:t>
      </w:r>
      <w:r w:rsidR="003D3668" w:rsidRPr="00B876C5">
        <w:rPr>
          <w:rFonts w:ascii="Calibri" w:hAnsi="Calibri" w:cs="Calibri"/>
          <w:w w:val="105"/>
          <w:lang w:val="pl-PL"/>
        </w:rPr>
        <w:t>).</w:t>
      </w:r>
    </w:p>
    <w:p w14:paraId="789034A2" w14:textId="0575D8B4" w:rsidR="00FE2319" w:rsidRPr="00B876C5" w:rsidRDefault="003D3668" w:rsidP="00FC1BA2">
      <w:pPr>
        <w:pStyle w:val="Akapitzlist"/>
        <w:numPr>
          <w:ilvl w:val="0"/>
          <w:numId w:val="20"/>
        </w:numPr>
        <w:tabs>
          <w:tab w:val="left" w:pos="674"/>
        </w:tabs>
        <w:spacing w:line="276" w:lineRule="auto"/>
        <w:ind w:left="426"/>
        <w:rPr>
          <w:rFonts w:ascii="Calibri" w:hAnsi="Calibri" w:cs="Calibri"/>
          <w:w w:val="105"/>
          <w:lang w:val="pl-PL"/>
        </w:rPr>
      </w:pPr>
      <w:r w:rsidRPr="00B876C5">
        <w:rPr>
          <w:rFonts w:ascii="Calibri" w:hAnsi="Calibri" w:cs="Calibri"/>
          <w:w w:val="105"/>
          <w:lang w:val="pl-PL"/>
        </w:rPr>
        <w:t xml:space="preserve">W przypadku naruszenia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zasad dokonywania wydatków, o których mowa w ust. </w:t>
      </w:r>
      <w:r w:rsidR="004A2765" w:rsidRPr="00B876C5">
        <w:rPr>
          <w:rFonts w:ascii="Calibri" w:hAnsi="Calibri" w:cs="Calibri"/>
          <w:w w:val="105"/>
          <w:lang w:val="pl-PL"/>
        </w:rPr>
        <w:t>2</w:t>
      </w:r>
      <w:r w:rsidRPr="00B876C5">
        <w:rPr>
          <w:rFonts w:ascii="Calibri" w:hAnsi="Calibri" w:cs="Calibri"/>
          <w:w w:val="105"/>
          <w:lang w:val="pl-PL"/>
        </w:rPr>
        <w:t xml:space="preserve">,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uznaje część lub całość wydatku za </w:t>
      </w:r>
      <w:r w:rsidR="00293FAC" w:rsidRPr="00B876C5">
        <w:rPr>
          <w:rFonts w:ascii="Calibri" w:hAnsi="Calibri" w:cs="Calibri"/>
          <w:w w:val="105"/>
          <w:lang w:val="pl-PL"/>
        </w:rPr>
        <w:t>niekwalifikowalne</w:t>
      </w:r>
      <w:r w:rsidRPr="00B876C5">
        <w:rPr>
          <w:rFonts w:ascii="Calibri" w:hAnsi="Calibri" w:cs="Calibri"/>
          <w:w w:val="105"/>
          <w:lang w:val="pl-PL"/>
        </w:rPr>
        <w:t>.</w:t>
      </w:r>
    </w:p>
    <w:p w14:paraId="4F402369" w14:textId="449FE546" w:rsidR="00FE2319" w:rsidRPr="00B876C5" w:rsidRDefault="003D3668" w:rsidP="00FC1BA2">
      <w:pPr>
        <w:pStyle w:val="Akapitzlist"/>
        <w:numPr>
          <w:ilvl w:val="0"/>
          <w:numId w:val="20"/>
        </w:numPr>
        <w:tabs>
          <w:tab w:val="left" w:pos="674"/>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do wyboru wykonawców w projekcie z zachowaniem zasad bezstronności </w:t>
      </w:r>
      <w:r w:rsidR="00FD5FE7" w:rsidRPr="00B876C5">
        <w:rPr>
          <w:rFonts w:ascii="Calibri" w:hAnsi="Calibri" w:cs="Calibri"/>
          <w:w w:val="105"/>
          <w:lang w:val="pl-PL"/>
        </w:rPr>
        <w:br/>
      </w:r>
      <w:r w:rsidRPr="00B876C5">
        <w:rPr>
          <w:rFonts w:ascii="Calibri" w:hAnsi="Calibri" w:cs="Calibri"/>
          <w:w w:val="105"/>
          <w:lang w:val="pl-PL"/>
        </w:rPr>
        <w:lastRenderedPageBreak/>
        <w:t>i obiektywizmu w celu uniknięcia konfliktu interesu.</w:t>
      </w:r>
    </w:p>
    <w:p w14:paraId="5A834DDF" w14:textId="4440AB1E" w:rsidR="005F6354" w:rsidRPr="00B876C5" w:rsidRDefault="003D3668" w:rsidP="00FC1BA2">
      <w:pPr>
        <w:pStyle w:val="Akapitzlist"/>
        <w:numPr>
          <w:ilvl w:val="0"/>
          <w:numId w:val="20"/>
        </w:numPr>
        <w:tabs>
          <w:tab w:val="left" w:pos="674"/>
        </w:tabs>
        <w:spacing w:line="276" w:lineRule="auto"/>
        <w:ind w:left="426"/>
        <w:rPr>
          <w:rFonts w:ascii="Calibri" w:hAnsi="Calibri" w:cs="Calibri"/>
          <w:w w:val="105"/>
          <w:lang w:val="pl-PL"/>
        </w:rPr>
      </w:pPr>
      <w:r w:rsidRPr="00B876C5">
        <w:rPr>
          <w:rFonts w:ascii="Calibri" w:hAnsi="Calibri" w:cs="Calibri"/>
          <w:w w:val="105"/>
          <w:lang w:val="pl-PL"/>
        </w:rPr>
        <w:t>W celu uniknięcia konfliktu interesów zamówienie na usługi/</w:t>
      </w:r>
      <w:r w:rsidR="00293FAC" w:rsidRPr="00B876C5">
        <w:rPr>
          <w:rFonts w:ascii="Calibri" w:hAnsi="Calibri" w:cs="Calibri"/>
          <w:w w:val="105"/>
          <w:lang w:val="pl-PL"/>
        </w:rPr>
        <w:t xml:space="preserve"> </w:t>
      </w:r>
      <w:r w:rsidRPr="00B876C5">
        <w:rPr>
          <w:rFonts w:ascii="Calibri" w:hAnsi="Calibri" w:cs="Calibri"/>
          <w:w w:val="105"/>
          <w:lang w:val="pl-PL"/>
        </w:rPr>
        <w:t xml:space="preserve">dostawy i/lub roboty budowlane, nie mogą być udzielane podmiotom powiązanym z </w:t>
      </w:r>
      <w:proofErr w:type="spellStart"/>
      <w:r w:rsidRPr="00B876C5">
        <w:rPr>
          <w:rFonts w:ascii="Calibri" w:hAnsi="Calibri" w:cs="Calibri"/>
          <w:w w:val="105"/>
          <w:lang w:val="pl-PL"/>
        </w:rPr>
        <w:t>Grantobiorcą</w:t>
      </w:r>
      <w:proofErr w:type="spellEnd"/>
      <w:r w:rsidRPr="00B876C5">
        <w:rPr>
          <w:rFonts w:ascii="Calibri" w:hAnsi="Calibri" w:cs="Calibri"/>
          <w:w w:val="105"/>
          <w:lang w:val="pl-PL"/>
        </w:rPr>
        <w:t xml:space="preserve"> osobowo lub kapitałowo. Przez powiązania kapitałowe lub osobowe rozumie się wzajemne powiązania między </w:t>
      </w:r>
      <w:proofErr w:type="spellStart"/>
      <w:r w:rsidRPr="00B876C5">
        <w:rPr>
          <w:rFonts w:ascii="Calibri" w:hAnsi="Calibri" w:cs="Calibri"/>
          <w:w w:val="105"/>
          <w:lang w:val="pl-PL"/>
        </w:rPr>
        <w:t>Grantobiorcą</w:t>
      </w:r>
      <w:proofErr w:type="spellEnd"/>
      <w:r w:rsidRPr="00B876C5">
        <w:rPr>
          <w:rFonts w:ascii="Calibri" w:hAnsi="Calibri" w:cs="Calibri"/>
          <w:w w:val="105"/>
          <w:lang w:val="pl-PL"/>
        </w:rPr>
        <w:t xml:space="preserve"> a Wykonawcą, polegające w szczególności na:</w:t>
      </w:r>
    </w:p>
    <w:p w14:paraId="5F5702A4" w14:textId="77777777" w:rsidR="005F6354" w:rsidRPr="00B876C5" w:rsidRDefault="004322D1" w:rsidP="00FC1BA2">
      <w:pPr>
        <w:pStyle w:val="Tekstpodstawowy"/>
        <w:numPr>
          <w:ilvl w:val="0"/>
          <w:numId w:val="23"/>
        </w:numPr>
        <w:spacing w:line="276" w:lineRule="auto"/>
        <w:ind w:left="426"/>
        <w:jc w:val="both"/>
        <w:rPr>
          <w:rFonts w:ascii="Calibri" w:hAnsi="Calibri" w:cs="Calibri"/>
          <w:w w:val="105"/>
          <w:sz w:val="22"/>
          <w:szCs w:val="22"/>
          <w:lang w:val="pl-PL"/>
        </w:rPr>
      </w:pPr>
      <w:r w:rsidRPr="00B876C5">
        <w:rPr>
          <w:rFonts w:ascii="Calibri" w:hAnsi="Calibri" w:cs="Calibri"/>
          <w:w w:val="105"/>
          <w:sz w:val="22"/>
          <w:szCs w:val="22"/>
          <w:lang w:val="pl-PL"/>
        </w:rPr>
        <w:t>uczestniczeniu w spółce jako wspólnik spółki cywilnej lub spółki osobowej,</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posiadaniu co najmniej 10% udziałów lub akcji (o ile niższy próg nie wynika z</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przepisów prawa), pełnieniu funkcji członka organu nadzorczego lub</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zarządzającego, prokurenta, pełnomocnika,</w:t>
      </w:r>
    </w:p>
    <w:p w14:paraId="132A1825" w14:textId="77777777" w:rsidR="005F6354" w:rsidRPr="00B876C5" w:rsidRDefault="004322D1" w:rsidP="00FC1BA2">
      <w:pPr>
        <w:pStyle w:val="Tekstpodstawowy"/>
        <w:numPr>
          <w:ilvl w:val="0"/>
          <w:numId w:val="23"/>
        </w:numPr>
        <w:spacing w:line="276" w:lineRule="auto"/>
        <w:ind w:left="426"/>
        <w:jc w:val="both"/>
        <w:rPr>
          <w:rFonts w:ascii="Calibri" w:hAnsi="Calibri" w:cs="Calibri"/>
          <w:w w:val="105"/>
          <w:sz w:val="22"/>
          <w:szCs w:val="22"/>
          <w:lang w:val="pl-PL"/>
        </w:rPr>
      </w:pPr>
      <w:r w:rsidRPr="00B876C5">
        <w:rPr>
          <w:rFonts w:ascii="Calibri" w:hAnsi="Calibri" w:cs="Calibri"/>
          <w:w w:val="105"/>
          <w:sz w:val="22"/>
          <w:szCs w:val="22"/>
          <w:lang w:val="pl-PL"/>
        </w:rPr>
        <w:t>pozostawaniu w związku małżeńskim, w stosunku pokrewieństwa lub</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powinowactwa w linii prostej, pokrewieństwa lub powinowactwa w linii bocznej</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do drugiego stopnia, lub związaniu z tytułu przysposobienia, opieki lub kurateli</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albo pozostawaniu we wspólnym pożyciu z wykonawcą, jego zastępcą</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prawnym lub członkami organów zarządzających lub organów nadzorczych</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wykonawców ubiegających się o udzielenie zamówienia,</w:t>
      </w:r>
    </w:p>
    <w:p w14:paraId="507A4FC4" w14:textId="0CA6CE13" w:rsidR="00FE2319" w:rsidRPr="00B876C5" w:rsidRDefault="004322D1" w:rsidP="00FC1BA2">
      <w:pPr>
        <w:pStyle w:val="Tekstpodstawowy"/>
        <w:numPr>
          <w:ilvl w:val="0"/>
          <w:numId w:val="23"/>
        </w:numPr>
        <w:spacing w:line="276" w:lineRule="auto"/>
        <w:ind w:left="426"/>
        <w:jc w:val="both"/>
        <w:rPr>
          <w:rFonts w:ascii="Calibri" w:hAnsi="Calibri" w:cs="Calibri"/>
          <w:w w:val="105"/>
          <w:sz w:val="22"/>
          <w:szCs w:val="22"/>
          <w:lang w:val="pl-PL"/>
        </w:rPr>
      </w:pPr>
      <w:r w:rsidRPr="00B876C5">
        <w:rPr>
          <w:rFonts w:ascii="Calibri" w:hAnsi="Calibri" w:cs="Calibri"/>
          <w:w w:val="105"/>
          <w:sz w:val="22"/>
          <w:szCs w:val="22"/>
          <w:lang w:val="pl-PL"/>
        </w:rPr>
        <w:t>pozostawaniu z wykonawcą w takim stosunku prawnym lub faktycznym, że</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istnieje uzasadniona wątpliwość co do ich bezstronności lub niezależności w</w:t>
      </w:r>
      <w:r w:rsidR="005F6354"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związku z postępowaniem o udzielenie zamówienia</w:t>
      </w:r>
      <w:r w:rsidR="00AA2AD6" w:rsidRPr="00B876C5">
        <w:rPr>
          <w:rFonts w:ascii="Calibri" w:hAnsi="Calibri" w:cs="Calibri"/>
          <w:w w:val="105"/>
          <w:sz w:val="22"/>
          <w:szCs w:val="22"/>
          <w:lang w:val="pl-PL"/>
        </w:rPr>
        <w:t xml:space="preserve"> </w:t>
      </w:r>
      <w:proofErr w:type="spellStart"/>
      <w:r w:rsidR="003D3668" w:rsidRPr="00B876C5">
        <w:rPr>
          <w:rFonts w:ascii="Calibri" w:hAnsi="Calibri" w:cs="Calibri"/>
          <w:w w:val="105"/>
          <w:sz w:val="22"/>
          <w:szCs w:val="22"/>
          <w:lang w:val="pl-PL"/>
        </w:rPr>
        <w:t>Grantobiorca</w:t>
      </w:r>
      <w:proofErr w:type="spellEnd"/>
      <w:r w:rsidR="003D3668" w:rsidRPr="00B876C5">
        <w:rPr>
          <w:rFonts w:ascii="Calibri" w:hAnsi="Calibri" w:cs="Calibri"/>
          <w:w w:val="105"/>
          <w:sz w:val="22"/>
          <w:szCs w:val="22"/>
          <w:lang w:val="pl-PL"/>
        </w:rPr>
        <w:t xml:space="preserve"> oświadcza we Wniosku o wypłatę </w:t>
      </w:r>
      <w:r w:rsidR="00293FAC" w:rsidRPr="00B876C5">
        <w:rPr>
          <w:rFonts w:ascii="Calibri" w:hAnsi="Calibri" w:cs="Calibri"/>
          <w:w w:val="105"/>
          <w:sz w:val="22"/>
          <w:szCs w:val="22"/>
          <w:lang w:val="pl-PL"/>
        </w:rPr>
        <w:t>grantu</w:t>
      </w:r>
      <w:r w:rsidR="003D3668" w:rsidRPr="00B876C5">
        <w:rPr>
          <w:rFonts w:ascii="Calibri" w:hAnsi="Calibri" w:cs="Calibri"/>
          <w:w w:val="105"/>
          <w:sz w:val="22"/>
          <w:szCs w:val="22"/>
          <w:lang w:val="pl-PL"/>
        </w:rPr>
        <w:t>, iż nie nastąpił konflikt interesów przy wyborze wykonawcy/ów.</w:t>
      </w:r>
    </w:p>
    <w:p w14:paraId="7F52E18C" w14:textId="77777777" w:rsidR="00FE2319" w:rsidRPr="00B876C5" w:rsidRDefault="003D3668" w:rsidP="00FC1BA2">
      <w:pPr>
        <w:pStyle w:val="Akapitzlist"/>
        <w:numPr>
          <w:ilvl w:val="0"/>
          <w:numId w:val="20"/>
        </w:numPr>
        <w:tabs>
          <w:tab w:val="left" w:pos="674"/>
        </w:tabs>
        <w:spacing w:line="276" w:lineRule="auto"/>
        <w:ind w:left="426"/>
        <w:rPr>
          <w:rFonts w:ascii="Calibri" w:hAnsi="Calibri" w:cs="Calibri"/>
          <w:w w:val="105"/>
          <w:lang w:val="pl-PL"/>
        </w:rPr>
      </w:pPr>
      <w:r w:rsidRPr="00B876C5">
        <w:rPr>
          <w:rFonts w:ascii="Calibri" w:hAnsi="Calibri" w:cs="Calibri"/>
          <w:w w:val="105"/>
          <w:lang w:val="pl-PL"/>
        </w:rPr>
        <w:t xml:space="preserve">Na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spoczywa obowiązek udowodnienia, że wymogi określone w niniejszym paragrafie zostały zachowane.</w:t>
      </w:r>
    </w:p>
    <w:p w14:paraId="29A3C5C6"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0AE717F9"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13.</w:t>
      </w:r>
      <w:r w:rsidR="00A22F3A" w:rsidRPr="00B876C5">
        <w:rPr>
          <w:rFonts w:ascii="Calibri" w:hAnsi="Calibri" w:cs="Calibri"/>
          <w:sz w:val="22"/>
          <w:szCs w:val="22"/>
          <w:lang w:val="pl-PL"/>
        </w:rPr>
        <w:t xml:space="preserve"> </w:t>
      </w:r>
      <w:r w:rsidRPr="00B876C5">
        <w:rPr>
          <w:rFonts w:ascii="Calibri" w:hAnsi="Calibri" w:cs="Calibri"/>
          <w:sz w:val="22"/>
          <w:szCs w:val="22"/>
          <w:lang w:val="pl-PL"/>
        </w:rPr>
        <w:t>Monitoring i sprawozdawczość</w:t>
      </w:r>
    </w:p>
    <w:p w14:paraId="5E8F532B" w14:textId="77777777" w:rsidR="00FE2319" w:rsidRPr="00B876C5" w:rsidRDefault="003D3668" w:rsidP="00FC1BA2">
      <w:pPr>
        <w:pStyle w:val="Akapitzlist"/>
        <w:numPr>
          <w:ilvl w:val="0"/>
          <w:numId w:val="6"/>
        </w:numPr>
        <w:tabs>
          <w:tab w:val="left" w:pos="692"/>
          <w:tab w:val="left" w:pos="693"/>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do:</w:t>
      </w:r>
    </w:p>
    <w:p w14:paraId="3B767CCD" w14:textId="177F29AB" w:rsidR="00FE2319" w:rsidRPr="00B876C5" w:rsidRDefault="003D3668" w:rsidP="00FC1BA2">
      <w:pPr>
        <w:pStyle w:val="Tekstpodstawowy"/>
        <w:numPr>
          <w:ilvl w:val="0"/>
          <w:numId w:val="31"/>
        </w:numPr>
        <w:spacing w:line="276" w:lineRule="auto"/>
        <w:jc w:val="both"/>
        <w:rPr>
          <w:rFonts w:ascii="Calibri" w:hAnsi="Calibri" w:cs="Calibri"/>
          <w:w w:val="105"/>
          <w:sz w:val="22"/>
          <w:szCs w:val="22"/>
          <w:lang w:val="pl-PL"/>
        </w:rPr>
      </w:pPr>
      <w:r w:rsidRPr="00B876C5">
        <w:rPr>
          <w:rFonts w:ascii="Calibri" w:hAnsi="Calibri" w:cs="Calibri"/>
          <w:w w:val="105"/>
          <w:sz w:val="22"/>
          <w:szCs w:val="22"/>
          <w:lang w:val="pl-PL"/>
        </w:rPr>
        <w:t xml:space="preserve">systematycznego monitorowania przebiegu realizacji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oraz niezwłocznego informowania </w:t>
      </w:r>
      <w:proofErr w:type="spellStart"/>
      <w:r w:rsidRPr="00B876C5">
        <w:rPr>
          <w:rFonts w:ascii="Calibri" w:hAnsi="Calibri" w:cs="Calibri"/>
          <w:w w:val="105"/>
          <w:sz w:val="22"/>
          <w:szCs w:val="22"/>
          <w:lang w:val="pl-PL"/>
        </w:rPr>
        <w:t>Grantodawcy</w:t>
      </w:r>
      <w:proofErr w:type="spellEnd"/>
      <w:r w:rsidRPr="00B876C5">
        <w:rPr>
          <w:rFonts w:ascii="Calibri" w:hAnsi="Calibri" w:cs="Calibri"/>
          <w:w w:val="105"/>
          <w:sz w:val="22"/>
          <w:szCs w:val="22"/>
          <w:lang w:val="pl-PL"/>
        </w:rPr>
        <w:t xml:space="preserve"> o zaistniałych nieprawidłowościach lub problemach w realizacji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albo o zamiarze zaprzestania realizacji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oraz o ryzyku </w:t>
      </w:r>
      <w:r w:rsidR="00A22F3A" w:rsidRPr="00B876C5">
        <w:rPr>
          <w:rFonts w:ascii="Calibri" w:hAnsi="Calibri" w:cs="Calibri"/>
          <w:w w:val="105"/>
          <w:sz w:val="22"/>
          <w:szCs w:val="22"/>
          <w:lang w:val="pl-PL"/>
        </w:rPr>
        <w:t xml:space="preserve">nieosiągnięcia wskaźników Projektu </w:t>
      </w:r>
      <w:proofErr w:type="spellStart"/>
      <w:r w:rsidR="00A22F3A"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w:t>
      </w:r>
      <w:proofErr w:type="spellStart"/>
      <w:r w:rsidR="00A22F3A" w:rsidRPr="00B876C5">
        <w:rPr>
          <w:rFonts w:ascii="Calibri" w:hAnsi="Calibri" w:cs="Calibri"/>
          <w:w w:val="105"/>
          <w:sz w:val="22"/>
          <w:szCs w:val="22"/>
          <w:lang w:val="pl-PL"/>
        </w:rPr>
        <w:t>Grantobiorca</w:t>
      </w:r>
      <w:proofErr w:type="spellEnd"/>
      <w:r w:rsidR="00A22F3A" w:rsidRPr="00B876C5">
        <w:rPr>
          <w:rFonts w:ascii="Calibri" w:hAnsi="Calibri" w:cs="Calibri"/>
          <w:w w:val="105"/>
          <w:sz w:val="22"/>
          <w:szCs w:val="22"/>
          <w:lang w:val="pl-PL"/>
        </w:rPr>
        <w:t xml:space="preserve"> raz w roku w okresie trwałości</w:t>
      </w:r>
      <w:r w:rsidRPr="00B876C5">
        <w:rPr>
          <w:rFonts w:ascii="Calibri" w:hAnsi="Calibri" w:cs="Calibri"/>
          <w:w w:val="105"/>
          <w:sz w:val="22"/>
          <w:szCs w:val="22"/>
          <w:lang w:val="pl-PL"/>
        </w:rPr>
        <w:t xml:space="preserve">, w każdą rocznicę podpisania Umowy o powierzenie Grantu przesyła oświadczenia dotyczące realizacji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zgodnie z Umową. Wzór oświadczeń zostanie </w:t>
      </w:r>
      <w:r w:rsidR="00A22F3A" w:rsidRPr="00B876C5">
        <w:rPr>
          <w:rFonts w:ascii="Calibri" w:hAnsi="Calibri" w:cs="Calibri"/>
          <w:w w:val="105"/>
          <w:sz w:val="22"/>
          <w:szCs w:val="22"/>
          <w:lang w:val="pl-PL"/>
        </w:rPr>
        <w:t>opracowany przez</w:t>
      </w:r>
      <w:r w:rsidRPr="00B876C5">
        <w:rPr>
          <w:rFonts w:ascii="Calibri" w:hAnsi="Calibri" w:cs="Calibri"/>
          <w:w w:val="105"/>
          <w:sz w:val="22"/>
          <w:szCs w:val="22"/>
          <w:lang w:val="pl-PL"/>
        </w:rPr>
        <w:t xml:space="preserve"> </w:t>
      </w:r>
      <w:proofErr w:type="spellStart"/>
      <w:r w:rsidRPr="00B876C5">
        <w:rPr>
          <w:rFonts w:ascii="Calibri" w:hAnsi="Calibri" w:cs="Calibri"/>
          <w:w w:val="105"/>
          <w:sz w:val="22"/>
          <w:szCs w:val="22"/>
          <w:lang w:val="pl-PL"/>
        </w:rPr>
        <w:t>Grantodawcę</w:t>
      </w:r>
      <w:proofErr w:type="spellEnd"/>
      <w:r w:rsidRPr="00B876C5">
        <w:rPr>
          <w:rFonts w:ascii="Calibri" w:hAnsi="Calibri" w:cs="Calibri"/>
          <w:w w:val="105"/>
          <w:sz w:val="22"/>
          <w:szCs w:val="22"/>
          <w:lang w:val="pl-PL"/>
        </w:rPr>
        <w:t xml:space="preserve"> i opublikowany na stronie internetowe</w:t>
      </w:r>
      <w:r w:rsidR="00FC6044" w:rsidRPr="00B876C5">
        <w:rPr>
          <w:rFonts w:ascii="Calibri" w:hAnsi="Calibri" w:cs="Calibri"/>
          <w:w w:val="105"/>
          <w:sz w:val="22"/>
          <w:szCs w:val="22"/>
          <w:lang w:val="pl-PL"/>
        </w:rPr>
        <w:t>j</w:t>
      </w:r>
      <w:r w:rsidR="00B514AA" w:rsidRPr="00B876C5">
        <w:rPr>
          <w:rFonts w:ascii="Calibri" w:hAnsi="Calibri" w:cs="Calibri"/>
          <w:w w:val="105"/>
          <w:sz w:val="22"/>
          <w:szCs w:val="22"/>
          <w:lang w:val="pl-PL"/>
        </w:rPr>
        <w:t xml:space="preserve"> Projektu </w:t>
      </w:r>
      <w:proofErr w:type="spellStart"/>
      <w:r w:rsidR="00B514AA" w:rsidRPr="00B876C5">
        <w:rPr>
          <w:rFonts w:ascii="Calibri" w:hAnsi="Calibri" w:cs="Calibri"/>
          <w:w w:val="105"/>
          <w:sz w:val="22"/>
          <w:szCs w:val="22"/>
          <w:lang w:val="pl-PL"/>
        </w:rPr>
        <w:t>Grantodawcy</w:t>
      </w:r>
      <w:proofErr w:type="spellEnd"/>
      <w:r w:rsidR="00B514AA" w:rsidRPr="00B876C5">
        <w:rPr>
          <w:rFonts w:ascii="Calibri" w:hAnsi="Calibri" w:cs="Calibri"/>
          <w:w w:val="105"/>
          <w:sz w:val="22"/>
          <w:szCs w:val="22"/>
          <w:lang w:val="pl-PL"/>
        </w:rPr>
        <w:t>.</w:t>
      </w:r>
    </w:p>
    <w:p w14:paraId="4B9E98B1" w14:textId="123C25BE" w:rsidR="00FC6044" w:rsidRPr="00B876C5" w:rsidRDefault="00A22F3A" w:rsidP="00FC1BA2">
      <w:pPr>
        <w:pStyle w:val="Tekstpodstawowy"/>
        <w:numPr>
          <w:ilvl w:val="0"/>
          <w:numId w:val="31"/>
        </w:numPr>
        <w:spacing w:line="276" w:lineRule="auto"/>
        <w:jc w:val="both"/>
        <w:rPr>
          <w:rFonts w:ascii="Calibri" w:hAnsi="Calibri" w:cs="Calibri"/>
          <w:w w:val="105"/>
          <w:sz w:val="22"/>
          <w:szCs w:val="22"/>
          <w:lang w:val="pl-PL"/>
        </w:rPr>
      </w:pPr>
      <w:r w:rsidRPr="00B876C5">
        <w:rPr>
          <w:rFonts w:ascii="Calibri" w:hAnsi="Calibri" w:cs="Calibri"/>
          <w:w w:val="105"/>
          <w:sz w:val="22"/>
          <w:szCs w:val="22"/>
          <w:lang w:val="pl-PL"/>
        </w:rPr>
        <w:t>osiągnięcia wartości</w:t>
      </w:r>
      <w:r w:rsidR="003D3668"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docelowych wskaźników</w:t>
      </w:r>
      <w:r w:rsidR="003D3668" w:rsidRPr="00B876C5">
        <w:rPr>
          <w:rFonts w:ascii="Calibri" w:hAnsi="Calibri" w:cs="Calibri"/>
          <w:w w:val="105"/>
          <w:sz w:val="22"/>
          <w:szCs w:val="22"/>
          <w:lang w:val="pl-PL"/>
        </w:rPr>
        <w:t xml:space="preserve"> produktu i rezultatu, których wartości zostały określone we Wniosku o </w:t>
      </w:r>
      <w:r w:rsidR="0064193E" w:rsidRPr="00B876C5">
        <w:rPr>
          <w:rFonts w:ascii="Calibri" w:hAnsi="Calibri" w:cs="Calibri"/>
          <w:w w:val="105"/>
          <w:sz w:val="22"/>
          <w:szCs w:val="22"/>
          <w:lang w:val="pl-PL"/>
        </w:rPr>
        <w:t>udzielenie grantu</w:t>
      </w:r>
      <w:r w:rsidR="003D3668" w:rsidRPr="00B876C5">
        <w:rPr>
          <w:rFonts w:ascii="Calibri" w:hAnsi="Calibri" w:cs="Calibri"/>
          <w:w w:val="105"/>
          <w:sz w:val="22"/>
          <w:szCs w:val="22"/>
          <w:lang w:val="pl-PL"/>
        </w:rPr>
        <w:t xml:space="preserve"> oraz ich utrzymania w okresie trwałości </w:t>
      </w:r>
      <w:r w:rsidRPr="00B876C5">
        <w:rPr>
          <w:rFonts w:ascii="Calibri" w:hAnsi="Calibri" w:cs="Calibri"/>
          <w:w w:val="105"/>
          <w:sz w:val="22"/>
          <w:szCs w:val="22"/>
          <w:lang w:val="pl-PL"/>
        </w:rPr>
        <w:t>projektu,</w:t>
      </w:r>
      <w:r w:rsidR="003D3668" w:rsidRPr="00B876C5">
        <w:rPr>
          <w:rFonts w:ascii="Calibri" w:hAnsi="Calibri" w:cs="Calibri"/>
          <w:w w:val="105"/>
          <w:sz w:val="22"/>
          <w:szCs w:val="22"/>
          <w:lang w:val="pl-PL"/>
        </w:rPr>
        <w:t xml:space="preserve"> o którym mowa w §15 ust. 1 </w:t>
      </w:r>
      <w:r w:rsidR="0064193E" w:rsidRPr="00B876C5">
        <w:rPr>
          <w:rFonts w:ascii="Calibri" w:hAnsi="Calibri" w:cs="Calibri"/>
          <w:w w:val="105"/>
          <w:sz w:val="22"/>
          <w:szCs w:val="22"/>
          <w:lang w:val="pl-PL"/>
        </w:rPr>
        <w:t>U</w:t>
      </w:r>
      <w:r w:rsidR="003D3668" w:rsidRPr="00B876C5">
        <w:rPr>
          <w:rFonts w:ascii="Calibri" w:hAnsi="Calibri" w:cs="Calibri"/>
          <w:w w:val="105"/>
          <w:sz w:val="22"/>
          <w:szCs w:val="22"/>
          <w:lang w:val="pl-PL"/>
        </w:rPr>
        <w:t>mowy;</w:t>
      </w:r>
    </w:p>
    <w:p w14:paraId="1E549E70" w14:textId="33257262" w:rsidR="00FE2319" w:rsidRPr="00B876C5" w:rsidRDefault="003D3668" w:rsidP="00FC1BA2">
      <w:pPr>
        <w:pStyle w:val="Tekstpodstawowy"/>
        <w:numPr>
          <w:ilvl w:val="0"/>
          <w:numId w:val="31"/>
        </w:numPr>
        <w:spacing w:line="276" w:lineRule="auto"/>
        <w:jc w:val="both"/>
        <w:rPr>
          <w:rFonts w:ascii="Calibri" w:hAnsi="Calibri" w:cs="Calibri"/>
          <w:w w:val="105"/>
          <w:sz w:val="22"/>
          <w:szCs w:val="22"/>
          <w:lang w:val="pl-PL"/>
        </w:rPr>
      </w:pPr>
      <w:r w:rsidRPr="00B876C5">
        <w:rPr>
          <w:rFonts w:ascii="Calibri" w:hAnsi="Calibri" w:cs="Calibri"/>
          <w:w w:val="105"/>
          <w:sz w:val="22"/>
          <w:szCs w:val="22"/>
          <w:lang w:val="pl-PL"/>
        </w:rPr>
        <w:t xml:space="preserve">udostępniania i </w:t>
      </w:r>
      <w:r w:rsidR="00A22F3A" w:rsidRPr="00B876C5">
        <w:rPr>
          <w:rFonts w:ascii="Calibri" w:hAnsi="Calibri" w:cs="Calibri"/>
          <w:w w:val="105"/>
          <w:sz w:val="22"/>
          <w:szCs w:val="22"/>
          <w:lang w:val="pl-PL"/>
        </w:rPr>
        <w:t>przekazywania do</w:t>
      </w:r>
      <w:r w:rsidRPr="00B876C5">
        <w:rPr>
          <w:rFonts w:ascii="Calibri" w:hAnsi="Calibri" w:cs="Calibri"/>
          <w:w w:val="105"/>
          <w:sz w:val="22"/>
          <w:szCs w:val="22"/>
          <w:lang w:val="pl-PL"/>
        </w:rPr>
        <w:t xml:space="preserve"> </w:t>
      </w:r>
      <w:proofErr w:type="spellStart"/>
      <w:r w:rsidR="00A22F3A" w:rsidRPr="00B876C5">
        <w:rPr>
          <w:rFonts w:ascii="Calibri" w:hAnsi="Calibri" w:cs="Calibri"/>
          <w:w w:val="105"/>
          <w:sz w:val="22"/>
          <w:szCs w:val="22"/>
          <w:lang w:val="pl-PL"/>
        </w:rPr>
        <w:t>Grantodawcy</w:t>
      </w:r>
      <w:proofErr w:type="spellEnd"/>
      <w:r w:rsidR="00A22F3A" w:rsidRPr="00B876C5">
        <w:rPr>
          <w:rFonts w:ascii="Calibri" w:hAnsi="Calibri" w:cs="Calibri"/>
          <w:w w:val="105"/>
          <w:sz w:val="22"/>
          <w:szCs w:val="22"/>
          <w:lang w:val="pl-PL"/>
        </w:rPr>
        <w:t xml:space="preserve"> wszelkich</w:t>
      </w:r>
      <w:r w:rsidRPr="00B876C5">
        <w:rPr>
          <w:rFonts w:ascii="Calibri" w:hAnsi="Calibri" w:cs="Calibri"/>
          <w:w w:val="105"/>
          <w:sz w:val="22"/>
          <w:szCs w:val="22"/>
          <w:lang w:val="pl-PL"/>
        </w:rPr>
        <w:t xml:space="preserve"> dokumentów, danych, informacji </w:t>
      </w:r>
      <w:r w:rsidR="00F34AE7" w:rsidRPr="00B876C5">
        <w:rPr>
          <w:rFonts w:ascii="Calibri" w:hAnsi="Calibri" w:cs="Calibri"/>
          <w:w w:val="105"/>
          <w:sz w:val="22"/>
          <w:szCs w:val="22"/>
          <w:lang w:val="pl-PL"/>
        </w:rPr>
        <w:br/>
      </w:r>
      <w:r w:rsidRPr="00B876C5">
        <w:rPr>
          <w:rFonts w:ascii="Calibri" w:hAnsi="Calibri" w:cs="Calibri"/>
          <w:w w:val="105"/>
          <w:sz w:val="22"/>
          <w:szCs w:val="22"/>
          <w:lang w:val="pl-PL"/>
        </w:rPr>
        <w:t xml:space="preserve">i wyjaśnień dotyczących realizacji Projektu </w:t>
      </w:r>
      <w:proofErr w:type="spellStart"/>
      <w:r w:rsidRPr="00B876C5">
        <w:rPr>
          <w:rFonts w:ascii="Calibri" w:hAnsi="Calibri" w:cs="Calibri"/>
          <w:w w:val="105"/>
          <w:sz w:val="22"/>
          <w:szCs w:val="22"/>
          <w:lang w:val="pl-PL"/>
        </w:rPr>
        <w:t>Grantobiorcy</w:t>
      </w:r>
      <w:proofErr w:type="spellEnd"/>
      <w:r w:rsidRPr="00B876C5">
        <w:rPr>
          <w:rFonts w:ascii="Calibri" w:hAnsi="Calibri" w:cs="Calibri"/>
          <w:w w:val="105"/>
          <w:sz w:val="22"/>
          <w:szCs w:val="22"/>
          <w:lang w:val="pl-PL"/>
        </w:rPr>
        <w:t xml:space="preserve">, w tym </w:t>
      </w:r>
      <w:r w:rsidR="00A22F3A" w:rsidRPr="00B876C5">
        <w:rPr>
          <w:rFonts w:ascii="Calibri" w:hAnsi="Calibri" w:cs="Calibri"/>
          <w:w w:val="105"/>
          <w:sz w:val="22"/>
          <w:szCs w:val="22"/>
          <w:lang w:val="pl-PL"/>
        </w:rPr>
        <w:t>także na</w:t>
      </w:r>
      <w:r w:rsidRPr="00B876C5">
        <w:rPr>
          <w:rFonts w:ascii="Calibri" w:hAnsi="Calibri" w:cs="Calibri"/>
          <w:w w:val="105"/>
          <w:sz w:val="22"/>
          <w:szCs w:val="22"/>
          <w:lang w:val="pl-PL"/>
        </w:rPr>
        <w:t xml:space="preserve"> </w:t>
      </w:r>
      <w:r w:rsidR="00A22F3A" w:rsidRPr="00B876C5">
        <w:rPr>
          <w:rFonts w:ascii="Calibri" w:hAnsi="Calibri" w:cs="Calibri"/>
          <w:w w:val="105"/>
          <w:sz w:val="22"/>
          <w:szCs w:val="22"/>
          <w:lang w:val="pl-PL"/>
        </w:rPr>
        <w:t>potrzeby ewaluacji</w:t>
      </w:r>
      <w:r w:rsidR="00C25F69" w:rsidRPr="00B876C5">
        <w:rPr>
          <w:rFonts w:ascii="Calibri" w:hAnsi="Calibri" w:cs="Calibri"/>
          <w:w w:val="105"/>
          <w:sz w:val="22"/>
          <w:szCs w:val="22"/>
          <w:lang w:val="pl-PL"/>
        </w:rPr>
        <w:t xml:space="preserve"> </w:t>
      </w:r>
      <w:r w:rsidRPr="00B876C5">
        <w:rPr>
          <w:rFonts w:ascii="Calibri" w:hAnsi="Calibri" w:cs="Calibri"/>
          <w:w w:val="105"/>
          <w:sz w:val="22"/>
          <w:szCs w:val="22"/>
          <w:lang w:val="pl-PL"/>
        </w:rPr>
        <w:t xml:space="preserve">Programu, których </w:t>
      </w:r>
      <w:proofErr w:type="spellStart"/>
      <w:r w:rsidRPr="00B876C5">
        <w:rPr>
          <w:rFonts w:ascii="Calibri" w:hAnsi="Calibri" w:cs="Calibri"/>
          <w:w w:val="105"/>
          <w:sz w:val="22"/>
          <w:szCs w:val="22"/>
          <w:lang w:val="pl-PL"/>
        </w:rPr>
        <w:t>Grantodawca</w:t>
      </w:r>
      <w:proofErr w:type="spellEnd"/>
      <w:r w:rsidRPr="00B876C5">
        <w:rPr>
          <w:rFonts w:ascii="Calibri" w:hAnsi="Calibri" w:cs="Calibri"/>
          <w:w w:val="105"/>
          <w:sz w:val="22"/>
          <w:szCs w:val="22"/>
          <w:lang w:val="pl-PL"/>
        </w:rPr>
        <w:t xml:space="preserve"> zażąda w trakcie obowiązywania Umowy oraz w okresie trwałości </w:t>
      </w:r>
      <w:r w:rsidR="00A22F3A" w:rsidRPr="00B876C5">
        <w:rPr>
          <w:rFonts w:ascii="Calibri" w:hAnsi="Calibri" w:cs="Calibri"/>
          <w:w w:val="105"/>
          <w:sz w:val="22"/>
          <w:szCs w:val="22"/>
          <w:lang w:val="pl-PL"/>
        </w:rPr>
        <w:t>projektu,</w:t>
      </w:r>
      <w:r w:rsidRPr="00B876C5">
        <w:rPr>
          <w:rFonts w:ascii="Calibri" w:hAnsi="Calibri" w:cs="Calibri"/>
          <w:w w:val="105"/>
          <w:sz w:val="22"/>
          <w:szCs w:val="22"/>
          <w:lang w:val="pl-PL"/>
        </w:rPr>
        <w:t xml:space="preserve"> o którym mowa w §15 ust. 1 umowy.</w:t>
      </w:r>
    </w:p>
    <w:p w14:paraId="2C1EE848" w14:textId="77777777" w:rsidR="00CC0A57" w:rsidRPr="00B876C5" w:rsidRDefault="00CC0A57" w:rsidP="00FC1BA2">
      <w:pPr>
        <w:pStyle w:val="Tekstpodstawowy"/>
        <w:numPr>
          <w:ilvl w:val="0"/>
          <w:numId w:val="31"/>
        </w:numPr>
        <w:spacing w:line="276" w:lineRule="auto"/>
        <w:jc w:val="both"/>
        <w:rPr>
          <w:rFonts w:ascii="Calibri" w:hAnsi="Calibri" w:cs="Calibri"/>
          <w:w w:val="105"/>
          <w:sz w:val="22"/>
          <w:szCs w:val="22"/>
          <w:lang w:val="pl-PL"/>
        </w:rPr>
      </w:pPr>
      <w:proofErr w:type="spellStart"/>
      <w:r w:rsidRPr="00B876C5">
        <w:rPr>
          <w:rFonts w:ascii="Calibri" w:hAnsi="Calibri" w:cs="Calibri"/>
          <w:w w:val="105"/>
          <w:sz w:val="22"/>
          <w:szCs w:val="22"/>
          <w:lang w:val="pl-PL"/>
        </w:rPr>
        <w:t>Grantobiorca</w:t>
      </w:r>
      <w:proofErr w:type="spellEnd"/>
      <w:r w:rsidRPr="00B876C5">
        <w:rPr>
          <w:rFonts w:ascii="Calibri" w:hAnsi="Calibri" w:cs="Calibri"/>
          <w:w w:val="105"/>
          <w:sz w:val="22"/>
          <w:szCs w:val="22"/>
          <w:lang w:val="pl-PL"/>
        </w:rPr>
        <w:t xml:space="preserve"> jest zobowiązany do przestrzegania wymogów związanych z zastosowaniem mechanizmu monitorowania i wycofania w udzielanych grantach obejmujących instalacje produkujące energię elektryczną z OZE, podłączone do </w:t>
      </w:r>
      <w:proofErr w:type="gramStart"/>
      <w:r w:rsidRPr="00B876C5">
        <w:rPr>
          <w:rFonts w:ascii="Calibri" w:hAnsi="Calibri" w:cs="Calibri"/>
          <w:w w:val="105"/>
          <w:sz w:val="22"/>
          <w:szCs w:val="22"/>
          <w:lang w:val="pl-PL"/>
        </w:rPr>
        <w:t>sieci,  które</w:t>
      </w:r>
      <w:proofErr w:type="gramEnd"/>
      <w:r w:rsidRPr="00B876C5">
        <w:rPr>
          <w:rFonts w:ascii="Calibri" w:hAnsi="Calibri" w:cs="Calibri"/>
          <w:w w:val="105"/>
          <w:sz w:val="22"/>
          <w:szCs w:val="22"/>
          <w:lang w:val="pl-PL"/>
        </w:rPr>
        <w:t xml:space="preserve"> nie będą objęte regułami pomocy publicznej/pomocy de </w:t>
      </w:r>
      <w:proofErr w:type="spellStart"/>
      <w:r w:rsidRPr="00B876C5">
        <w:rPr>
          <w:rFonts w:ascii="Calibri" w:hAnsi="Calibri" w:cs="Calibri"/>
          <w:w w:val="105"/>
          <w:sz w:val="22"/>
          <w:szCs w:val="22"/>
          <w:lang w:val="pl-PL"/>
        </w:rPr>
        <w:t>minimis</w:t>
      </w:r>
      <w:proofErr w:type="spellEnd"/>
      <w:r w:rsidRPr="00B876C5">
        <w:rPr>
          <w:rFonts w:ascii="Calibri" w:hAnsi="Calibri" w:cs="Calibri"/>
          <w:w w:val="105"/>
          <w:sz w:val="22"/>
          <w:szCs w:val="22"/>
          <w:lang w:val="pl-PL"/>
        </w:rPr>
        <w:t>.</w:t>
      </w:r>
    </w:p>
    <w:p w14:paraId="5F1F560E" w14:textId="233BBE3E" w:rsidR="00CC0A57" w:rsidRPr="00B876C5" w:rsidRDefault="00CC0A57" w:rsidP="00FC1BA2">
      <w:pPr>
        <w:pStyle w:val="Tekstpodstawowy"/>
        <w:numPr>
          <w:ilvl w:val="0"/>
          <w:numId w:val="31"/>
        </w:numPr>
        <w:spacing w:line="276" w:lineRule="auto"/>
        <w:jc w:val="both"/>
        <w:rPr>
          <w:rFonts w:ascii="Calibri" w:hAnsi="Calibri" w:cs="Calibri"/>
          <w:w w:val="105"/>
          <w:sz w:val="22"/>
          <w:szCs w:val="22"/>
          <w:lang w:val="pl-PL"/>
        </w:rPr>
      </w:pPr>
      <w:r w:rsidRPr="00B876C5">
        <w:rPr>
          <w:rFonts w:ascii="Calibri" w:hAnsi="Calibri" w:cs="Calibri"/>
          <w:w w:val="105"/>
          <w:sz w:val="22"/>
          <w:szCs w:val="22"/>
          <w:lang w:val="pl-PL"/>
        </w:rPr>
        <w:t xml:space="preserve">W przypadku, o którym mowa w ust. </w:t>
      </w:r>
      <w:r w:rsidR="00DF06FD">
        <w:rPr>
          <w:rFonts w:ascii="Calibri" w:hAnsi="Calibri" w:cs="Calibri"/>
          <w:w w:val="105"/>
          <w:sz w:val="22"/>
          <w:szCs w:val="22"/>
          <w:lang w:val="pl-PL"/>
        </w:rPr>
        <w:t>3</w:t>
      </w:r>
      <w:r w:rsidRPr="00B876C5">
        <w:rPr>
          <w:rFonts w:ascii="Calibri" w:hAnsi="Calibri" w:cs="Calibri"/>
          <w:w w:val="105"/>
          <w:sz w:val="22"/>
          <w:szCs w:val="22"/>
          <w:lang w:val="pl-PL"/>
        </w:rPr>
        <w:t xml:space="preserve">, zastosowanie mają zasady dotyczące  wykorzystania infrastruktury (instalacji OZE) na cele prowadzenia działalności gospodarczej o charakterze pomocniczym, spełniającej warunki określone w pkt 207 Zawiadomienia Komisji w sprawie pojęcia pomocy państwa w rozumieniu art. 107 ust. 1 Traktatu o funkcjonowaniu Unii Europejskiej (2016/C 262/01), zgodnie z którymi Projekt podlega monitorowaniu w celu ustalenia, czy wykorzystanie infrastruktury na cele gospodarcze (rozumianej jako energii wprowadzanej do sieci i nie zużytej lub nie rozliczonej w odniesieniu do energii pobranej z sieci w danym roku przez </w:t>
      </w:r>
      <w:proofErr w:type="spellStart"/>
      <w:r w:rsidRPr="00B876C5">
        <w:rPr>
          <w:rFonts w:ascii="Calibri" w:hAnsi="Calibri" w:cs="Calibri"/>
          <w:w w:val="105"/>
          <w:sz w:val="22"/>
          <w:szCs w:val="22"/>
          <w:lang w:val="pl-PL"/>
        </w:rPr>
        <w:t>Grantobiorcę</w:t>
      </w:r>
      <w:proofErr w:type="spellEnd"/>
      <w:r w:rsidRPr="00B876C5">
        <w:rPr>
          <w:rFonts w:ascii="Calibri" w:hAnsi="Calibri" w:cs="Calibri"/>
          <w:w w:val="105"/>
          <w:sz w:val="22"/>
          <w:szCs w:val="22"/>
          <w:lang w:val="pl-PL"/>
        </w:rPr>
        <w:t>) nie przekracza 20% całkowitej rocznej wydajności infrastruktury (wydajności instalacji).</w:t>
      </w:r>
    </w:p>
    <w:p w14:paraId="6085C920" w14:textId="5DFA1C5F" w:rsidR="00CC0A57" w:rsidRPr="00B876C5" w:rsidRDefault="00CC0A57" w:rsidP="00FC1BA2">
      <w:pPr>
        <w:pStyle w:val="Tekstpodstawowy"/>
        <w:numPr>
          <w:ilvl w:val="0"/>
          <w:numId w:val="31"/>
        </w:numPr>
        <w:spacing w:line="276" w:lineRule="auto"/>
        <w:jc w:val="both"/>
        <w:rPr>
          <w:rFonts w:ascii="Calibri" w:hAnsi="Calibri" w:cs="Calibri"/>
          <w:w w:val="105"/>
          <w:sz w:val="22"/>
          <w:szCs w:val="22"/>
          <w:lang w:val="pl-PL"/>
        </w:rPr>
      </w:pPr>
      <w:proofErr w:type="spellStart"/>
      <w:r w:rsidRPr="00B876C5">
        <w:rPr>
          <w:rFonts w:ascii="Calibri" w:hAnsi="Calibri" w:cs="Calibri"/>
          <w:w w:val="105"/>
          <w:sz w:val="22"/>
          <w:szCs w:val="22"/>
          <w:lang w:val="pl-PL"/>
        </w:rPr>
        <w:lastRenderedPageBreak/>
        <w:t>Grantobiorca</w:t>
      </w:r>
      <w:proofErr w:type="spellEnd"/>
      <w:r w:rsidRPr="00B876C5">
        <w:rPr>
          <w:rFonts w:ascii="Calibri" w:hAnsi="Calibri" w:cs="Calibri"/>
          <w:w w:val="105"/>
          <w:sz w:val="22"/>
          <w:szCs w:val="22"/>
          <w:lang w:val="pl-PL"/>
        </w:rPr>
        <w:t xml:space="preserve"> jest zobowiązany do składania do </w:t>
      </w:r>
      <w:proofErr w:type="spellStart"/>
      <w:r w:rsidRPr="00B876C5">
        <w:rPr>
          <w:rFonts w:ascii="Calibri" w:hAnsi="Calibri" w:cs="Calibri"/>
          <w:w w:val="105"/>
          <w:sz w:val="22"/>
          <w:szCs w:val="22"/>
          <w:lang w:val="pl-PL"/>
        </w:rPr>
        <w:t>Grantodawcy</w:t>
      </w:r>
      <w:proofErr w:type="spellEnd"/>
      <w:r w:rsidRPr="00B876C5">
        <w:rPr>
          <w:rFonts w:ascii="Calibri" w:hAnsi="Calibri" w:cs="Calibri"/>
          <w:w w:val="105"/>
          <w:sz w:val="22"/>
          <w:szCs w:val="22"/>
          <w:lang w:val="pl-PL"/>
        </w:rPr>
        <w:t xml:space="preserve"> rocznych sprawozdań o zakresie działalności gospodarczej prowadzonej z wykorzystaniem instalacji sfinansowanej w ramach Projektu, w terminie do 30 dnia następującego po zakończeniu okresu sprawozdawczego (w przypadku, gdy okres sprawozdawczy obejmuje okres od 1 stycznia do 31 grudnia danego roku, sprawozdanie należy przedłożyć najpóźniej do 30 stycznia roku następnego). </w:t>
      </w:r>
    </w:p>
    <w:p w14:paraId="0781B1D0" w14:textId="77777777" w:rsidR="00CC0A57" w:rsidRPr="00B876C5" w:rsidRDefault="00CC0A57" w:rsidP="00FC1BA2">
      <w:pPr>
        <w:pStyle w:val="Tekstpodstawowy"/>
        <w:numPr>
          <w:ilvl w:val="0"/>
          <w:numId w:val="31"/>
        </w:numPr>
        <w:spacing w:line="276" w:lineRule="auto"/>
        <w:jc w:val="both"/>
        <w:rPr>
          <w:rFonts w:ascii="Calibri" w:hAnsi="Calibri" w:cs="Calibri"/>
          <w:w w:val="105"/>
          <w:sz w:val="22"/>
          <w:szCs w:val="22"/>
          <w:lang w:val="pl-PL"/>
        </w:rPr>
      </w:pPr>
      <w:r w:rsidRPr="00B876C5">
        <w:rPr>
          <w:rFonts w:ascii="Calibri" w:hAnsi="Calibri" w:cs="Calibri"/>
          <w:w w:val="105"/>
          <w:sz w:val="22"/>
          <w:szCs w:val="22"/>
          <w:lang w:val="pl-PL"/>
        </w:rPr>
        <w:t>Sprawozdanie zawiera w szczególności: </w:t>
      </w:r>
    </w:p>
    <w:p w14:paraId="158F1C3B" w14:textId="18D6EEFA" w:rsidR="00CC0A57" w:rsidRPr="00B876C5" w:rsidRDefault="00CC0A57" w:rsidP="00FC1BA2">
      <w:pPr>
        <w:pStyle w:val="Tekstpodstawowy"/>
        <w:numPr>
          <w:ilvl w:val="2"/>
          <w:numId w:val="32"/>
        </w:numPr>
        <w:spacing w:line="276" w:lineRule="auto"/>
        <w:ind w:left="993"/>
        <w:jc w:val="both"/>
        <w:rPr>
          <w:rFonts w:ascii="Calibri" w:hAnsi="Calibri" w:cs="Calibri"/>
          <w:w w:val="105"/>
          <w:sz w:val="22"/>
          <w:szCs w:val="22"/>
          <w:lang w:val="pl-PL"/>
        </w:rPr>
      </w:pPr>
      <w:r w:rsidRPr="00B876C5">
        <w:rPr>
          <w:rFonts w:ascii="Calibri" w:hAnsi="Calibri" w:cs="Calibri"/>
          <w:w w:val="105"/>
          <w:sz w:val="22"/>
          <w:szCs w:val="22"/>
          <w:lang w:val="pl-PL"/>
        </w:rPr>
        <w:t>całkowity poziom produkcji energii w roku, którego dotyczy sprawozdanie, wyrażony w kWh; </w:t>
      </w:r>
    </w:p>
    <w:p w14:paraId="2E3AC898" w14:textId="089AB4E8" w:rsidR="00CC0A57" w:rsidRPr="00B876C5" w:rsidRDefault="00CC0A57" w:rsidP="00FC1BA2">
      <w:pPr>
        <w:pStyle w:val="Tekstpodstawowy"/>
        <w:numPr>
          <w:ilvl w:val="2"/>
          <w:numId w:val="32"/>
        </w:numPr>
        <w:spacing w:line="276" w:lineRule="auto"/>
        <w:ind w:left="993"/>
        <w:jc w:val="both"/>
        <w:rPr>
          <w:rFonts w:ascii="Calibri" w:hAnsi="Calibri" w:cs="Calibri"/>
          <w:w w:val="105"/>
          <w:sz w:val="22"/>
          <w:szCs w:val="22"/>
          <w:lang w:val="pl-PL"/>
        </w:rPr>
      </w:pPr>
      <w:r w:rsidRPr="00B876C5">
        <w:rPr>
          <w:rFonts w:ascii="Calibri" w:hAnsi="Calibri" w:cs="Calibri"/>
          <w:w w:val="105"/>
          <w:sz w:val="22"/>
          <w:szCs w:val="22"/>
          <w:lang w:val="pl-PL"/>
        </w:rPr>
        <w:t>poziom wykorzystania instalacji do prowadzenia działalności gospodarczej w roku, którego dotyczy sprawozdanie, wyrażonej w kWh (energia oddana do sieci i nierozliczona); </w:t>
      </w:r>
    </w:p>
    <w:p w14:paraId="202E3BCC" w14:textId="321AD1B8" w:rsidR="00CC0A57" w:rsidRPr="00B876C5" w:rsidRDefault="00CC0A57" w:rsidP="00FC1BA2">
      <w:pPr>
        <w:pStyle w:val="Tekstpodstawowy"/>
        <w:numPr>
          <w:ilvl w:val="2"/>
          <w:numId w:val="32"/>
        </w:numPr>
        <w:spacing w:line="276" w:lineRule="auto"/>
        <w:ind w:left="993"/>
        <w:jc w:val="both"/>
        <w:rPr>
          <w:rFonts w:ascii="Calibri" w:hAnsi="Calibri" w:cs="Calibri"/>
          <w:w w:val="105"/>
          <w:sz w:val="22"/>
          <w:szCs w:val="22"/>
          <w:lang w:val="pl-PL"/>
        </w:rPr>
      </w:pPr>
      <w:r w:rsidRPr="00B876C5">
        <w:rPr>
          <w:rFonts w:ascii="Calibri" w:hAnsi="Calibri" w:cs="Calibri"/>
          <w:w w:val="105"/>
          <w:sz w:val="22"/>
          <w:szCs w:val="22"/>
          <w:lang w:val="pl-PL"/>
        </w:rPr>
        <w:t>poziom wykorzystania instalacji do prowadzenia działalności niestanowiącej działalności gospodarczej w roku, którego dotyczy sprawozdanie, wyrażonej w kWh (energia zużyta na potrzeby własne, energia oddana do sieci i rozliczona w stosunku do energii pobranej z sieci); </w:t>
      </w:r>
    </w:p>
    <w:p w14:paraId="28B8CD03" w14:textId="49EC447A" w:rsidR="00CC0A57" w:rsidRPr="00B876C5" w:rsidRDefault="00CC0A57" w:rsidP="00FC1BA2">
      <w:pPr>
        <w:pStyle w:val="Tekstpodstawowy"/>
        <w:numPr>
          <w:ilvl w:val="2"/>
          <w:numId w:val="32"/>
        </w:numPr>
        <w:spacing w:line="276" w:lineRule="auto"/>
        <w:ind w:left="993"/>
        <w:jc w:val="both"/>
        <w:rPr>
          <w:rFonts w:ascii="Calibri" w:hAnsi="Calibri" w:cs="Calibri"/>
          <w:w w:val="105"/>
          <w:sz w:val="22"/>
          <w:szCs w:val="22"/>
          <w:lang w:val="pl-PL"/>
        </w:rPr>
      </w:pPr>
      <w:r w:rsidRPr="00B876C5">
        <w:rPr>
          <w:rFonts w:ascii="Calibri" w:hAnsi="Calibri" w:cs="Calibri"/>
          <w:w w:val="105"/>
          <w:sz w:val="22"/>
          <w:szCs w:val="22"/>
          <w:lang w:val="pl-PL"/>
        </w:rPr>
        <w:t xml:space="preserve">dokumenty potwierdzające ilość energii, o której mowa w pkt </w:t>
      </w:r>
      <w:proofErr w:type="gramStart"/>
      <w:r w:rsidRPr="00B876C5">
        <w:rPr>
          <w:rFonts w:ascii="Calibri" w:hAnsi="Calibri" w:cs="Calibri"/>
          <w:w w:val="105"/>
          <w:sz w:val="22"/>
          <w:szCs w:val="22"/>
          <w:lang w:val="pl-PL"/>
        </w:rPr>
        <w:t>a)-</w:t>
      </w:r>
      <w:proofErr w:type="gramEnd"/>
      <w:r w:rsidRPr="00B876C5">
        <w:rPr>
          <w:rFonts w:ascii="Calibri" w:hAnsi="Calibri" w:cs="Calibri"/>
          <w:w w:val="105"/>
          <w:sz w:val="22"/>
          <w:szCs w:val="22"/>
          <w:lang w:val="pl-PL"/>
        </w:rPr>
        <w:t>c), a w szczególności dokumenty, na podstawie, których można potwierdzić proporcje wykorzystania instalacji do prowadzenia działalności gospodarczej i niegospodarczej w zakresie danego roku (np. rozliczenia z dostawcą energii). </w:t>
      </w:r>
    </w:p>
    <w:p w14:paraId="549DC601" w14:textId="77777777" w:rsidR="00CC0A57" w:rsidRPr="00B876C5" w:rsidRDefault="00CC0A57" w:rsidP="00FC1BA2">
      <w:pPr>
        <w:pStyle w:val="Tekstpodstawowy"/>
        <w:numPr>
          <w:ilvl w:val="0"/>
          <w:numId w:val="32"/>
        </w:numPr>
        <w:spacing w:line="276" w:lineRule="auto"/>
        <w:ind w:left="993"/>
        <w:jc w:val="both"/>
        <w:rPr>
          <w:rFonts w:ascii="Calibri" w:hAnsi="Calibri" w:cs="Calibri"/>
          <w:w w:val="105"/>
          <w:sz w:val="22"/>
          <w:szCs w:val="22"/>
          <w:lang w:val="pl-PL"/>
        </w:rPr>
      </w:pPr>
      <w:r w:rsidRPr="00B876C5">
        <w:rPr>
          <w:rFonts w:ascii="Calibri" w:hAnsi="Calibri" w:cs="Calibri"/>
          <w:w w:val="105"/>
          <w:sz w:val="22"/>
          <w:szCs w:val="22"/>
          <w:lang w:val="pl-PL"/>
        </w:rPr>
        <w:t xml:space="preserve">W przypadku, gdy w którymkolwiek roku objętym mechanizmem monitorowania i wycofania poziom wykorzystania instalacji do prowadzenia działalności gospodarczej przekroczy pułap 20%, </w:t>
      </w:r>
      <w:proofErr w:type="spellStart"/>
      <w:r w:rsidRPr="00B876C5">
        <w:rPr>
          <w:rFonts w:ascii="Calibri" w:hAnsi="Calibri" w:cs="Calibri"/>
          <w:w w:val="105"/>
          <w:sz w:val="22"/>
          <w:szCs w:val="22"/>
          <w:lang w:val="pl-PL"/>
        </w:rPr>
        <w:t>Grantobiorca</w:t>
      </w:r>
      <w:proofErr w:type="spellEnd"/>
      <w:r w:rsidRPr="00B876C5">
        <w:rPr>
          <w:rFonts w:ascii="Calibri" w:hAnsi="Calibri" w:cs="Calibri"/>
          <w:w w:val="105"/>
          <w:sz w:val="22"/>
          <w:szCs w:val="22"/>
          <w:lang w:val="pl-PL"/>
        </w:rPr>
        <w:t xml:space="preserve"> będzie zobowiązany do zwrotu części dofinansowania uzyskanego na niegospodarczą część instalacji.</w:t>
      </w:r>
    </w:p>
    <w:p w14:paraId="672698DF" w14:textId="17AFD1F2" w:rsidR="00CC0A57" w:rsidRPr="00B876C5" w:rsidRDefault="00CC0A57" w:rsidP="00FC1BA2">
      <w:pPr>
        <w:pStyle w:val="Akapitzlist"/>
        <w:numPr>
          <w:ilvl w:val="0"/>
          <w:numId w:val="6"/>
        </w:numPr>
        <w:tabs>
          <w:tab w:val="left" w:pos="679"/>
        </w:tabs>
        <w:spacing w:line="276" w:lineRule="auto"/>
        <w:ind w:left="426" w:hanging="424"/>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ma prawo do zastosowania mechanizmu wycofania środków, co oznacza obowiązek zwrotu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całości lub części otrzymanego grantu wraz z odsetkami, naliczanymi jak dla zaległości podatkowych, na zasadach określonych w umowie o powierzenie grantu i obowiązujących przepisach prawa, w szczególności art. 207 ustawy o finansach publicznych.</w:t>
      </w:r>
    </w:p>
    <w:p w14:paraId="2F4EE3E3" w14:textId="64B5C34D" w:rsidR="00FE2319" w:rsidRPr="00B876C5" w:rsidRDefault="003D3668" w:rsidP="00FC1BA2">
      <w:pPr>
        <w:pStyle w:val="Akapitzlist"/>
        <w:numPr>
          <w:ilvl w:val="0"/>
          <w:numId w:val="6"/>
        </w:numPr>
        <w:tabs>
          <w:tab w:val="left" w:pos="679"/>
        </w:tabs>
        <w:spacing w:line="276" w:lineRule="auto"/>
        <w:ind w:left="426" w:hanging="424"/>
        <w:rPr>
          <w:rFonts w:ascii="Calibri" w:hAnsi="Calibri" w:cs="Calibri"/>
          <w:w w:val="105"/>
          <w:lang w:val="pl-PL"/>
        </w:rPr>
      </w:pPr>
      <w:r w:rsidRPr="00B876C5">
        <w:rPr>
          <w:rFonts w:ascii="Calibri" w:hAnsi="Calibri" w:cs="Calibri"/>
          <w:w w:val="105"/>
          <w:lang w:val="pl-PL"/>
        </w:rPr>
        <w:t>W szczególnych</w:t>
      </w:r>
      <w:r w:rsidR="006B1A9A" w:rsidRPr="00B876C5">
        <w:rPr>
          <w:rFonts w:ascii="Calibri" w:hAnsi="Calibri" w:cs="Calibri"/>
          <w:w w:val="105"/>
          <w:lang w:val="pl-PL"/>
        </w:rPr>
        <w:t xml:space="preserve"> i </w:t>
      </w:r>
      <w:proofErr w:type="gramStart"/>
      <w:r w:rsidR="006B1A9A" w:rsidRPr="00B876C5">
        <w:rPr>
          <w:rFonts w:ascii="Calibri" w:hAnsi="Calibri" w:cs="Calibri"/>
          <w:w w:val="105"/>
          <w:lang w:val="pl-PL"/>
        </w:rPr>
        <w:t xml:space="preserve">uzasadnionych </w:t>
      </w:r>
      <w:r w:rsidRPr="00B876C5">
        <w:rPr>
          <w:rFonts w:ascii="Calibri" w:hAnsi="Calibri" w:cs="Calibri"/>
          <w:w w:val="105"/>
          <w:lang w:val="pl-PL"/>
        </w:rPr>
        <w:t xml:space="preserve"> przypadkach</w:t>
      </w:r>
      <w:proofErr w:type="gramEnd"/>
      <w:r w:rsidRPr="00B876C5">
        <w:rPr>
          <w:rFonts w:ascii="Calibri" w:hAnsi="Calibri" w:cs="Calibri"/>
          <w:w w:val="105"/>
          <w:lang w:val="pl-PL"/>
        </w:rPr>
        <w:t xml:space="preserve">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ma prawo do pomniejszenia wydatków </w:t>
      </w:r>
      <w:r w:rsidR="00A22F3A" w:rsidRPr="00B876C5">
        <w:rPr>
          <w:rFonts w:ascii="Calibri" w:hAnsi="Calibri" w:cs="Calibri"/>
          <w:w w:val="105"/>
          <w:lang w:val="pl-PL"/>
        </w:rPr>
        <w:t>kwalifikowalnych w</w:t>
      </w:r>
      <w:r w:rsidRPr="00B876C5">
        <w:rPr>
          <w:rFonts w:ascii="Calibri" w:hAnsi="Calibri" w:cs="Calibri"/>
          <w:w w:val="105"/>
          <w:lang w:val="pl-PL"/>
        </w:rPr>
        <w:t xml:space="preserve">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 tytułu niezrealizowania wskaźników produktu i/lub rezultatu, których wartości zostały określone we Wniosku o </w:t>
      </w:r>
      <w:r w:rsidR="0064193E" w:rsidRPr="00B876C5">
        <w:rPr>
          <w:rFonts w:ascii="Calibri" w:hAnsi="Calibri" w:cs="Calibri"/>
          <w:w w:val="105"/>
          <w:lang w:val="pl-PL"/>
        </w:rPr>
        <w:t>udzielenie g</w:t>
      </w:r>
      <w:r w:rsidRPr="00B876C5">
        <w:rPr>
          <w:rFonts w:ascii="Calibri" w:hAnsi="Calibri" w:cs="Calibri"/>
          <w:w w:val="105"/>
          <w:lang w:val="pl-PL"/>
        </w:rPr>
        <w:t>rant</w:t>
      </w:r>
      <w:r w:rsidR="0064193E" w:rsidRPr="00B876C5">
        <w:rPr>
          <w:rFonts w:ascii="Calibri" w:hAnsi="Calibri" w:cs="Calibri"/>
          <w:w w:val="105"/>
          <w:lang w:val="pl-PL"/>
        </w:rPr>
        <w:t>u</w:t>
      </w:r>
      <w:r w:rsidRPr="00B876C5">
        <w:rPr>
          <w:rFonts w:ascii="Calibri" w:hAnsi="Calibri" w:cs="Calibri"/>
          <w:w w:val="105"/>
          <w:lang w:val="pl-PL"/>
        </w:rPr>
        <w:t xml:space="preserve">. W przypadku nieosiągnięcia założonej wartości wskaźnika produktu i/lub rezultatu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może pomniejszyć wydatki kwalifikowalne, proporcjonalnie do poziomu niezrealizowanego wskaźnika. Każdy przypadek będzie rozpatrywany</w:t>
      </w:r>
      <w:r w:rsidR="00FC6044" w:rsidRPr="00B876C5">
        <w:rPr>
          <w:rFonts w:ascii="Calibri" w:hAnsi="Calibri" w:cs="Calibri"/>
          <w:w w:val="105"/>
          <w:lang w:val="pl-PL"/>
        </w:rPr>
        <w:t xml:space="preserve"> </w:t>
      </w:r>
      <w:r w:rsidRPr="00B876C5">
        <w:rPr>
          <w:rFonts w:ascii="Calibri" w:hAnsi="Calibri" w:cs="Calibri"/>
          <w:w w:val="105"/>
          <w:lang w:val="pl-PL"/>
        </w:rPr>
        <w:t>indywidualnie.</w:t>
      </w:r>
    </w:p>
    <w:p w14:paraId="008953F6"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2F66A556" w14:textId="77777777" w:rsidR="00FE2319" w:rsidRPr="00B876C5" w:rsidRDefault="003D3668" w:rsidP="00040384">
      <w:pPr>
        <w:spacing w:line="276" w:lineRule="auto"/>
        <w:ind w:left="426"/>
        <w:jc w:val="center"/>
        <w:rPr>
          <w:rFonts w:ascii="Calibri" w:hAnsi="Calibri" w:cs="Calibri"/>
          <w:b/>
          <w:lang w:val="pl-PL"/>
        </w:rPr>
      </w:pPr>
      <w:r w:rsidRPr="00B876C5">
        <w:rPr>
          <w:rFonts w:ascii="Calibri" w:hAnsi="Calibri" w:cs="Calibri"/>
          <w:b/>
          <w:w w:val="105"/>
          <w:lang w:val="pl-PL"/>
        </w:rPr>
        <w:t>§</w:t>
      </w:r>
      <w:r w:rsidRPr="00B876C5">
        <w:rPr>
          <w:rFonts w:ascii="Calibri" w:hAnsi="Calibri" w:cs="Calibri"/>
          <w:w w:val="105"/>
          <w:lang w:val="pl-PL"/>
        </w:rPr>
        <w:t xml:space="preserve"> </w:t>
      </w:r>
      <w:r w:rsidRPr="00B876C5">
        <w:rPr>
          <w:rFonts w:ascii="Calibri" w:hAnsi="Calibri" w:cs="Calibri"/>
          <w:b/>
          <w:w w:val="105"/>
          <w:lang w:val="pl-PL"/>
        </w:rPr>
        <w:t>14. Kontrola</w:t>
      </w:r>
    </w:p>
    <w:p w14:paraId="0FE1AB17" w14:textId="23DA5EBA" w:rsidR="00FE2319" w:rsidRPr="00B876C5" w:rsidRDefault="0032544F" w:rsidP="00FC1BA2">
      <w:pPr>
        <w:pStyle w:val="Akapitzlist"/>
        <w:numPr>
          <w:ilvl w:val="0"/>
          <w:numId w:val="21"/>
        </w:numPr>
        <w:tabs>
          <w:tab w:val="left" w:pos="688"/>
        </w:tabs>
        <w:spacing w:line="276" w:lineRule="auto"/>
        <w:ind w:left="426"/>
        <w:rPr>
          <w:rFonts w:ascii="Calibri" w:hAnsi="Calibri" w:cs="Calibri"/>
          <w:w w:val="105"/>
          <w:lang w:val="pl-PL"/>
        </w:rPr>
      </w:pPr>
      <w:proofErr w:type="spellStart"/>
      <w:r w:rsidRPr="00B876C5">
        <w:rPr>
          <w:rFonts w:ascii="Calibri" w:hAnsi="Calibri" w:cs="Calibri"/>
          <w:w w:val="105"/>
          <w:lang w:val="pl-PL"/>
        </w:rPr>
        <w:t>Grantodawca</w:t>
      </w:r>
      <w:proofErr w:type="spellEnd"/>
      <w:r w:rsidR="003D3668" w:rsidRPr="00B876C5">
        <w:rPr>
          <w:rFonts w:ascii="Calibri" w:hAnsi="Calibri" w:cs="Calibri"/>
          <w:w w:val="105"/>
          <w:lang w:val="pl-PL"/>
        </w:rPr>
        <w:t xml:space="preserve"> dokonuje kontroli </w:t>
      </w:r>
      <w:r w:rsidRPr="00B876C5">
        <w:rPr>
          <w:rFonts w:ascii="Calibri" w:hAnsi="Calibri" w:cs="Calibri"/>
          <w:w w:val="105"/>
          <w:lang w:val="pl-PL"/>
        </w:rPr>
        <w:t xml:space="preserve">na miejscu u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w:t>
      </w:r>
      <w:r w:rsidR="003D3668" w:rsidRPr="00B876C5">
        <w:rPr>
          <w:rFonts w:ascii="Calibri" w:hAnsi="Calibri" w:cs="Calibri"/>
          <w:w w:val="105"/>
          <w:lang w:val="pl-PL"/>
        </w:rPr>
        <w:t xml:space="preserve">po zakończeniu rzeczowej realizacji Projektu </w:t>
      </w:r>
      <w:proofErr w:type="spellStart"/>
      <w:r w:rsidR="003D3668" w:rsidRPr="00B876C5">
        <w:rPr>
          <w:rFonts w:ascii="Calibri" w:hAnsi="Calibri" w:cs="Calibri"/>
          <w:w w:val="105"/>
          <w:lang w:val="pl-PL"/>
        </w:rPr>
        <w:t>Grantobiorcy</w:t>
      </w:r>
      <w:proofErr w:type="spellEnd"/>
      <w:r w:rsidR="00DE1C7A" w:rsidRPr="00B876C5">
        <w:rPr>
          <w:rFonts w:ascii="Calibri" w:hAnsi="Calibri" w:cs="Calibri"/>
          <w:w w:val="105"/>
          <w:lang w:val="pl-PL"/>
        </w:rPr>
        <w:t>.</w:t>
      </w:r>
    </w:p>
    <w:p w14:paraId="5F6D3DF9" w14:textId="45FE184E" w:rsidR="00FE2319" w:rsidRPr="00B876C5" w:rsidRDefault="003D3668" w:rsidP="00FC1BA2">
      <w:pPr>
        <w:pStyle w:val="Akapitzlist"/>
        <w:numPr>
          <w:ilvl w:val="0"/>
          <w:numId w:val="21"/>
        </w:numPr>
        <w:tabs>
          <w:tab w:val="left" w:pos="686"/>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poddać kontroli w zakresie prawidłowości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dokonywanej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DIP, IZ </w:t>
      </w:r>
      <w:r w:rsidR="00DF06FD">
        <w:rPr>
          <w:rFonts w:ascii="Calibri" w:hAnsi="Calibri" w:cs="Calibri"/>
          <w:w w:val="105"/>
          <w:lang w:val="pl-PL"/>
        </w:rPr>
        <w:t>FEDS</w:t>
      </w:r>
      <w:r w:rsidR="00DF06FD" w:rsidRPr="00B876C5">
        <w:rPr>
          <w:rFonts w:ascii="Calibri" w:hAnsi="Calibri" w:cs="Calibri"/>
          <w:w w:val="105"/>
          <w:lang w:val="pl-PL"/>
        </w:rPr>
        <w:t xml:space="preserve"> </w:t>
      </w:r>
      <w:r w:rsidRPr="00B876C5">
        <w:rPr>
          <w:rFonts w:ascii="Calibri" w:hAnsi="Calibri" w:cs="Calibri"/>
          <w:w w:val="105"/>
          <w:lang w:val="pl-PL"/>
        </w:rPr>
        <w:t>oraz inne podmioty upoważnione lub uprawnione do jej przeprowadzenia na podstawie odrębnych przepisów.</w:t>
      </w:r>
    </w:p>
    <w:p w14:paraId="7CEF6CE1" w14:textId="77777777" w:rsidR="00FE2319" w:rsidRPr="00B876C5" w:rsidRDefault="003D3668" w:rsidP="00FC1BA2">
      <w:pPr>
        <w:pStyle w:val="Akapitzlist"/>
        <w:numPr>
          <w:ilvl w:val="0"/>
          <w:numId w:val="21"/>
        </w:numPr>
        <w:tabs>
          <w:tab w:val="left" w:pos="689"/>
        </w:tabs>
        <w:spacing w:line="276" w:lineRule="auto"/>
        <w:ind w:left="426"/>
        <w:rPr>
          <w:rFonts w:ascii="Calibri" w:hAnsi="Calibri" w:cs="Calibri"/>
          <w:w w:val="105"/>
          <w:lang w:val="pl-PL"/>
        </w:rPr>
      </w:pPr>
      <w:r w:rsidRPr="00B876C5">
        <w:rPr>
          <w:rFonts w:ascii="Calibri" w:hAnsi="Calibri" w:cs="Calibri"/>
          <w:w w:val="105"/>
          <w:lang w:val="pl-PL"/>
        </w:rPr>
        <w:t xml:space="preserve">Kontrola może być przeprowadzona w trakcie realizacji Projektu </w:t>
      </w:r>
      <w:proofErr w:type="spellStart"/>
      <w:r w:rsidR="00A22F3A" w:rsidRPr="00B876C5">
        <w:rPr>
          <w:rFonts w:ascii="Calibri" w:hAnsi="Calibri" w:cs="Calibri"/>
          <w:w w:val="105"/>
          <w:lang w:val="pl-PL"/>
        </w:rPr>
        <w:t>Grantobiorcy</w:t>
      </w:r>
      <w:proofErr w:type="spellEnd"/>
      <w:r w:rsidRPr="00B876C5">
        <w:rPr>
          <w:rFonts w:ascii="Calibri" w:hAnsi="Calibri" w:cs="Calibri"/>
          <w:w w:val="105"/>
          <w:lang w:val="pl-PL"/>
        </w:rPr>
        <w:t xml:space="preserve"> oraz po zakończeniu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do dnia upływu:</w:t>
      </w:r>
    </w:p>
    <w:p w14:paraId="08310028" w14:textId="4DDAB542" w:rsidR="00FE2319" w:rsidRPr="00B876C5" w:rsidRDefault="00F502A4" w:rsidP="00FC1BA2">
      <w:pPr>
        <w:pStyle w:val="Tekstpodstawowy"/>
        <w:numPr>
          <w:ilvl w:val="0"/>
          <w:numId w:val="33"/>
        </w:numPr>
        <w:spacing w:line="276" w:lineRule="auto"/>
        <w:jc w:val="both"/>
        <w:rPr>
          <w:rFonts w:ascii="Calibri" w:hAnsi="Calibri" w:cs="Calibri"/>
          <w:w w:val="105"/>
          <w:sz w:val="22"/>
          <w:szCs w:val="22"/>
          <w:lang w:val="pl-PL"/>
        </w:rPr>
      </w:pPr>
      <w:r w:rsidRPr="00B876C5">
        <w:rPr>
          <w:rFonts w:ascii="Calibri" w:hAnsi="Calibri" w:cs="Calibri"/>
          <w:w w:val="105"/>
          <w:sz w:val="22"/>
          <w:szCs w:val="22"/>
          <w:lang w:val="pl-PL"/>
        </w:rPr>
        <w:t xml:space="preserve">3 </w:t>
      </w:r>
      <w:r w:rsidR="00DF06FD">
        <w:rPr>
          <w:rFonts w:ascii="Calibri" w:hAnsi="Calibri" w:cs="Calibri"/>
          <w:w w:val="105"/>
          <w:sz w:val="22"/>
          <w:szCs w:val="22"/>
          <w:lang w:val="pl-PL"/>
        </w:rPr>
        <w:t xml:space="preserve">lat </w:t>
      </w:r>
      <w:r w:rsidRPr="00F36D09">
        <w:rPr>
          <w:rFonts w:ascii="Calibri" w:hAnsi="Calibri" w:cs="Calibri"/>
          <w:w w:val="105"/>
          <w:sz w:val="22"/>
          <w:szCs w:val="22"/>
          <w:lang w:val="pl-PL"/>
        </w:rPr>
        <w:t xml:space="preserve">kalendarzowych następujących po zatwierdzeniu przez Komisję Europejską zestawienia wydatków, w którym ujęto rozliczenie ostatniego wydatku w Projekcie </w:t>
      </w:r>
      <w:proofErr w:type="spellStart"/>
      <w:r w:rsidRPr="00F36D09">
        <w:rPr>
          <w:rFonts w:ascii="Calibri" w:hAnsi="Calibri" w:cs="Calibri"/>
          <w:w w:val="105"/>
          <w:sz w:val="22"/>
          <w:szCs w:val="22"/>
          <w:lang w:val="pl-PL"/>
        </w:rPr>
        <w:t>Grantodwacy</w:t>
      </w:r>
      <w:proofErr w:type="spellEnd"/>
      <w:r w:rsidRPr="00F36D09">
        <w:rPr>
          <w:rFonts w:ascii="Calibri" w:hAnsi="Calibri" w:cs="Calibri"/>
          <w:w w:val="105"/>
          <w:sz w:val="22"/>
          <w:szCs w:val="22"/>
          <w:lang w:val="pl-PL"/>
        </w:rPr>
        <w:t xml:space="preserve"> – w celu sprawdzenia prawidłowości realizacji Projektu, w tym kwalifikowalności i prawidłowości poniesienia wydatków</w:t>
      </w:r>
      <w:r w:rsidR="003D3668" w:rsidRPr="00B876C5">
        <w:rPr>
          <w:rFonts w:ascii="Calibri" w:hAnsi="Calibri" w:cs="Calibri"/>
          <w:w w:val="105"/>
          <w:sz w:val="22"/>
          <w:szCs w:val="22"/>
          <w:lang w:val="pl-PL"/>
        </w:rPr>
        <w:t>,</w:t>
      </w:r>
    </w:p>
    <w:p w14:paraId="5ADFC14B" w14:textId="1DE2E8D3" w:rsidR="00FE2319" w:rsidRPr="00F36D09" w:rsidRDefault="003D3668" w:rsidP="00FC1BA2">
      <w:pPr>
        <w:pStyle w:val="Tekstpodstawowy"/>
        <w:numPr>
          <w:ilvl w:val="0"/>
          <w:numId w:val="33"/>
        </w:numPr>
        <w:jc w:val="both"/>
        <w:rPr>
          <w:rFonts w:ascii="Calibri" w:hAnsi="Calibri" w:cs="Calibri"/>
          <w:w w:val="105"/>
          <w:sz w:val="22"/>
          <w:szCs w:val="22"/>
          <w:lang w:val="pl-PL"/>
        </w:rPr>
      </w:pPr>
      <w:r w:rsidRPr="00B876C5">
        <w:rPr>
          <w:rFonts w:ascii="Calibri" w:hAnsi="Calibri" w:cs="Calibri"/>
          <w:w w:val="105"/>
          <w:sz w:val="22"/>
          <w:szCs w:val="22"/>
          <w:lang w:val="pl-PL"/>
        </w:rPr>
        <w:t xml:space="preserve">5 lat </w:t>
      </w:r>
      <w:r w:rsidR="00F502A4" w:rsidRPr="00F36D09">
        <w:rPr>
          <w:rFonts w:ascii="Calibri" w:hAnsi="Calibri" w:cs="Calibri"/>
          <w:w w:val="105"/>
          <w:sz w:val="22"/>
          <w:szCs w:val="22"/>
          <w:lang w:val="pl-PL"/>
        </w:rPr>
        <w:t xml:space="preserve">od dokonania płatności końcowej na rzecz </w:t>
      </w:r>
      <w:proofErr w:type="spellStart"/>
      <w:r w:rsidR="00F502A4" w:rsidRPr="00F36D09">
        <w:rPr>
          <w:rFonts w:ascii="Calibri" w:hAnsi="Calibri" w:cs="Calibri"/>
          <w:w w:val="105"/>
          <w:sz w:val="22"/>
          <w:szCs w:val="22"/>
          <w:lang w:val="pl-PL"/>
        </w:rPr>
        <w:t>Grantodawcy</w:t>
      </w:r>
      <w:proofErr w:type="spellEnd"/>
      <w:r w:rsidR="00F502A4" w:rsidRPr="00F36D09">
        <w:rPr>
          <w:rFonts w:ascii="Calibri" w:hAnsi="Calibri" w:cs="Calibri"/>
          <w:w w:val="105"/>
          <w:sz w:val="22"/>
          <w:szCs w:val="22"/>
          <w:lang w:val="pl-PL"/>
        </w:rPr>
        <w:t xml:space="preserve"> lub zatwierdzenia wniosku o płatność </w:t>
      </w:r>
      <w:proofErr w:type="gramStart"/>
      <w:r w:rsidR="00F502A4" w:rsidRPr="00F36D09">
        <w:rPr>
          <w:rFonts w:ascii="Calibri" w:hAnsi="Calibri" w:cs="Calibri"/>
          <w:w w:val="105"/>
          <w:sz w:val="22"/>
          <w:szCs w:val="22"/>
          <w:lang w:val="pl-PL"/>
        </w:rPr>
        <w:t>końcową</w:t>
      </w:r>
      <w:proofErr w:type="gramEnd"/>
      <w:r w:rsidR="00F502A4" w:rsidRPr="00F36D09">
        <w:rPr>
          <w:rFonts w:ascii="Calibri" w:hAnsi="Calibri" w:cs="Calibri"/>
          <w:w w:val="105"/>
          <w:sz w:val="22"/>
          <w:szCs w:val="22"/>
          <w:lang w:val="pl-PL"/>
        </w:rPr>
        <w:t xml:space="preserve"> jeżeli nie wiązał się on z wypłatą dofinansowania – w celu sprawdzenia utrzymania przez </w:t>
      </w:r>
      <w:proofErr w:type="spellStart"/>
      <w:r w:rsidR="00F502A4" w:rsidRPr="00F36D09">
        <w:rPr>
          <w:rFonts w:ascii="Calibri" w:hAnsi="Calibri" w:cs="Calibri"/>
          <w:w w:val="105"/>
          <w:sz w:val="22"/>
          <w:szCs w:val="22"/>
          <w:lang w:val="pl-PL"/>
        </w:rPr>
        <w:t>Grantodwacę</w:t>
      </w:r>
      <w:proofErr w:type="spellEnd"/>
      <w:r w:rsidR="00F502A4" w:rsidRPr="00F36D09">
        <w:rPr>
          <w:rFonts w:ascii="Calibri" w:hAnsi="Calibri" w:cs="Calibri"/>
          <w:w w:val="105"/>
          <w:sz w:val="22"/>
          <w:szCs w:val="22"/>
          <w:lang w:val="pl-PL"/>
        </w:rPr>
        <w:t xml:space="preserve"> wskaźników produktu oraz trwałości Projektu, </w:t>
      </w:r>
      <w:r w:rsidR="00F502A4" w:rsidRPr="00B876C5">
        <w:rPr>
          <w:rFonts w:ascii="Calibri" w:hAnsi="Calibri" w:cs="Calibri"/>
          <w:w w:val="105"/>
          <w:sz w:val="22"/>
          <w:szCs w:val="22"/>
          <w:lang w:val="pl-PL"/>
        </w:rPr>
        <w:t xml:space="preserve">z zastrzeżeniem przepisów, które mogą przewidywać dłuższy termin przeprowadzenia kontroli dotyczących pomocy publicznej, pomocy de </w:t>
      </w:r>
      <w:proofErr w:type="spellStart"/>
      <w:r w:rsidR="00F502A4" w:rsidRPr="00B876C5">
        <w:rPr>
          <w:rFonts w:ascii="Calibri" w:hAnsi="Calibri" w:cs="Calibri"/>
          <w:w w:val="105"/>
          <w:sz w:val="22"/>
          <w:szCs w:val="22"/>
          <w:lang w:val="pl-PL"/>
        </w:rPr>
        <w:t>minimis</w:t>
      </w:r>
      <w:proofErr w:type="spellEnd"/>
      <w:r w:rsidR="00F502A4" w:rsidRPr="00B876C5">
        <w:rPr>
          <w:rFonts w:ascii="Calibri" w:hAnsi="Calibri" w:cs="Calibri"/>
          <w:w w:val="105"/>
          <w:sz w:val="22"/>
          <w:szCs w:val="22"/>
          <w:lang w:val="pl-PL"/>
        </w:rPr>
        <w:t xml:space="preserve"> oraz podatku od towarów i usług</w:t>
      </w:r>
      <w:r w:rsidRPr="00B876C5">
        <w:rPr>
          <w:rFonts w:ascii="Calibri" w:hAnsi="Calibri" w:cs="Calibri"/>
          <w:w w:val="105"/>
          <w:sz w:val="22"/>
          <w:szCs w:val="22"/>
          <w:lang w:val="pl-PL"/>
        </w:rPr>
        <w:t>;</w:t>
      </w:r>
    </w:p>
    <w:p w14:paraId="55072E04" w14:textId="20F2CBE8" w:rsidR="00FE2319" w:rsidRPr="00B876C5" w:rsidRDefault="003D3668" w:rsidP="00FC1BA2">
      <w:pPr>
        <w:pStyle w:val="Akapitzlist"/>
        <w:numPr>
          <w:ilvl w:val="0"/>
          <w:numId w:val="21"/>
        </w:numPr>
        <w:tabs>
          <w:tab w:val="left" w:pos="567"/>
        </w:tabs>
        <w:spacing w:line="276" w:lineRule="auto"/>
        <w:ind w:left="426" w:hanging="294"/>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poinformuje </w:t>
      </w:r>
      <w:proofErr w:type="spellStart"/>
      <w:r w:rsidR="0032544F" w:rsidRPr="00B876C5">
        <w:rPr>
          <w:rFonts w:ascii="Calibri" w:hAnsi="Calibri" w:cs="Calibri"/>
          <w:w w:val="105"/>
          <w:lang w:val="pl-PL"/>
        </w:rPr>
        <w:t>Grantobiorcę</w:t>
      </w:r>
      <w:proofErr w:type="spellEnd"/>
      <w:r w:rsidR="0032544F" w:rsidRPr="00B876C5">
        <w:rPr>
          <w:rFonts w:ascii="Calibri" w:hAnsi="Calibri" w:cs="Calibri"/>
          <w:w w:val="105"/>
          <w:lang w:val="pl-PL"/>
        </w:rPr>
        <w:t xml:space="preserve"> </w:t>
      </w:r>
      <w:r w:rsidRPr="00B876C5">
        <w:rPr>
          <w:rFonts w:ascii="Calibri" w:hAnsi="Calibri" w:cs="Calibri"/>
          <w:w w:val="105"/>
          <w:lang w:val="pl-PL"/>
        </w:rPr>
        <w:t xml:space="preserve">na stronie internetowej </w:t>
      </w:r>
      <w:r w:rsidR="0032544F" w:rsidRPr="00B876C5">
        <w:rPr>
          <w:rFonts w:ascii="Calibri" w:hAnsi="Calibri" w:cs="Calibri"/>
          <w:w w:val="105"/>
          <w:lang w:val="pl-PL"/>
        </w:rPr>
        <w:t xml:space="preserve">Projektu </w:t>
      </w:r>
      <w:proofErr w:type="spellStart"/>
      <w:r w:rsidR="0032544F" w:rsidRPr="00B876C5">
        <w:rPr>
          <w:rFonts w:ascii="Calibri" w:hAnsi="Calibri" w:cs="Calibri"/>
          <w:w w:val="105"/>
          <w:lang w:val="pl-PL"/>
        </w:rPr>
        <w:t>Grantodawcy</w:t>
      </w:r>
      <w:proofErr w:type="spellEnd"/>
      <w:r w:rsidR="0032544F" w:rsidRPr="00B876C5">
        <w:rPr>
          <w:rFonts w:ascii="Calibri" w:hAnsi="Calibri" w:cs="Calibri"/>
          <w:w w:val="105"/>
          <w:lang w:val="pl-PL"/>
        </w:rPr>
        <w:t xml:space="preserve"> </w:t>
      </w:r>
      <w:r w:rsidRPr="00B876C5">
        <w:rPr>
          <w:rFonts w:ascii="Calibri" w:hAnsi="Calibri" w:cs="Calibri"/>
          <w:w w:val="105"/>
          <w:lang w:val="pl-PL"/>
        </w:rPr>
        <w:t xml:space="preserve">o datach </w:t>
      </w:r>
      <w:r w:rsidRPr="00B876C5">
        <w:rPr>
          <w:rFonts w:ascii="Calibri" w:hAnsi="Calibri" w:cs="Calibri"/>
          <w:w w:val="105"/>
          <w:lang w:val="pl-PL"/>
        </w:rPr>
        <w:lastRenderedPageBreak/>
        <w:t>rozpoczęcia okresów, o których mowa w ust. 3</w:t>
      </w:r>
      <w:r w:rsidR="0032544F" w:rsidRPr="00B876C5">
        <w:rPr>
          <w:rFonts w:ascii="Calibri" w:hAnsi="Calibri" w:cs="Calibri"/>
          <w:w w:val="105"/>
          <w:lang w:val="pl-PL"/>
        </w:rPr>
        <w:t>;</w:t>
      </w:r>
    </w:p>
    <w:p w14:paraId="0F7D2C25" w14:textId="7779E6A0" w:rsidR="00FE2319" w:rsidRPr="00B876C5" w:rsidRDefault="003D3668" w:rsidP="00FC1BA2">
      <w:pPr>
        <w:pStyle w:val="Akapitzlist"/>
        <w:numPr>
          <w:ilvl w:val="0"/>
          <w:numId w:val="21"/>
        </w:numPr>
        <w:tabs>
          <w:tab w:val="left" w:pos="556"/>
        </w:tabs>
        <w:spacing w:line="276" w:lineRule="auto"/>
        <w:ind w:left="426" w:hanging="280"/>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zobowiązuje się zapewnić podmiotom, o których mowa w ust. 1 i 2, prawo</w:t>
      </w:r>
      <w:r w:rsidR="00A22F3A" w:rsidRPr="00B876C5">
        <w:rPr>
          <w:rFonts w:ascii="Calibri" w:hAnsi="Calibri" w:cs="Calibri"/>
          <w:w w:val="105"/>
          <w:lang w:val="pl-PL"/>
        </w:rPr>
        <w:t xml:space="preserve"> </w:t>
      </w:r>
      <w:r w:rsidRPr="00B876C5">
        <w:rPr>
          <w:rFonts w:ascii="Calibri" w:hAnsi="Calibri" w:cs="Calibri"/>
          <w:w w:val="105"/>
          <w:lang w:val="pl-PL"/>
        </w:rPr>
        <w:t>m.</w:t>
      </w:r>
      <w:r w:rsidR="00291A45" w:rsidRPr="00B876C5">
        <w:rPr>
          <w:rFonts w:ascii="Calibri" w:hAnsi="Calibri" w:cs="Calibri"/>
          <w:w w:val="105"/>
          <w:lang w:val="pl-PL"/>
        </w:rPr>
        <w:t xml:space="preserve"> </w:t>
      </w:r>
      <w:r w:rsidRPr="00B876C5">
        <w:rPr>
          <w:rFonts w:ascii="Calibri" w:hAnsi="Calibri" w:cs="Calibri"/>
          <w:w w:val="105"/>
          <w:lang w:val="pl-PL"/>
        </w:rPr>
        <w:t>in.</w:t>
      </w:r>
      <w:r w:rsidR="00A22F3A" w:rsidRPr="00B876C5">
        <w:rPr>
          <w:rFonts w:ascii="Calibri" w:hAnsi="Calibri" w:cs="Calibri"/>
          <w:w w:val="105"/>
          <w:lang w:val="pl-PL"/>
        </w:rPr>
        <w:t xml:space="preserve"> </w:t>
      </w:r>
      <w:r w:rsidRPr="00B876C5">
        <w:rPr>
          <w:rFonts w:ascii="Calibri" w:hAnsi="Calibri" w:cs="Calibri"/>
          <w:w w:val="105"/>
          <w:lang w:val="pl-PL"/>
        </w:rPr>
        <w:t>do:</w:t>
      </w:r>
    </w:p>
    <w:p w14:paraId="50132F01" w14:textId="77777777" w:rsidR="00FE2319" w:rsidRPr="00B876C5" w:rsidRDefault="003D3668" w:rsidP="00FC1BA2">
      <w:pPr>
        <w:pStyle w:val="Akapitzlist"/>
        <w:numPr>
          <w:ilvl w:val="1"/>
          <w:numId w:val="34"/>
        </w:numPr>
        <w:tabs>
          <w:tab w:val="left" w:pos="1130"/>
        </w:tabs>
        <w:spacing w:line="276" w:lineRule="auto"/>
        <w:rPr>
          <w:rFonts w:ascii="Calibri" w:hAnsi="Calibri" w:cs="Calibri"/>
          <w:w w:val="105"/>
          <w:lang w:val="pl-PL"/>
        </w:rPr>
      </w:pPr>
      <w:r w:rsidRPr="00B876C5">
        <w:rPr>
          <w:rFonts w:ascii="Calibri" w:hAnsi="Calibri" w:cs="Calibri"/>
          <w:w w:val="105"/>
          <w:lang w:val="pl-PL"/>
        </w:rPr>
        <w:t xml:space="preserve">pełnego wglądu we wszystkie dokumenty, w tym dokumenty elektroniczne związane z realizacją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oraz umożliwić tworzenie ich uwierzytelnionych kopii, odpisów i wyciągów;</w:t>
      </w:r>
    </w:p>
    <w:p w14:paraId="0AFF0F9C" w14:textId="61EBD6ED" w:rsidR="00FE2319" w:rsidRPr="00B876C5" w:rsidRDefault="003D3668" w:rsidP="00FC1BA2">
      <w:pPr>
        <w:pStyle w:val="Akapitzlist"/>
        <w:numPr>
          <w:ilvl w:val="1"/>
          <w:numId w:val="34"/>
        </w:numPr>
        <w:tabs>
          <w:tab w:val="left" w:pos="1130"/>
        </w:tabs>
        <w:spacing w:line="276" w:lineRule="auto"/>
        <w:rPr>
          <w:rFonts w:ascii="Calibri" w:hAnsi="Calibri" w:cs="Calibri"/>
          <w:w w:val="105"/>
          <w:lang w:val="pl-PL"/>
        </w:rPr>
      </w:pPr>
      <w:r w:rsidRPr="00B876C5">
        <w:rPr>
          <w:rFonts w:ascii="Calibri" w:hAnsi="Calibri" w:cs="Calibri"/>
          <w:w w:val="105"/>
          <w:lang w:val="pl-PL"/>
        </w:rPr>
        <w:t xml:space="preserve">pełnego </w:t>
      </w:r>
      <w:r w:rsidR="00A22F3A" w:rsidRPr="00B876C5">
        <w:rPr>
          <w:rFonts w:ascii="Calibri" w:hAnsi="Calibri" w:cs="Calibri"/>
          <w:w w:val="105"/>
          <w:lang w:val="pl-PL"/>
        </w:rPr>
        <w:t>dostępu w szczególności do rzeczy, materiałów, urządzeń, sprzętów, obiektów, terenów</w:t>
      </w:r>
      <w:r w:rsidRPr="00B876C5">
        <w:rPr>
          <w:rFonts w:ascii="Calibri" w:hAnsi="Calibri" w:cs="Calibri"/>
          <w:w w:val="105"/>
          <w:lang w:val="pl-PL"/>
        </w:rPr>
        <w:t xml:space="preserve"> </w:t>
      </w:r>
      <w:r w:rsidR="00F34AE7" w:rsidRPr="00B876C5">
        <w:rPr>
          <w:rFonts w:ascii="Calibri" w:hAnsi="Calibri" w:cs="Calibri"/>
          <w:w w:val="105"/>
          <w:lang w:val="pl-PL"/>
        </w:rPr>
        <w:br/>
      </w:r>
      <w:r w:rsidRPr="00B876C5">
        <w:rPr>
          <w:rFonts w:ascii="Calibri" w:hAnsi="Calibri" w:cs="Calibri"/>
          <w:w w:val="105"/>
          <w:lang w:val="pl-PL"/>
        </w:rPr>
        <w:t>i pomieszczeń, w których realizowany jest Projekt lub zgromadzona jest dokumentacja dotycząca realizowanego Projektu, w tym przeprowadzenia wszelkich czynności pozwalających na potwierdzenie kwalifikowalności wydatków;</w:t>
      </w:r>
    </w:p>
    <w:p w14:paraId="760689C4" w14:textId="77777777" w:rsidR="00FE2319" w:rsidRPr="00B876C5" w:rsidRDefault="003D3668" w:rsidP="00FC1BA2">
      <w:pPr>
        <w:pStyle w:val="Akapitzlist"/>
        <w:numPr>
          <w:ilvl w:val="1"/>
          <w:numId w:val="34"/>
        </w:numPr>
        <w:tabs>
          <w:tab w:val="left" w:pos="1138"/>
        </w:tabs>
        <w:spacing w:line="276" w:lineRule="auto"/>
        <w:rPr>
          <w:rFonts w:ascii="Calibri" w:hAnsi="Calibri" w:cs="Calibri"/>
          <w:w w:val="105"/>
          <w:lang w:val="pl-PL"/>
        </w:rPr>
      </w:pPr>
      <w:r w:rsidRPr="00B876C5">
        <w:rPr>
          <w:rFonts w:ascii="Calibri" w:hAnsi="Calibri" w:cs="Calibri"/>
          <w:w w:val="105"/>
          <w:lang w:val="pl-PL"/>
        </w:rPr>
        <w:t xml:space="preserve">udostępnienia również dokumentów niezwiązanych bezpośrednio z realizacją projektu (jeżeli jest to konieczne do stwierdzenia kwalifikowalności wydatków ponoszonych w ramach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73E029F3" w14:textId="77777777" w:rsidR="00FE2319" w:rsidRPr="00B876C5" w:rsidRDefault="003D3668" w:rsidP="00FC1BA2">
      <w:pPr>
        <w:pStyle w:val="Akapitzlist"/>
        <w:numPr>
          <w:ilvl w:val="1"/>
          <w:numId w:val="34"/>
        </w:numPr>
        <w:tabs>
          <w:tab w:val="left" w:pos="1140"/>
        </w:tabs>
        <w:spacing w:line="276" w:lineRule="auto"/>
        <w:rPr>
          <w:rFonts w:ascii="Calibri" w:hAnsi="Calibri" w:cs="Calibri"/>
          <w:w w:val="105"/>
          <w:lang w:val="pl-PL"/>
        </w:rPr>
      </w:pPr>
      <w:r w:rsidRPr="00B876C5">
        <w:rPr>
          <w:rFonts w:ascii="Calibri" w:hAnsi="Calibri" w:cs="Calibri"/>
          <w:w w:val="105"/>
          <w:lang w:val="pl-PL"/>
        </w:rPr>
        <w:t xml:space="preserve">zapewnienia obecności upoważnionej osoby lub osób, udzielających ustnych i pisemnych wyjaśnień na temat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w tym wydatków i innych zagadnień związanych z realizacją Projektu.</w:t>
      </w:r>
    </w:p>
    <w:p w14:paraId="79B631F4" w14:textId="77777777" w:rsidR="00FE2319" w:rsidRPr="00B876C5" w:rsidRDefault="003D3668" w:rsidP="00FC1BA2">
      <w:pPr>
        <w:pStyle w:val="Akapitzlist"/>
        <w:numPr>
          <w:ilvl w:val="0"/>
          <w:numId w:val="21"/>
        </w:numPr>
        <w:tabs>
          <w:tab w:val="left" w:pos="709"/>
          <w:tab w:val="left" w:pos="710"/>
        </w:tabs>
        <w:spacing w:line="276" w:lineRule="auto"/>
        <w:ind w:left="426" w:hanging="429"/>
        <w:rPr>
          <w:rFonts w:ascii="Calibri" w:hAnsi="Calibri" w:cs="Calibri"/>
          <w:w w:val="105"/>
          <w:lang w:val="pl-PL"/>
        </w:rPr>
      </w:pPr>
      <w:r w:rsidRPr="00B876C5">
        <w:rPr>
          <w:rFonts w:ascii="Calibri" w:hAnsi="Calibri" w:cs="Calibri"/>
          <w:w w:val="105"/>
          <w:lang w:val="pl-PL"/>
        </w:rPr>
        <w:t>Nieudostępnienie wszystkich wymaganych dokumentów, niezapewnienie pełnego dostępu, a także niezapewnienie obecności upoważnionej osoby lub osób, w trakcie kontroli realizacji Projektu</w:t>
      </w:r>
      <w:r w:rsidR="00865C92" w:rsidRPr="00B876C5">
        <w:rPr>
          <w:rFonts w:ascii="Calibri" w:hAnsi="Calibri" w:cs="Calibri"/>
          <w:noProof/>
          <w:w w:val="105"/>
          <w:lang w:val="pl-PL"/>
        </w:rPr>
        <mc:AlternateContent>
          <mc:Choice Requires="wps">
            <w:drawing>
              <wp:anchor distT="0" distB="0" distL="114300" distR="114300" simplePos="0" relativeHeight="251653632" behindDoc="0" locked="0" layoutInCell="1" allowOverlap="1" wp14:anchorId="46A5C9CF" wp14:editId="613BF57F">
                <wp:simplePos x="0" y="0"/>
                <wp:positionH relativeFrom="page">
                  <wp:posOffset>7484110</wp:posOffset>
                </wp:positionH>
                <wp:positionV relativeFrom="page">
                  <wp:posOffset>10694035</wp:posOffset>
                </wp:positionV>
                <wp:extent cx="0" cy="0"/>
                <wp:effectExtent l="6985" t="6760210" r="12065" b="676719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84DDB4">
              <v:line id="Line 4"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3mm" from="589.3pt,842.05pt" to="589.3pt,842.05pt" w14:anchorId="2BFF5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">
                <w10:wrap anchorx="page" anchory="page"/>
              </v:line>
            </w:pict>
          </mc:Fallback>
        </mc:AlternateContent>
      </w:r>
      <w:r w:rsidR="00C25F69" w:rsidRPr="00B876C5">
        <w:rPr>
          <w:rFonts w:ascii="Calibri" w:hAnsi="Calibri" w:cs="Calibri"/>
          <w:w w:val="105"/>
          <w:lang w:val="pl-PL"/>
        </w:rPr>
        <w:t xml:space="preserv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jest traktowane jak odmowa poddania się kontroli.</w:t>
      </w:r>
    </w:p>
    <w:p w14:paraId="6809EFD9" w14:textId="604339D6" w:rsidR="00FF156D" w:rsidRPr="00B876C5" w:rsidRDefault="003D3668" w:rsidP="00FC1BA2">
      <w:pPr>
        <w:pStyle w:val="Akapitzlist"/>
        <w:numPr>
          <w:ilvl w:val="0"/>
          <w:numId w:val="21"/>
        </w:numPr>
        <w:tabs>
          <w:tab w:val="left" w:pos="671"/>
        </w:tabs>
        <w:spacing w:line="276" w:lineRule="auto"/>
        <w:ind w:left="426" w:hanging="428"/>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7A0FAA78" w14:textId="277058BD" w:rsidR="00FE2319" w:rsidRPr="00B876C5" w:rsidRDefault="003D3668" w:rsidP="00FC1BA2">
      <w:pPr>
        <w:pStyle w:val="Akapitzlist"/>
        <w:numPr>
          <w:ilvl w:val="0"/>
          <w:numId w:val="21"/>
        </w:numPr>
        <w:tabs>
          <w:tab w:val="left" w:pos="671"/>
        </w:tabs>
        <w:spacing w:line="276" w:lineRule="auto"/>
        <w:ind w:left="426" w:hanging="428"/>
        <w:rPr>
          <w:rFonts w:ascii="Calibri" w:hAnsi="Calibri" w:cs="Calibri"/>
          <w:w w:val="105"/>
          <w:lang w:val="pl-PL"/>
        </w:rPr>
      </w:pPr>
      <w:r w:rsidRPr="00B876C5">
        <w:rPr>
          <w:rFonts w:ascii="Calibri" w:hAnsi="Calibri" w:cs="Calibri"/>
          <w:w w:val="105"/>
          <w:lang w:val="pl-PL"/>
        </w:rPr>
        <w:t xml:space="preserve">Jeżeli Projekt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został poddany audytowi lub kontroli przez inny podmiot uprawniony do ich przeprowadzenia niż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czy DIP,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niezwłocznie po zakończenia kontroli lub audytu informuje o tym w formie pisemnej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a na żądanie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niezwłocznie przekazuje kopię dokumentu zawierającego wynik kontroli lub audytu, otrzymanych zaleceń pokontrolnych lub innych równoważnych dokumentów otrzymanych po przeprowadzonej</w:t>
      </w:r>
      <w:r w:rsidR="00FC6044" w:rsidRPr="00B876C5">
        <w:rPr>
          <w:rFonts w:ascii="Calibri" w:hAnsi="Calibri" w:cs="Calibri"/>
          <w:w w:val="105"/>
          <w:lang w:val="pl-PL"/>
        </w:rPr>
        <w:t xml:space="preserve"> </w:t>
      </w:r>
      <w:r w:rsidRPr="00B876C5">
        <w:rPr>
          <w:rFonts w:ascii="Calibri" w:hAnsi="Calibri" w:cs="Calibri"/>
          <w:w w:val="105"/>
          <w:lang w:val="pl-PL"/>
        </w:rPr>
        <w:t>kontroli lub audycie.</w:t>
      </w:r>
    </w:p>
    <w:p w14:paraId="460BBAE0"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4B0CF1D3" w14:textId="77777777" w:rsidR="00FE2319" w:rsidRPr="00B876C5" w:rsidRDefault="003D3668" w:rsidP="00040384">
      <w:pPr>
        <w:pStyle w:val="Nagwek4"/>
        <w:spacing w:line="276" w:lineRule="auto"/>
        <w:ind w:left="426"/>
        <w:jc w:val="center"/>
        <w:rPr>
          <w:rFonts w:ascii="Calibri" w:hAnsi="Calibri" w:cs="Calibri"/>
          <w:sz w:val="22"/>
          <w:szCs w:val="22"/>
          <w:lang w:val="pl-PL"/>
        </w:rPr>
      </w:pPr>
      <w:bookmarkStart w:id="2" w:name="_Hlk7007865"/>
      <w:r w:rsidRPr="00B876C5">
        <w:rPr>
          <w:rFonts w:ascii="Calibri" w:hAnsi="Calibri" w:cs="Calibri"/>
          <w:sz w:val="22"/>
          <w:szCs w:val="22"/>
          <w:lang w:val="pl-PL"/>
        </w:rPr>
        <w:t>§ 15. Trwałość projektu</w:t>
      </w:r>
    </w:p>
    <w:bookmarkEnd w:id="2"/>
    <w:p w14:paraId="4AA60C4F" w14:textId="6BB398F7" w:rsidR="00FE2319" w:rsidRPr="00F36D09" w:rsidRDefault="00A22F3A" w:rsidP="00FC1BA2">
      <w:pPr>
        <w:pStyle w:val="Akapitzlist"/>
        <w:numPr>
          <w:ilvl w:val="0"/>
          <w:numId w:val="24"/>
        </w:numPr>
        <w:tabs>
          <w:tab w:val="left" w:pos="580"/>
        </w:tabs>
        <w:spacing w:line="276" w:lineRule="auto"/>
        <w:ind w:left="426" w:hanging="425"/>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jest</w:t>
      </w:r>
      <w:r w:rsidR="003D3668" w:rsidRPr="00B876C5">
        <w:rPr>
          <w:rFonts w:ascii="Calibri" w:hAnsi="Calibri" w:cs="Calibri"/>
          <w:w w:val="105"/>
          <w:lang w:val="pl-PL"/>
        </w:rPr>
        <w:t xml:space="preserve"> zobowiązany do </w:t>
      </w:r>
      <w:r w:rsidRPr="00B876C5">
        <w:rPr>
          <w:rFonts w:ascii="Calibri" w:hAnsi="Calibri" w:cs="Calibri"/>
          <w:w w:val="105"/>
          <w:lang w:val="pl-PL"/>
        </w:rPr>
        <w:t>zapewnienia trwałości</w:t>
      </w:r>
      <w:r w:rsidR="003D3668" w:rsidRPr="00B876C5">
        <w:rPr>
          <w:rFonts w:ascii="Calibri" w:hAnsi="Calibri" w:cs="Calibri"/>
          <w:w w:val="105"/>
          <w:lang w:val="pl-PL"/>
        </w:rPr>
        <w:t xml:space="preserve"> Projektu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w:t>
      </w:r>
      <w:r w:rsidR="00F502A4" w:rsidRPr="00F36D09">
        <w:rPr>
          <w:rFonts w:ascii="Calibri" w:hAnsi="Calibri" w:cs="Calibri"/>
          <w:w w:val="105"/>
          <w:lang w:val="pl-PL"/>
        </w:rPr>
        <w:t xml:space="preserve">w rozumieniu art. 65 rozporządzenia ogólnego oraz </w:t>
      </w:r>
      <w:bookmarkStart w:id="3" w:name="_Hlk93408111"/>
      <w:r w:rsidR="00F502A4" w:rsidRPr="00F36D09">
        <w:rPr>
          <w:rFonts w:ascii="Calibri" w:hAnsi="Calibri" w:cs="Calibri"/>
          <w:w w:val="105"/>
          <w:lang w:val="pl-PL"/>
        </w:rPr>
        <w:t>Wytycznych dotyczących kwalifikowalności wydatków</w:t>
      </w:r>
      <w:bookmarkEnd w:id="3"/>
      <w:r w:rsidR="00F502A4" w:rsidRPr="00F36D09">
        <w:rPr>
          <w:rFonts w:ascii="Calibri" w:hAnsi="Calibri" w:cs="Calibri"/>
          <w:w w:val="105"/>
          <w:lang w:val="pl-PL"/>
        </w:rPr>
        <w:t xml:space="preserve"> na lata 2021</w:t>
      </w:r>
      <w:bookmarkStart w:id="4" w:name="_Hlk126738157"/>
      <w:r w:rsidR="00F502A4" w:rsidRPr="00F36D09">
        <w:rPr>
          <w:rFonts w:ascii="Calibri" w:hAnsi="Calibri" w:cs="Calibri"/>
          <w:w w:val="105"/>
          <w:lang w:val="pl-PL"/>
        </w:rPr>
        <w:t>–</w:t>
      </w:r>
      <w:bookmarkEnd w:id="4"/>
      <w:r w:rsidR="00F502A4" w:rsidRPr="00F36D09">
        <w:rPr>
          <w:rFonts w:ascii="Calibri" w:hAnsi="Calibri" w:cs="Calibri"/>
          <w:w w:val="105"/>
          <w:lang w:val="pl-PL"/>
        </w:rPr>
        <w:t xml:space="preserve">2027. </w:t>
      </w:r>
      <w:r w:rsidR="003D3668" w:rsidRPr="00B876C5">
        <w:rPr>
          <w:rFonts w:ascii="Calibri" w:hAnsi="Calibri" w:cs="Calibri"/>
          <w:w w:val="105"/>
          <w:lang w:val="pl-PL"/>
        </w:rPr>
        <w:t>- w okresie</w:t>
      </w:r>
      <w:r w:rsidR="008D16F3" w:rsidRPr="00B876C5">
        <w:rPr>
          <w:rFonts w:ascii="Calibri" w:hAnsi="Calibri" w:cs="Calibri"/>
          <w:w w:val="105"/>
          <w:lang w:val="pl-PL"/>
        </w:rPr>
        <w:t xml:space="preserve"> </w:t>
      </w:r>
      <w:r w:rsidR="003D3668" w:rsidRPr="00B876C5">
        <w:rPr>
          <w:rFonts w:ascii="Calibri" w:hAnsi="Calibri" w:cs="Calibri"/>
          <w:w w:val="105"/>
          <w:lang w:val="pl-PL"/>
        </w:rPr>
        <w:t xml:space="preserve">5 lat od dnia dokonania płatności końcowej na rzecz Projektu </w:t>
      </w:r>
      <w:proofErr w:type="spellStart"/>
      <w:r w:rsidR="003D3668" w:rsidRPr="00B876C5">
        <w:rPr>
          <w:rFonts w:ascii="Calibri" w:hAnsi="Calibri" w:cs="Calibri"/>
          <w:w w:val="105"/>
          <w:lang w:val="pl-PL"/>
        </w:rPr>
        <w:t>Grantodawcy</w:t>
      </w:r>
      <w:proofErr w:type="spellEnd"/>
      <w:r w:rsidR="008D4A80" w:rsidRPr="00B876C5">
        <w:rPr>
          <w:rFonts w:ascii="Calibri" w:hAnsi="Calibri" w:cs="Calibri"/>
          <w:w w:val="105"/>
          <w:lang w:val="pl-PL"/>
        </w:rPr>
        <w:t>.</w:t>
      </w:r>
    </w:p>
    <w:p w14:paraId="2B9B1824" w14:textId="77777777" w:rsidR="00675BDD" w:rsidRPr="00B876C5" w:rsidRDefault="00675BDD" w:rsidP="00FC1BA2">
      <w:pPr>
        <w:pStyle w:val="Akapitzlist"/>
        <w:numPr>
          <w:ilvl w:val="0"/>
          <w:numId w:val="24"/>
        </w:numPr>
        <w:tabs>
          <w:tab w:val="left" w:pos="580"/>
        </w:tabs>
        <w:spacing w:line="276" w:lineRule="auto"/>
        <w:ind w:left="426" w:hanging="425"/>
        <w:rPr>
          <w:rFonts w:ascii="Calibri" w:hAnsi="Calibri" w:cs="Calibri"/>
          <w:w w:val="105"/>
        </w:rPr>
      </w:pPr>
      <w:proofErr w:type="spellStart"/>
      <w:r w:rsidRPr="00B876C5">
        <w:rPr>
          <w:rFonts w:ascii="Calibri" w:hAnsi="Calibri" w:cs="Calibri"/>
          <w:w w:val="105"/>
        </w:rPr>
        <w:t>Grantobiorca</w:t>
      </w:r>
      <w:proofErr w:type="spellEnd"/>
      <w:r w:rsidRPr="00B876C5">
        <w:rPr>
          <w:rFonts w:ascii="Calibri" w:hAnsi="Calibri" w:cs="Calibri"/>
          <w:w w:val="105"/>
        </w:rPr>
        <w:t xml:space="preserve"> </w:t>
      </w:r>
      <w:proofErr w:type="spellStart"/>
      <w:r w:rsidRPr="00B876C5">
        <w:rPr>
          <w:rFonts w:ascii="Calibri" w:hAnsi="Calibri" w:cs="Calibri"/>
          <w:w w:val="105"/>
        </w:rPr>
        <w:t>zobowiązuje</w:t>
      </w:r>
      <w:proofErr w:type="spellEnd"/>
      <w:r w:rsidRPr="00B876C5">
        <w:rPr>
          <w:rFonts w:ascii="Calibri" w:hAnsi="Calibri" w:cs="Calibri"/>
          <w:w w:val="105"/>
        </w:rPr>
        <w:t xml:space="preserve"> </w:t>
      </w:r>
      <w:proofErr w:type="spellStart"/>
      <w:r w:rsidRPr="00B876C5">
        <w:rPr>
          <w:rFonts w:ascii="Calibri" w:hAnsi="Calibri" w:cs="Calibri"/>
          <w:w w:val="105"/>
        </w:rPr>
        <w:t>się</w:t>
      </w:r>
      <w:proofErr w:type="spellEnd"/>
      <w:r w:rsidRPr="00B876C5">
        <w:rPr>
          <w:rFonts w:ascii="Calibri" w:hAnsi="Calibri" w:cs="Calibri"/>
          <w:w w:val="105"/>
        </w:rPr>
        <w:t xml:space="preserve"> do:</w:t>
      </w:r>
    </w:p>
    <w:p w14:paraId="6F0BBA9A" w14:textId="77777777" w:rsidR="00675BDD" w:rsidRPr="00F36D09" w:rsidRDefault="00675BDD" w:rsidP="00FC1BA2">
      <w:pPr>
        <w:pStyle w:val="Akapitzlist"/>
        <w:numPr>
          <w:ilvl w:val="0"/>
          <w:numId w:val="35"/>
        </w:numPr>
        <w:tabs>
          <w:tab w:val="left" w:pos="1276"/>
        </w:tabs>
        <w:spacing w:line="276" w:lineRule="auto"/>
        <w:rPr>
          <w:rFonts w:ascii="Calibri" w:hAnsi="Calibri" w:cs="Calibri"/>
          <w:w w:val="105"/>
          <w:lang w:val="pl-PL"/>
        </w:rPr>
      </w:pPr>
      <w:r w:rsidRPr="00F36D09">
        <w:rPr>
          <w:rFonts w:ascii="Calibri" w:hAnsi="Calibri" w:cs="Calibri"/>
          <w:w w:val="105"/>
          <w:lang w:val="pl-PL"/>
        </w:rPr>
        <w:t>Utrzymywania zrealizowanej inwestycji w należytym stanie technicznym i funkcjonalnym przez cały okres trwałości projektu, zgodnie z warunkami umowy i obowiązującymi przepisami.</w:t>
      </w:r>
    </w:p>
    <w:p w14:paraId="5C02169E" w14:textId="77777777" w:rsidR="00675BDD" w:rsidRPr="00F36D09" w:rsidRDefault="00675BDD" w:rsidP="00FC1BA2">
      <w:pPr>
        <w:pStyle w:val="Akapitzlist"/>
        <w:numPr>
          <w:ilvl w:val="0"/>
          <w:numId w:val="35"/>
        </w:numPr>
        <w:tabs>
          <w:tab w:val="left" w:pos="1276"/>
        </w:tabs>
        <w:spacing w:line="276" w:lineRule="auto"/>
        <w:rPr>
          <w:rFonts w:ascii="Calibri" w:hAnsi="Calibri" w:cs="Calibri"/>
          <w:w w:val="105"/>
          <w:lang w:val="pl-PL"/>
        </w:rPr>
      </w:pPr>
      <w:r w:rsidRPr="00F36D09">
        <w:rPr>
          <w:rFonts w:ascii="Calibri" w:hAnsi="Calibri" w:cs="Calibri"/>
          <w:w w:val="105"/>
          <w:lang w:val="pl-PL"/>
        </w:rPr>
        <w:t xml:space="preserve">Niezakładania i nieprowadzenia działalności gospodarczej pod adresem, gdzie zlokalizowana jest instalacja objęta wsparciem, przez cały okres trwałości projektu. </w:t>
      </w:r>
    </w:p>
    <w:p w14:paraId="0370CB20" w14:textId="3FF742A0" w:rsidR="00675BDD" w:rsidRPr="00F36D09" w:rsidRDefault="00675BDD" w:rsidP="00FC1BA2">
      <w:pPr>
        <w:pStyle w:val="Akapitzlist"/>
        <w:numPr>
          <w:ilvl w:val="0"/>
          <w:numId w:val="35"/>
        </w:numPr>
        <w:tabs>
          <w:tab w:val="left" w:pos="1276"/>
        </w:tabs>
        <w:spacing w:line="276" w:lineRule="auto"/>
        <w:rPr>
          <w:rFonts w:ascii="Calibri" w:hAnsi="Calibri" w:cs="Calibri"/>
          <w:w w:val="105"/>
          <w:lang w:val="pl-PL"/>
        </w:rPr>
      </w:pPr>
      <w:r w:rsidRPr="00F36D09">
        <w:rPr>
          <w:rFonts w:ascii="Calibri" w:hAnsi="Calibri" w:cs="Calibri"/>
          <w:w w:val="105"/>
          <w:lang w:val="pl-PL"/>
        </w:rPr>
        <w:t xml:space="preserve">Zapewnienia ubezpieczenia zainstalowanych urządzeń od </w:t>
      </w:r>
      <w:proofErr w:type="spellStart"/>
      <w:r w:rsidRPr="00F36D09">
        <w:rPr>
          <w:rFonts w:ascii="Calibri" w:hAnsi="Calibri" w:cs="Calibri"/>
          <w:w w:val="105"/>
          <w:lang w:val="pl-PL"/>
        </w:rPr>
        <w:t>ryzyk</w:t>
      </w:r>
      <w:proofErr w:type="spellEnd"/>
      <w:r w:rsidRPr="00F36D09">
        <w:rPr>
          <w:rFonts w:ascii="Calibri" w:hAnsi="Calibri" w:cs="Calibri"/>
          <w:w w:val="105"/>
          <w:lang w:val="pl-PL"/>
        </w:rPr>
        <w:t xml:space="preserve"> losowych i klęsk żywiołowych (takich jak powódź, pożar, gradobicie, itp.) na cały okres trwałości, </w:t>
      </w:r>
    </w:p>
    <w:p w14:paraId="12CC3DD5" w14:textId="77777777" w:rsidR="00675BDD" w:rsidRPr="00F36D09" w:rsidRDefault="00675BDD" w:rsidP="00FC1BA2">
      <w:pPr>
        <w:pStyle w:val="Akapitzlist"/>
        <w:numPr>
          <w:ilvl w:val="0"/>
          <w:numId w:val="35"/>
        </w:numPr>
        <w:tabs>
          <w:tab w:val="left" w:pos="1276"/>
        </w:tabs>
        <w:spacing w:line="276" w:lineRule="auto"/>
        <w:rPr>
          <w:rFonts w:ascii="Calibri" w:hAnsi="Calibri" w:cs="Calibri"/>
          <w:w w:val="105"/>
          <w:lang w:val="pl-PL"/>
        </w:rPr>
      </w:pPr>
      <w:r w:rsidRPr="00F36D09">
        <w:rPr>
          <w:rFonts w:ascii="Calibri" w:hAnsi="Calibri" w:cs="Calibri"/>
          <w:w w:val="105"/>
          <w:lang w:val="pl-PL"/>
        </w:rPr>
        <w:t>Monitorowania sposobu wykorzystania instalacji wytwarzającej energię elektryczną z OZE. Monitorowanie wykorzystania infrastruktury odbywa się w oparciu o ilość wyprodukowanej w ciągu roku energii [kWh].</w:t>
      </w:r>
    </w:p>
    <w:p w14:paraId="012CE105" w14:textId="77777777" w:rsidR="00675BDD" w:rsidRPr="00F36D09" w:rsidRDefault="00675BDD" w:rsidP="00FC1BA2">
      <w:pPr>
        <w:pStyle w:val="Akapitzlist"/>
        <w:numPr>
          <w:ilvl w:val="0"/>
          <w:numId w:val="35"/>
        </w:numPr>
        <w:tabs>
          <w:tab w:val="left" w:pos="1276"/>
        </w:tabs>
        <w:spacing w:line="276" w:lineRule="auto"/>
        <w:rPr>
          <w:rFonts w:ascii="Calibri" w:hAnsi="Calibri" w:cs="Calibri"/>
          <w:w w:val="105"/>
          <w:lang w:val="pl-PL"/>
        </w:rPr>
      </w:pPr>
      <w:r w:rsidRPr="00F36D09">
        <w:rPr>
          <w:rFonts w:ascii="Calibri" w:hAnsi="Calibri" w:cs="Calibri"/>
          <w:w w:val="105"/>
          <w:lang w:val="pl-PL"/>
        </w:rPr>
        <w:t xml:space="preserve">Niezwłocznego informowania </w:t>
      </w:r>
      <w:proofErr w:type="spellStart"/>
      <w:r w:rsidRPr="00F36D09">
        <w:rPr>
          <w:rFonts w:ascii="Calibri" w:hAnsi="Calibri" w:cs="Calibri"/>
          <w:w w:val="105"/>
          <w:lang w:val="pl-PL"/>
        </w:rPr>
        <w:t>Grantodawcy</w:t>
      </w:r>
      <w:proofErr w:type="spellEnd"/>
      <w:r w:rsidRPr="00F36D09">
        <w:rPr>
          <w:rFonts w:ascii="Calibri" w:hAnsi="Calibri" w:cs="Calibri"/>
          <w:w w:val="105"/>
          <w:lang w:val="pl-PL"/>
        </w:rPr>
        <w:t xml:space="preserve"> o wszelkich zdarzeniach mających wpływ na trwałość, funkcjonalność lub zgodność inwestycji z warunkami umowy i przepisami (np. uszkodzenia, zmiany własności nieruchomości, zaprzestanie użytkowania instalacji).</w:t>
      </w:r>
    </w:p>
    <w:p w14:paraId="2A6393B4" w14:textId="77777777" w:rsidR="00675BDD" w:rsidRPr="00F36D09" w:rsidRDefault="00675BDD" w:rsidP="00FC1BA2">
      <w:pPr>
        <w:pStyle w:val="Akapitzlist"/>
        <w:numPr>
          <w:ilvl w:val="0"/>
          <w:numId w:val="35"/>
        </w:numPr>
        <w:tabs>
          <w:tab w:val="left" w:pos="1276"/>
        </w:tabs>
        <w:spacing w:line="276" w:lineRule="auto"/>
        <w:rPr>
          <w:rFonts w:ascii="Calibri" w:hAnsi="Calibri" w:cs="Calibri"/>
          <w:w w:val="105"/>
          <w:lang w:val="pl-PL"/>
        </w:rPr>
      </w:pPr>
      <w:r w:rsidRPr="00F36D09">
        <w:rPr>
          <w:rFonts w:ascii="Calibri" w:hAnsi="Calibri" w:cs="Calibri"/>
          <w:w w:val="105"/>
          <w:lang w:val="pl-PL"/>
        </w:rPr>
        <w:t xml:space="preserve">Umożliwienia </w:t>
      </w:r>
      <w:proofErr w:type="spellStart"/>
      <w:r w:rsidRPr="00F36D09">
        <w:rPr>
          <w:rFonts w:ascii="Calibri" w:hAnsi="Calibri" w:cs="Calibri"/>
          <w:w w:val="105"/>
          <w:lang w:val="pl-PL"/>
        </w:rPr>
        <w:t>Grantodawcy</w:t>
      </w:r>
      <w:proofErr w:type="spellEnd"/>
      <w:r w:rsidRPr="00F36D09">
        <w:rPr>
          <w:rFonts w:ascii="Calibri" w:hAnsi="Calibri" w:cs="Calibri"/>
          <w:w w:val="105"/>
          <w:lang w:val="pl-PL"/>
        </w:rPr>
        <w:t xml:space="preserve"> lub upoważnionym przez niego podmiotom przeprowadzenia działań monitoringowych, w tym dostępu do miejsca realizacji inwestycji oraz wymaganej dokumentacji.</w:t>
      </w:r>
    </w:p>
    <w:p w14:paraId="12DBF430" w14:textId="29A141BC" w:rsidR="00675BDD" w:rsidRPr="00F36D09" w:rsidRDefault="00675BDD" w:rsidP="00FC1BA2">
      <w:pPr>
        <w:pStyle w:val="Akapitzlist"/>
        <w:numPr>
          <w:ilvl w:val="0"/>
          <w:numId w:val="35"/>
        </w:numPr>
        <w:tabs>
          <w:tab w:val="left" w:pos="1276"/>
        </w:tabs>
        <w:spacing w:line="276" w:lineRule="auto"/>
        <w:rPr>
          <w:rFonts w:ascii="Calibri" w:hAnsi="Calibri" w:cs="Calibri"/>
          <w:w w:val="105"/>
          <w:lang w:val="pl-PL"/>
        </w:rPr>
      </w:pPr>
      <w:r w:rsidRPr="00F36D09">
        <w:rPr>
          <w:rFonts w:ascii="Calibri" w:hAnsi="Calibri" w:cs="Calibri"/>
          <w:w w:val="105"/>
          <w:lang w:val="pl-PL"/>
        </w:rPr>
        <w:t>Przestrzegania innych warunków określonych w umowie o powierzenie grantu, mających wpływ na trwałość projektu.</w:t>
      </w:r>
    </w:p>
    <w:p w14:paraId="5F3318AD" w14:textId="77777777" w:rsidR="00FE2319" w:rsidRPr="00F36D09" w:rsidRDefault="003D3668" w:rsidP="00FC1BA2">
      <w:pPr>
        <w:pStyle w:val="Akapitzlist"/>
        <w:numPr>
          <w:ilvl w:val="0"/>
          <w:numId w:val="24"/>
        </w:numPr>
        <w:tabs>
          <w:tab w:val="left" w:pos="580"/>
        </w:tabs>
        <w:spacing w:line="276" w:lineRule="auto"/>
        <w:ind w:left="426" w:hanging="425"/>
        <w:rPr>
          <w:rFonts w:ascii="Calibri" w:hAnsi="Calibri" w:cs="Calibri"/>
          <w:w w:val="105"/>
          <w:lang w:val="pl-PL"/>
        </w:rPr>
      </w:pPr>
      <w:r w:rsidRPr="00B876C5">
        <w:rPr>
          <w:rFonts w:ascii="Calibri" w:hAnsi="Calibri" w:cs="Calibri"/>
          <w:w w:val="105"/>
          <w:lang w:val="pl-PL"/>
        </w:rPr>
        <w:lastRenderedPageBreak/>
        <w:t xml:space="preserve">Naruszenie zasady trwałości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następuje w sytuacji wystąpienia w okresie trwałości co najmniej jednej z poniższych okoliczności:</w:t>
      </w:r>
    </w:p>
    <w:p w14:paraId="1AB04984" w14:textId="1F3338DE" w:rsidR="00FE2319" w:rsidRPr="00B876C5" w:rsidRDefault="003D3668" w:rsidP="00FC1BA2">
      <w:pPr>
        <w:pStyle w:val="Akapitzlist"/>
        <w:numPr>
          <w:ilvl w:val="0"/>
          <w:numId w:val="36"/>
        </w:numPr>
        <w:tabs>
          <w:tab w:val="left" w:pos="851"/>
        </w:tabs>
        <w:spacing w:line="276" w:lineRule="auto"/>
        <w:ind w:left="709"/>
        <w:rPr>
          <w:rFonts w:ascii="Calibri" w:hAnsi="Calibri" w:cs="Calibri"/>
          <w:w w:val="105"/>
          <w:lang w:val="pl-PL"/>
        </w:rPr>
      </w:pPr>
      <w:r w:rsidRPr="00B876C5">
        <w:rPr>
          <w:rFonts w:ascii="Calibri" w:hAnsi="Calibri" w:cs="Calibri"/>
          <w:w w:val="105"/>
          <w:lang w:val="pl-PL"/>
        </w:rPr>
        <w:t xml:space="preserve">nastąpiła zmiana własności </w:t>
      </w:r>
      <w:r w:rsidR="00890F5F" w:rsidRPr="00B876C5">
        <w:rPr>
          <w:rFonts w:ascii="Calibri" w:hAnsi="Calibri" w:cs="Calibri"/>
          <w:w w:val="105"/>
          <w:lang w:val="pl-PL"/>
        </w:rPr>
        <w:t>nieruchomości</w:t>
      </w:r>
      <w:r w:rsidRPr="00B876C5">
        <w:rPr>
          <w:rFonts w:ascii="Calibri" w:hAnsi="Calibri" w:cs="Calibri"/>
          <w:w w:val="105"/>
          <w:lang w:val="pl-PL"/>
        </w:rPr>
        <w:t xml:space="preserve">, a nowy właściciel nie przejął zobowiązań prawnych wynikających z niniejszej umowy (np. związanych ze sposobem wykorzystania </w:t>
      </w:r>
      <w:r w:rsidR="00380CC1" w:rsidRPr="00B876C5">
        <w:rPr>
          <w:rFonts w:ascii="Calibri" w:hAnsi="Calibri" w:cs="Calibri"/>
          <w:w w:val="105"/>
          <w:lang w:val="pl-PL"/>
        </w:rPr>
        <w:t xml:space="preserve">dofinansowanego </w:t>
      </w:r>
      <w:r w:rsidR="00F502A4" w:rsidRPr="00B876C5">
        <w:rPr>
          <w:rFonts w:ascii="Calibri" w:hAnsi="Calibri" w:cs="Calibri"/>
          <w:w w:val="105"/>
          <w:lang w:val="pl-PL"/>
        </w:rPr>
        <w:t>systemu OZE</w:t>
      </w:r>
      <w:r w:rsidRPr="00B876C5">
        <w:rPr>
          <w:rFonts w:ascii="Calibri" w:hAnsi="Calibri" w:cs="Calibri"/>
          <w:w w:val="105"/>
          <w:lang w:val="pl-PL"/>
        </w:rPr>
        <w:t xml:space="preserve">) i/lub nie kwalifikuje się do wykorzystania </w:t>
      </w:r>
      <w:r w:rsidR="00380CC1" w:rsidRPr="00B876C5">
        <w:rPr>
          <w:rFonts w:ascii="Calibri" w:hAnsi="Calibri" w:cs="Calibri"/>
          <w:w w:val="105"/>
          <w:lang w:val="pl-PL"/>
        </w:rPr>
        <w:t xml:space="preserve">dofinansowanego </w:t>
      </w:r>
      <w:r w:rsidR="00F502A4" w:rsidRPr="00B876C5">
        <w:rPr>
          <w:rFonts w:ascii="Calibri" w:hAnsi="Calibri" w:cs="Calibri"/>
          <w:w w:val="105"/>
          <w:lang w:val="pl-PL"/>
        </w:rPr>
        <w:t xml:space="preserve">systemu </w:t>
      </w:r>
      <w:proofErr w:type="gramStart"/>
      <w:r w:rsidR="00F502A4" w:rsidRPr="00B876C5">
        <w:rPr>
          <w:rFonts w:ascii="Calibri" w:hAnsi="Calibri" w:cs="Calibri"/>
          <w:w w:val="105"/>
          <w:lang w:val="pl-PL"/>
        </w:rPr>
        <w:t xml:space="preserve">OZE </w:t>
      </w:r>
      <w:r w:rsidRPr="00B876C5">
        <w:rPr>
          <w:rFonts w:ascii="Calibri" w:hAnsi="Calibri" w:cs="Calibri"/>
          <w:w w:val="105"/>
          <w:lang w:val="pl-PL"/>
        </w:rPr>
        <w:t xml:space="preserve"> na</w:t>
      </w:r>
      <w:proofErr w:type="gramEnd"/>
      <w:r w:rsidRPr="00B876C5">
        <w:rPr>
          <w:rFonts w:ascii="Calibri" w:hAnsi="Calibri" w:cs="Calibri"/>
          <w:w w:val="105"/>
          <w:lang w:val="pl-PL"/>
        </w:rPr>
        <w:t xml:space="preserve"> mocy nowej Umowy o powierzenie Grantu;</w:t>
      </w:r>
    </w:p>
    <w:p w14:paraId="6566A160" w14:textId="3D2AB5D5" w:rsidR="00675BDD" w:rsidRPr="00F36D09" w:rsidRDefault="003D3668" w:rsidP="27765327">
      <w:pPr>
        <w:pStyle w:val="Akapitzlist"/>
        <w:numPr>
          <w:ilvl w:val="0"/>
          <w:numId w:val="36"/>
        </w:numPr>
        <w:tabs>
          <w:tab w:val="left" w:pos="851"/>
        </w:tabs>
        <w:spacing w:line="276" w:lineRule="auto"/>
        <w:ind w:left="709"/>
        <w:rPr>
          <w:rFonts w:ascii="Calibri" w:hAnsi="Calibri" w:cs="Calibri"/>
          <w:w w:val="105"/>
        </w:rPr>
      </w:pPr>
      <w:proofErr w:type="spellStart"/>
      <w:r w:rsidRPr="27765327">
        <w:rPr>
          <w:rFonts w:ascii="Calibri" w:hAnsi="Calibri" w:cs="Calibri"/>
          <w:w w:val="105"/>
        </w:rPr>
        <w:t>nastąpiła</w:t>
      </w:r>
      <w:proofErr w:type="spellEnd"/>
      <w:r w:rsidRPr="27765327">
        <w:rPr>
          <w:rFonts w:ascii="Calibri" w:hAnsi="Calibri" w:cs="Calibri"/>
          <w:w w:val="105"/>
        </w:rPr>
        <w:t xml:space="preserve"> </w:t>
      </w:r>
      <w:proofErr w:type="spellStart"/>
      <w:r w:rsidRPr="27765327">
        <w:rPr>
          <w:rFonts w:ascii="Calibri" w:hAnsi="Calibri" w:cs="Calibri"/>
          <w:w w:val="105"/>
        </w:rPr>
        <w:t>istotna</w:t>
      </w:r>
      <w:proofErr w:type="spellEnd"/>
      <w:r w:rsidRPr="27765327">
        <w:rPr>
          <w:rFonts w:ascii="Calibri" w:hAnsi="Calibri" w:cs="Calibri"/>
          <w:w w:val="105"/>
        </w:rPr>
        <w:t xml:space="preserve"> </w:t>
      </w:r>
      <w:proofErr w:type="spellStart"/>
      <w:r w:rsidRPr="27765327">
        <w:rPr>
          <w:rFonts w:ascii="Calibri" w:hAnsi="Calibri" w:cs="Calibri"/>
          <w:w w:val="105"/>
        </w:rPr>
        <w:t>zmiana</w:t>
      </w:r>
      <w:proofErr w:type="spellEnd"/>
      <w:r w:rsidRPr="27765327">
        <w:rPr>
          <w:rFonts w:ascii="Calibri" w:hAnsi="Calibri" w:cs="Calibri"/>
          <w:w w:val="105"/>
        </w:rPr>
        <w:t xml:space="preserve"> </w:t>
      </w:r>
      <w:proofErr w:type="spellStart"/>
      <w:r w:rsidRPr="27765327">
        <w:rPr>
          <w:rFonts w:ascii="Calibri" w:hAnsi="Calibri" w:cs="Calibri"/>
          <w:w w:val="105"/>
        </w:rPr>
        <w:t>wpływająca</w:t>
      </w:r>
      <w:proofErr w:type="spellEnd"/>
      <w:r w:rsidRPr="27765327">
        <w:rPr>
          <w:rFonts w:ascii="Calibri" w:hAnsi="Calibri" w:cs="Calibri"/>
          <w:w w:val="105"/>
        </w:rPr>
        <w:t xml:space="preserve"> </w:t>
      </w:r>
      <w:proofErr w:type="spellStart"/>
      <w:r w:rsidRPr="27765327">
        <w:rPr>
          <w:rFonts w:ascii="Calibri" w:hAnsi="Calibri" w:cs="Calibri"/>
          <w:w w:val="105"/>
        </w:rPr>
        <w:t>na</w:t>
      </w:r>
      <w:proofErr w:type="spellEnd"/>
      <w:r w:rsidRPr="27765327">
        <w:rPr>
          <w:rFonts w:ascii="Calibri" w:hAnsi="Calibri" w:cs="Calibri"/>
          <w:w w:val="105"/>
        </w:rPr>
        <w:t xml:space="preserve"> </w:t>
      </w:r>
      <w:proofErr w:type="spellStart"/>
      <w:r w:rsidRPr="27765327">
        <w:rPr>
          <w:rFonts w:ascii="Calibri" w:hAnsi="Calibri" w:cs="Calibri"/>
          <w:w w:val="105"/>
        </w:rPr>
        <w:t>charakter</w:t>
      </w:r>
      <w:proofErr w:type="spellEnd"/>
      <w:r w:rsidRPr="27765327">
        <w:rPr>
          <w:rFonts w:ascii="Calibri" w:hAnsi="Calibri" w:cs="Calibri"/>
          <w:w w:val="105"/>
        </w:rPr>
        <w:t xml:space="preserve"> </w:t>
      </w:r>
      <w:proofErr w:type="spellStart"/>
      <w:r w:rsidRPr="27765327">
        <w:rPr>
          <w:rFonts w:ascii="Calibri" w:hAnsi="Calibri" w:cs="Calibri"/>
          <w:w w:val="105"/>
        </w:rPr>
        <w:t>Projektu</w:t>
      </w:r>
      <w:proofErr w:type="spellEnd"/>
      <w:r w:rsidRPr="27765327">
        <w:rPr>
          <w:rFonts w:ascii="Calibri" w:hAnsi="Calibri" w:cs="Calibri"/>
          <w:w w:val="105"/>
        </w:rPr>
        <w:t xml:space="preserve"> </w:t>
      </w:r>
      <w:proofErr w:type="spellStart"/>
      <w:r w:rsidRPr="27765327">
        <w:rPr>
          <w:rFonts w:ascii="Calibri" w:hAnsi="Calibri" w:cs="Calibri"/>
          <w:w w:val="105"/>
        </w:rPr>
        <w:t>Grantobiorcy</w:t>
      </w:r>
      <w:proofErr w:type="spellEnd"/>
      <w:r w:rsidRPr="27765327">
        <w:rPr>
          <w:rFonts w:ascii="Calibri" w:hAnsi="Calibri" w:cs="Calibri"/>
          <w:w w:val="105"/>
        </w:rPr>
        <w:t xml:space="preserve">, </w:t>
      </w:r>
      <w:proofErr w:type="spellStart"/>
      <w:r w:rsidRPr="27765327">
        <w:rPr>
          <w:rFonts w:ascii="Calibri" w:hAnsi="Calibri" w:cs="Calibri"/>
          <w:w w:val="105"/>
        </w:rPr>
        <w:t>jego</w:t>
      </w:r>
      <w:proofErr w:type="spellEnd"/>
      <w:r w:rsidRPr="27765327">
        <w:rPr>
          <w:rFonts w:ascii="Calibri" w:hAnsi="Calibri" w:cs="Calibri"/>
          <w:w w:val="105"/>
        </w:rPr>
        <w:t xml:space="preserve"> </w:t>
      </w:r>
      <w:proofErr w:type="spellStart"/>
      <w:r w:rsidRPr="27765327">
        <w:rPr>
          <w:rFonts w:ascii="Calibri" w:hAnsi="Calibri" w:cs="Calibri"/>
          <w:w w:val="105"/>
        </w:rPr>
        <w:t>cele</w:t>
      </w:r>
      <w:proofErr w:type="spellEnd"/>
      <w:r w:rsidRPr="27765327">
        <w:rPr>
          <w:rFonts w:ascii="Calibri" w:hAnsi="Calibri" w:cs="Calibri"/>
          <w:w w:val="105"/>
        </w:rPr>
        <w:t xml:space="preserve"> </w:t>
      </w:r>
      <w:proofErr w:type="spellStart"/>
      <w:r w:rsidRPr="27765327">
        <w:rPr>
          <w:rFonts w:ascii="Calibri" w:hAnsi="Calibri" w:cs="Calibri"/>
          <w:w w:val="105"/>
        </w:rPr>
        <w:t>lub</w:t>
      </w:r>
      <w:proofErr w:type="spellEnd"/>
      <w:r w:rsidRPr="27765327">
        <w:rPr>
          <w:rFonts w:ascii="Calibri" w:hAnsi="Calibri" w:cs="Calibri"/>
          <w:w w:val="105"/>
        </w:rPr>
        <w:t xml:space="preserve"> </w:t>
      </w:r>
      <w:proofErr w:type="spellStart"/>
      <w:r w:rsidRPr="27765327">
        <w:rPr>
          <w:rFonts w:ascii="Calibri" w:hAnsi="Calibri" w:cs="Calibri"/>
          <w:w w:val="105"/>
        </w:rPr>
        <w:t>warunki</w:t>
      </w:r>
      <w:proofErr w:type="spellEnd"/>
      <w:r w:rsidRPr="27765327">
        <w:rPr>
          <w:rFonts w:ascii="Calibri" w:hAnsi="Calibri" w:cs="Calibri"/>
          <w:w w:val="105"/>
        </w:rPr>
        <w:t xml:space="preserve"> </w:t>
      </w:r>
      <w:proofErr w:type="spellStart"/>
      <w:r w:rsidRPr="27765327">
        <w:rPr>
          <w:rFonts w:ascii="Calibri" w:hAnsi="Calibri" w:cs="Calibri"/>
          <w:w w:val="105"/>
        </w:rPr>
        <w:t>realizacji</w:t>
      </w:r>
      <w:proofErr w:type="spellEnd"/>
      <w:r w:rsidRPr="27765327">
        <w:rPr>
          <w:rFonts w:ascii="Calibri" w:hAnsi="Calibri" w:cs="Calibri"/>
          <w:w w:val="105"/>
        </w:rPr>
        <w:t xml:space="preserve">, co </w:t>
      </w:r>
      <w:proofErr w:type="spellStart"/>
      <w:r w:rsidRPr="27765327">
        <w:rPr>
          <w:rFonts w:ascii="Calibri" w:hAnsi="Calibri" w:cs="Calibri"/>
          <w:w w:val="105"/>
        </w:rPr>
        <w:t>mogłoby</w:t>
      </w:r>
      <w:proofErr w:type="spellEnd"/>
      <w:r w:rsidRPr="27765327">
        <w:rPr>
          <w:rFonts w:ascii="Calibri" w:hAnsi="Calibri" w:cs="Calibri"/>
          <w:w w:val="105"/>
        </w:rPr>
        <w:t xml:space="preserve"> </w:t>
      </w:r>
      <w:proofErr w:type="spellStart"/>
      <w:r w:rsidRPr="27765327">
        <w:rPr>
          <w:rFonts w:ascii="Calibri" w:hAnsi="Calibri" w:cs="Calibri"/>
          <w:w w:val="105"/>
        </w:rPr>
        <w:t>doprowadzić</w:t>
      </w:r>
      <w:proofErr w:type="spellEnd"/>
      <w:r w:rsidRPr="27765327">
        <w:rPr>
          <w:rFonts w:ascii="Calibri" w:hAnsi="Calibri" w:cs="Calibri"/>
          <w:w w:val="105"/>
        </w:rPr>
        <w:t xml:space="preserve"> do </w:t>
      </w:r>
      <w:proofErr w:type="spellStart"/>
      <w:r w:rsidRPr="27765327">
        <w:rPr>
          <w:rFonts w:ascii="Calibri" w:hAnsi="Calibri" w:cs="Calibri"/>
          <w:w w:val="105"/>
        </w:rPr>
        <w:t>naruszenia</w:t>
      </w:r>
      <w:proofErr w:type="spellEnd"/>
      <w:r w:rsidRPr="27765327">
        <w:rPr>
          <w:rFonts w:ascii="Calibri" w:hAnsi="Calibri" w:cs="Calibri"/>
          <w:w w:val="105"/>
        </w:rPr>
        <w:t xml:space="preserve"> </w:t>
      </w:r>
      <w:proofErr w:type="spellStart"/>
      <w:r w:rsidRPr="27765327">
        <w:rPr>
          <w:rFonts w:ascii="Calibri" w:hAnsi="Calibri" w:cs="Calibri"/>
          <w:w w:val="105"/>
        </w:rPr>
        <w:t>jego</w:t>
      </w:r>
      <w:proofErr w:type="spellEnd"/>
      <w:r w:rsidRPr="27765327">
        <w:rPr>
          <w:rFonts w:ascii="Calibri" w:hAnsi="Calibri" w:cs="Calibri"/>
          <w:w w:val="105"/>
        </w:rPr>
        <w:t xml:space="preserve"> </w:t>
      </w:r>
      <w:proofErr w:type="spellStart"/>
      <w:r w:rsidRPr="27765327">
        <w:rPr>
          <w:rFonts w:ascii="Calibri" w:hAnsi="Calibri" w:cs="Calibri"/>
          <w:w w:val="105"/>
        </w:rPr>
        <w:t>pierwotnych</w:t>
      </w:r>
      <w:proofErr w:type="spellEnd"/>
      <w:r w:rsidRPr="27765327">
        <w:rPr>
          <w:rFonts w:ascii="Calibri" w:hAnsi="Calibri" w:cs="Calibri"/>
          <w:w w:val="105"/>
        </w:rPr>
        <w:t xml:space="preserve"> </w:t>
      </w:r>
      <w:proofErr w:type="spellStart"/>
      <w:r w:rsidRPr="27765327">
        <w:rPr>
          <w:rFonts w:ascii="Calibri" w:hAnsi="Calibri" w:cs="Calibri"/>
          <w:w w:val="105"/>
        </w:rPr>
        <w:t>celów</w:t>
      </w:r>
      <w:proofErr w:type="spellEnd"/>
      <w:r w:rsidR="009E7224" w:rsidRPr="27765327">
        <w:rPr>
          <w:rFonts w:ascii="Calibri" w:hAnsi="Calibri" w:cs="Calibri"/>
          <w:w w:val="105"/>
        </w:rPr>
        <w:t xml:space="preserve"> (</w:t>
      </w:r>
      <w:r w:rsidR="00EE66E7" w:rsidRPr="27765327">
        <w:rPr>
          <w:rFonts w:ascii="Calibri" w:hAnsi="Calibri" w:cs="Calibri"/>
          <w:w w:val="105"/>
        </w:rPr>
        <w:t xml:space="preserve">np. </w:t>
      </w:r>
      <w:proofErr w:type="spellStart"/>
      <w:r w:rsidR="00EE66E7" w:rsidRPr="27765327">
        <w:rPr>
          <w:rFonts w:ascii="Calibri" w:hAnsi="Calibri" w:cs="Calibri"/>
          <w:w w:val="105"/>
        </w:rPr>
        <w:t>nastąpiła</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nieuprawniona</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modyfikacja</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instalacji</w:t>
      </w:r>
      <w:proofErr w:type="spellEnd"/>
      <w:r w:rsidR="00EE66E7" w:rsidRPr="27765327">
        <w:rPr>
          <w:rFonts w:ascii="Calibri" w:hAnsi="Calibri" w:cs="Calibri"/>
          <w:w w:val="105"/>
        </w:rPr>
        <w:t xml:space="preserve"> OZE (np. </w:t>
      </w:r>
      <w:proofErr w:type="spellStart"/>
      <w:r w:rsidR="00EE66E7" w:rsidRPr="27765327">
        <w:rPr>
          <w:rFonts w:ascii="Calibri" w:hAnsi="Calibri" w:cs="Calibri"/>
          <w:w w:val="105"/>
        </w:rPr>
        <w:t>kotła</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na</w:t>
      </w:r>
      <w:proofErr w:type="spellEnd"/>
      <w:r w:rsidR="00EE66E7" w:rsidRPr="27765327">
        <w:rPr>
          <w:rFonts w:ascii="Calibri" w:hAnsi="Calibri" w:cs="Calibri"/>
          <w:w w:val="105"/>
        </w:rPr>
        <w:t xml:space="preserve"> pellet, </w:t>
      </w:r>
      <w:proofErr w:type="spellStart"/>
      <w:r w:rsidR="00EE66E7" w:rsidRPr="27765327">
        <w:rPr>
          <w:rFonts w:ascii="Calibri" w:hAnsi="Calibri" w:cs="Calibri"/>
          <w:w w:val="105"/>
        </w:rPr>
        <w:t>instalacji</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fotowoltaicznej</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pompy</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ciepła</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magazynu</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energii</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która</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uniemożliwia</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osiągnięcie</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zakładanej</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efektywności</w:t>
      </w:r>
      <w:proofErr w:type="spellEnd"/>
      <w:r w:rsidR="00EE66E7" w:rsidRPr="27765327">
        <w:rPr>
          <w:rFonts w:ascii="Calibri" w:hAnsi="Calibri" w:cs="Calibri"/>
          <w:w w:val="105"/>
        </w:rPr>
        <w:t xml:space="preserve"> </w:t>
      </w:r>
      <w:proofErr w:type="spellStart"/>
      <w:r w:rsidR="00EE66E7" w:rsidRPr="27765327">
        <w:rPr>
          <w:rFonts w:ascii="Calibri" w:hAnsi="Calibri" w:cs="Calibri"/>
          <w:w w:val="105"/>
        </w:rPr>
        <w:t>energetycznej</w:t>
      </w:r>
      <w:proofErr w:type="spellEnd"/>
      <w:r w:rsidR="009E7224" w:rsidRPr="27765327">
        <w:rPr>
          <w:rFonts w:ascii="Calibri" w:hAnsi="Calibri" w:cs="Calibri"/>
          <w:w w:val="105"/>
        </w:rPr>
        <w:t>);</w:t>
      </w:r>
    </w:p>
    <w:p w14:paraId="19542B4D" w14:textId="77777777" w:rsidR="00675BDD" w:rsidRPr="00B876C5" w:rsidRDefault="003D3668" w:rsidP="00FC1BA2">
      <w:pPr>
        <w:pStyle w:val="Akapitzlist"/>
        <w:numPr>
          <w:ilvl w:val="0"/>
          <w:numId w:val="24"/>
        </w:numPr>
        <w:tabs>
          <w:tab w:val="left" w:pos="580"/>
        </w:tabs>
        <w:spacing w:line="276" w:lineRule="auto"/>
        <w:ind w:left="426" w:hanging="425"/>
        <w:rPr>
          <w:rFonts w:ascii="Calibri" w:hAnsi="Calibri" w:cs="Calibri"/>
          <w:w w:val="105"/>
          <w:lang w:val="pl-PL"/>
        </w:rPr>
      </w:pPr>
      <w:r w:rsidRPr="00B876C5">
        <w:rPr>
          <w:rFonts w:ascii="Calibri" w:hAnsi="Calibri" w:cs="Calibri"/>
          <w:w w:val="105"/>
          <w:lang w:val="pl-PL"/>
        </w:rPr>
        <w:t xml:space="preserve">Do końca okresu trwałości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o którym mowa w ust. </w:t>
      </w:r>
      <w:r w:rsidR="00A22F3A" w:rsidRPr="00B876C5">
        <w:rPr>
          <w:rFonts w:ascii="Calibri" w:hAnsi="Calibri" w:cs="Calibri"/>
          <w:w w:val="105"/>
          <w:lang w:val="pl-PL"/>
        </w:rPr>
        <w:t xml:space="preserve">1, </w:t>
      </w:r>
      <w:proofErr w:type="spellStart"/>
      <w:r w:rsidR="00A22F3A" w:rsidRPr="00B876C5">
        <w:rPr>
          <w:rFonts w:ascii="Calibri" w:hAnsi="Calibri" w:cs="Calibri"/>
          <w:w w:val="105"/>
          <w:lang w:val="pl-PL"/>
        </w:rPr>
        <w:t>Grantobiorca</w:t>
      </w:r>
      <w:proofErr w:type="spellEnd"/>
      <w:r w:rsidR="00A22F3A" w:rsidRPr="00B876C5">
        <w:rPr>
          <w:rFonts w:ascii="Calibri" w:hAnsi="Calibri" w:cs="Calibri"/>
          <w:w w:val="105"/>
          <w:lang w:val="pl-PL"/>
        </w:rPr>
        <w:t xml:space="preserve"> jest zobowiązany</w:t>
      </w:r>
      <w:r w:rsidRPr="00B876C5">
        <w:rPr>
          <w:rFonts w:ascii="Calibri" w:hAnsi="Calibri" w:cs="Calibri"/>
          <w:w w:val="105"/>
          <w:lang w:val="pl-PL"/>
        </w:rPr>
        <w:t xml:space="preserve"> niezwłocznie poinformować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o wszelkich okolicznościach mogących powodować naruszenie trwałości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491258CF" w14:textId="77777777" w:rsidR="00675BDD" w:rsidRPr="00B876C5" w:rsidRDefault="00F502A4" w:rsidP="00FC1BA2">
      <w:pPr>
        <w:pStyle w:val="Akapitzlist"/>
        <w:numPr>
          <w:ilvl w:val="0"/>
          <w:numId w:val="24"/>
        </w:numPr>
        <w:tabs>
          <w:tab w:val="left" w:pos="580"/>
        </w:tabs>
        <w:spacing w:line="276" w:lineRule="auto"/>
        <w:ind w:left="426" w:hanging="425"/>
        <w:rPr>
          <w:rFonts w:ascii="Calibri" w:hAnsi="Calibri" w:cs="Calibri"/>
          <w:w w:val="105"/>
          <w:lang w:val="pl-PL"/>
        </w:rPr>
      </w:pPr>
      <w:r w:rsidRPr="00F36D09">
        <w:rPr>
          <w:rFonts w:ascii="Calibri" w:hAnsi="Calibri" w:cs="Calibri"/>
          <w:lang w:val="pl-PL" w:eastAsia="pl-PL"/>
        </w:rPr>
        <w:t>W przypadku naruszenia zasad trwałości Beneficjent jest zobowiązany do zwrotu otrzymanego dofinansowania wraz z odsetkami liczonymi jak dla zaległości podatkowych proporcjonalnie do okresu, w którym trwałość Projektu nie została zachowana. Zwrot następuje w trybie określonym w art. 207 ustawy z dnia 27 sierpnia 2009 r. o finansach publicznych.</w:t>
      </w:r>
    </w:p>
    <w:p w14:paraId="3730A229" w14:textId="5BB07F1E" w:rsidR="00FE2319" w:rsidRPr="00B876C5" w:rsidRDefault="003D3668" w:rsidP="00FC1BA2">
      <w:pPr>
        <w:pStyle w:val="Akapitzlist"/>
        <w:numPr>
          <w:ilvl w:val="0"/>
          <w:numId w:val="24"/>
        </w:numPr>
        <w:tabs>
          <w:tab w:val="left" w:pos="580"/>
        </w:tabs>
        <w:spacing w:line="276" w:lineRule="auto"/>
        <w:ind w:left="426" w:hanging="425"/>
        <w:rPr>
          <w:rFonts w:ascii="Calibri" w:hAnsi="Calibri" w:cs="Calibri"/>
          <w:w w:val="105"/>
          <w:lang w:val="pl-PL"/>
        </w:rPr>
      </w:pPr>
      <w:r w:rsidRPr="00B876C5">
        <w:rPr>
          <w:rFonts w:ascii="Calibri" w:hAnsi="Calibri" w:cs="Calibri"/>
          <w:w w:val="105"/>
          <w:lang w:val="pl-PL"/>
        </w:rPr>
        <w:t>Wysokość zwrotu opisanego w ust</w:t>
      </w:r>
      <w:r w:rsidR="008D16F3" w:rsidRPr="00B876C5">
        <w:rPr>
          <w:rFonts w:ascii="Calibri" w:hAnsi="Calibri" w:cs="Calibri"/>
          <w:w w:val="105"/>
          <w:lang w:val="pl-PL"/>
        </w:rPr>
        <w:t>.</w:t>
      </w:r>
      <w:r w:rsidRPr="00B876C5">
        <w:rPr>
          <w:rFonts w:ascii="Calibri" w:hAnsi="Calibri" w:cs="Calibri"/>
          <w:w w:val="105"/>
          <w:lang w:val="pl-PL"/>
        </w:rPr>
        <w:t xml:space="preserve"> </w:t>
      </w:r>
      <w:r w:rsidR="00066DFC" w:rsidRPr="00B876C5">
        <w:rPr>
          <w:rFonts w:ascii="Calibri" w:hAnsi="Calibri" w:cs="Calibri"/>
          <w:w w:val="105"/>
          <w:lang w:val="pl-PL"/>
        </w:rPr>
        <w:t>5</w:t>
      </w:r>
      <w:r w:rsidRPr="00B876C5">
        <w:rPr>
          <w:rFonts w:ascii="Calibri" w:hAnsi="Calibri" w:cs="Calibri"/>
          <w:w w:val="105"/>
          <w:lang w:val="pl-PL"/>
        </w:rPr>
        <w:t xml:space="preserve"> zostanie określona w wysokości proporcjonalnej do okresu, </w:t>
      </w:r>
      <w:r w:rsidR="008D16F3" w:rsidRPr="00B876C5">
        <w:rPr>
          <w:rFonts w:ascii="Calibri" w:hAnsi="Calibri" w:cs="Calibri"/>
          <w:w w:val="105"/>
          <w:lang w:val="pl-PL"/>
        </w:rPr>
        <w:br/>
      </w:r>
      <w:r w:rsidRPr="00B876C5">
        <w:rPr>
          <w:rFonts w:ascii="Calibri" w:hAnsi="Calibri" w:cs="Calibri"/>
          <w:w w:val="105"/>
          <w:lang w:val="pl-PL"/>
        </w:rPr>
        <w:t xml:space="preserve">w którym nie realizowano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zgodnie z Wnioskiem o </w:t>
      </w:r>
      <w:r w:rsidR="001E007B" w:rsidRPr="00B876C5">
        <w:rPr>
          <w:rFonts w:ascii="Calibri" w:hAnsi="Calibri" w:cs="Calibri"/>
          <w:w w:val="105"/>
          <w:lang w:val="pl-PL"/>
        </w:rPr>
        <w:t>udzielenie grantu</w:t>
      </w:r>
      <w:r w:rsidRPr="00B876C5">
        <w:rPr>
          <w:rFonts w:ascii="Calibri" w:hAnsi="Calibri" w:cs="Calibri"/>
          <w:w w:val="105"/>
          <w:lang w:val="pl-PL"/>
        </w:rPr>
        <w:t>.</w:t>
      </w:r>
    </w:p>
    <w:p w14:paraId="5FC9D2AA"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5CA3A071"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w:t>
      </w:r>
      <w:r w:rsidRPr="00B876C5">
        <w:rPr>
          <w:rFonts w:ascii="Calibri" w:hAnsi="Calibri" w:cs="Calibri"/>
          <w:b w:val="0"/>
          <w:sz w:val="22"/>
          <w:szCs w:val="22"/>
          <w:lang w:val="pl-PL"/>
        </w:rPr>
        <w:t xml:space="preserve"> </w:t>
      </w:r>
      <w:r w:rsidRPr="00B876C5">
        <w:rPr>
          <w:rFonts w:ascii="Calibri" w:hAnsi="Calibri" w:cs="Calibri"/>
          <w:sz w:val="22"/>
          <w:szCs w:val="22"/>
          <w:lang w:val="pl-PL"/>
        </w:rPr>
        <w:t>16. Obowiązki w zakresie archiwizacji oraz informacji i promocji</w:t>
      </w:r>
    </w:p>
    <w:p w14:paraId="0C4F0358" w14:textId="2AF50023" w:rsidR="00FE2319" w:rsidRPr="00B876C5" w:rsidRDefault="003D3668" w:rsidP="00FC1BA2">
      <w:pPr>
        <w:pStyle w:val="Akapitzlist"/>
        <w:numPr>
          <w:ilvl w:val="0"/>
          <w:numId w:val="14"/>
        </w:numPr>
        <w:tabs>
          <w:tab w:val="left" w:pos="635"/>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zobowiązany jest do przechowywania </w:t>
      </w:r>
      <w:r w:rsidR="004F51B7" w:rsidRPr="00B876C5">
        <w:rPr>
          <w:rFonts w:ascii="Calibri" w:hAnsi="Calibri" w:cs="Calibri"/>
          <w:w w:val="105"/>
          <w:lang w:val="pl-PL"/>
        </w:rPr>
        <w:t xml:space="preserve">dokumentów związanych z realizacją Projektu </w:t>
      </w:r>
      <w:proofErr w:type="spellStart"/>
      <w:r w:rsidR="004F51B7" w:rsidRPr="00B876C5">
        <w:rPr>
          <w:rFonts w:ascii="Calibri" w:hAnsi="Calibri" w:cs="Calibri"/>
          <w:w w:val="105"/>
          <w:lang w:val="pl-PL"/>
        </w:rPr>
        <w:t>Grantobiorcy</w:t>
      </w:r>
      <w:proofErr w:type="spellEnd"/>
      <w:r w:rsidR="004F51B7" w:rsidRPr="00B876C5">
        <w:rPr>
          <w:rFonts w:ascii="Calibri" w:hAnsi="Calibri" w:cs="Calibri"/>
          <w:w w:val="105"/>
          <w:lang w:val="pl-PL"/>
        </w:rPr>
        <w:t xml:space="preserve"> </w:t>
      </w:r>
      <w:r w:rsidRPr="00B876C5">
        <w:rPr>
          <w:rFonts w:ascii="Calibri" w:hAnsi="Calibri" w:cs="Calibri"/>
          <w:w w:val="105"/>
          <w:lang w:val="pl-PL"/>
        </w:rPr>
        <w:t xml:space="preserve">przez okres co najmniej </w:t>
      </w:r>
      <w:r w:rsidR="00EE66E7" w:rsidRPr="00B876C5">
        <w:rPr>
          <w:rFonts w:ascii="Calibri" w:hAnsi="Calibri" w:cs="Calibri"/>
          <w:w w:val="105"/>
          <w:lang w:val="pl-PL"/>
        </w:rPr>
        <w:t xml:space="preserve">5 </w:t>
      </w:r>
      <w:r w:rsidR="00A22F3A" w:rsidRPr="00B876C5">
        <w:rPr>
          <w:rFonts w:ascii="Calibri" w:hAnsi="Calibri" w:cs="Calibri"/>
          <w:w w:val="105"/>
          <w:lang w:val="pl-PL"/>
        </w:rPr>
        <w:t>lat od dnia 31 grudnia roku następującego po złożeniu zestawienia wydatków Komisji Europejskiej</w:t>
      </w:r>
      <w:r w:rsidRPr="00B876C5">
        <w:rPr>
          <w:rFonts w:ascii="Calibri" w:hAnsi="Calibri" w:cs="Calibri"/>
          <w:w w:val="105"/>
          <w:lang w:val="pl-PL"/>
        </w:rPr>
        <w:t xml:space="preserve">, w którym ujęto ostateczne wydatki dotyczące zakończonego Projektu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w:t>
      </w:r>
      <w:r w:rsidR="004F51B7" w:rsidRPr="00B876C5">
        <w:rPr>
          <w:rFonts w:ascii="Calibri" w:hAnsi="Calibri" w:cs="Calibri"/>
          <w:w w:val="105"/>
          <w:lang w:val="pl-PL"/>
        </w:rPr>
        <w:t xml:space="preserve"> </w:t>
      </w:r>
    </w:p>
    <w:p w14:paraId="4E3FF6D9" w14:textId="2FA12381" w:rsidR="00FE2319" w:rsidRPr="00B876C5" w:rsidRDefault="003D3668" w:rsidP="00FC1BA2">
      <w:pPr>
        <w:pStyle w:val="Akapitzlist"/>
        <w:numPr>
          <w:ilvl w:val="0"/>
          <w:numId w:val="14"/>
        </w:numPr>
        <w:tabs>
          <w:tab w:val="left" w:pos="635"/>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jest zobowiązany do przechowywania dokumentów związanych z realizacją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 sposób zapewniający ich dostępność, poufność i bezpieczeństwo. Okres, o którym mowa </w:t>
      </w:r>
      <w:r w:rsidR="00F34AE7" w:rsidRPr="00B876C5">
        <w:rPr>
          <w:rFonts w:ascii="Calibri" w:hAnsi="Calibri" w:cs="Calibri"/>
          <w:w w:val="105"/>
          <w:lang w:val="pl-PL"/>
        </w:rPr>
        <w:br/>
      </w:r>
      <w:r w:rsidRPr="00B876C5">
        <w:rPr>
          <w:rFonts w:ascii="Calibri" w:hAnsi="Calibri" w:cs="Calibri"/>
          <w:w w:val="105"/>
          <w:lang w:val="pl-PL"/>
        </w:rPr>
        <w:t>w ust. 1, zostaje przerwany w przypadku wszczęcia postępowania prawnego, albo na należycie uzasadniony wniosek Komisji Europejskiej.</w:t>
      </w:r>
    </w:p>
    <w:p w14:paraId="06EDBF4C" w14:textId="77777777" w:rsidR="00FE2319" w:rsidRPr="00B876C5" w:rsidRDefault="003D3668" w:rsidP="00FC1BA2">
      <w:pPr>
        <w:pStyle w:val="Akapitzlist"/>
        <w:numPr>
          <w:ilvl w:val="0"/>
          <w:numId w:val="14"/>
        </w:numPr>
        <w:tabs>
          <w:tab w:val="left" w:pos="635"/>
        </w:tabs>
        <w:spacing w:line="276" w:lineRule="auto"/>
        <w:ind w:left="426"/>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może przedłużyć okres, o którym mowa w ust. 1, informując o tym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na piśmie przed upływem tego terminu.</w:t>
      </w:r>
    </w:p>
    <w:p w14:paraId="69D07FA1" w14:textId="28CFA002" w:rsidR="00CE1526" w:rsidRPr="00B876C5" w:rsidRDefault="003D3668" w:rsidP="00FC1BA2">
      <w:pPr>
        <w:pStyle w:val="Akapitzlist"/>
        <w:numPr>
          <w:ilvl w:val="0"/>
          <w:numId w:val="14"/>
        </w:numPr>
        <w:tabs>
          <w:tab w:val="left" w:pos="628"/>
        </w:tabs>
        <w:spacing w:line="276" w:lineRule="auto"/>
        <w:ind w:left="426"/>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w:t>
      </w:r>
      <w:r w:rsidR="00FF156D" w:rsidRPr="00B876C5">
        <w:rPr>
          <w:rFonts w:ascii="Calibri" w:hAnsi="Calibri" w:cs="Calibri"/>
          <w:w w:val="105"/>
          <w:lang w:val="pl-PL"/>
        </w:rPr>
        <w:t xml:space="preserve">ma obowiązek </w:t>
      </w:r>
      <w:r w:rsidRPr="00B876C5">
        <w:rPr>
          <w:rFonts w:ascii="Calibri" w:hAnsi="Calibri" w:cs="Calibri"/>
          <w:w w:val="105"/>
          <w:lang w:val="pl-PL"/>
        </w:rPr>
        <w:t>oznakowani</w:t>
      </w:r>
      <w:r w:rsidR="00C72B62" w:rsidRPr="00B876C5">
        <w:rPr>
          <w:rFonts w:ascii="Calibri" w:hAnsi="Calibri" w:cs="Calibri"/>
          <w:w w:val="105"/>
          <w:lang w:val="pl-PL"/>
        </w:rPr>
        <w:t>a</w:t>
      </w:r>
      <w:r w:rsidRPr="00B876C5">
        <w:rPr>
          <w:rFonts w:ascii="Calibri" w:hAnsi="Calibri" w:cs="Calibri"/>
          <w:w w:val="105"/>
          <w:lang w:val="pl-PL"/>
        </w:rPr>
        <w:t xml:space="preserve"> miejsca realizacji Projektu </w:t>
      </w:r>
      <w:proofErr w:type="spellStart"/>
      <w:r w:rsidRPr="00B876C5">
        <w:rPr>
          <w:rFonts w:ascii="Calibri" w:hAnsi="Calibri" w:cs="Calibri"/>
          <w:w w:val="105"/>
          <w:lang w:val="pl-PL"/>
        </w:rPr>
        <w:t>Grantobiorcy</w:t>
      </w:r>
      <w:proofErr w:type="spellEnd"/>
      <w:r w:rsidR="00EE66E7" w:rsidRPr="00B876C5">
        <w:rPr>
          <w:rFonts w:ascii="Calibri" w:hAnsi="Calibri" w:cs="Calibri"/>
          <w:w w:val="105"/>
          <w:lang w:val="pl-PL"/>
        </w:rPr>
        <w:t xml:space="preserve"> zgodnie z Podręcznikiem wnioskodawcy i beneficjenta Funduszy Europejskich na lata 2021-2027 w zakresie informacji i promocji.</w:t>
      </w:r>
      <w:r w:rsidR="00066DFC" w:rsidRPr="00B876C5">
        <w:rPr>
          <w:rFonts w:ascii="Calibri" w:hAnsi="Calibri" w:cs="Calibri"/>
          <w:w w:val="105"/>
          <w:lang w:val="pl-PL"/>
        </w:rPr>
        <w:t xml:space="preserve"> </w:t>
      </w:r>
      <w:r w:rsidR="00EE66E7" w:rsidRPr="00B876C5">
        <w:rPr>
          <w:rFonts w:ascii="Calibri" w:hAnsi="Calibri" w:cs="Calibri"/>
          <w:w w:val="105"/>
          <w:lang w:val="pl-PL"/>
        </w:rPr>
        <w:t>Naklejki</w:t>
      </w:r>
      <w:r w:rsidR="001F093E" w:rsidRPr="00B876C5">
        <w:rPr>
          <w:rFonts w:ascii="Calibri" w:hAnsi="Calibri" w:cs="Calibri"/>
          <w:w w:val="105"/>
          <w:lang w:val="pl-PL"/>
        </w:rPr>
        <w:t xml:space="preserve"> </w:t>
      </w:r>
      <w:r w:rsidR="00EE66E7" w:rsidRPr="00B876C5">
        <w:rPr>
          <w:rFonts w:ascii="Calibri" w:hAnsi="Calibri" w:cs="Calibri"/>
          <w:w w:val="105"/>
          <w:lang w:val="pl-PL"/>
        </w:rPr>
        <w:t xml:space="preserve">przekazane </w:t>
      </w:r>
      <w:r w:rsidR="001F093E" w:rsidRPr="00B876C5">
        <w:rPr>
          <w:rFonts w:ascii="Calibri" w:hAnsi="Calibri" w:cs="Calibri"/>
          <w:w w:val="105"/>
          <w:lang w:val="pl-PL"/>
        </w:rPr>
        <w:t xml:space="preserve">przez </w:t>
      </w:r>
      <w:proofErr w:type="spellStart"/>
      <w:r w:rsidR="001F093E" w:rsidRPr="00B876C5">
        <w:rPr>
          <w:rFonts w:ascii="Calibri" w:hAnsi="Calibri" w:cs="Calibri"/>
          <w:w w:val="105"/>
          <w:lang w:val="pl-PL"/>
        </w:rPr>
        <w:t>Grantodawcę</w:t>
      </w:r>
      <w:proofErr w:type="spellEnd"/>
      <w:r w:rsidR="001F093E" w:rsidRPr="00B876C5">
        <w:rPr>
          <w:rFonts w:ascii="Calibri" w:hAnsi="Calibri" w:cs="Calibri"/>
          <w:w w:val="105"/>
          <w:lang w:val="pl-PL"/>
        </w:rPr>
        <w:t xml:space="preserve">, </w:t>
      </w:r>
      <w:r w:rsidR="00090701" w:rsidRPr="00B876C5">
        <w:rPr>
          <w:rFonts w:ascii="Calibri" w:hAnsi="Calibri" w:cs="Calibri"/>
          <w:w w:val="105"/>
          <w:lang w:val="pl-PL"/>
        </w:rPr>
        <w:t>zamieszczone zostaną na zakupionym sp</w:t>
      </w:r>
      <w:r w:rsidR="007A3497" w:rsidRPr="00B876C5">
        <w:rPr>
          <w:rFonts w:ascii="Calibri" w:hAnsi="Calibri" w:cs="Calibri"/>
          <w:w w:val="105"/>
          <w:lang w:val="pl-PL"/>
        </w:rPr>
        <w:t>rzęcie</w:t>
      </w:r>
      <w:r w:rsidR="001F093E" w:rsidRPr="00B876C5">
        <w:rPr>
          <w:rFonts w:ascii="Calibri" w:hAnsi="Calibri" w:cs="Calibri"/>
          <w:w w:val="105"/>
          <w:lang w:val="pl-PL"/>
        </w:rPr>
        <w:t xml:space="preserve"> przez </w:t>
      </w:r>
      <w:proofErr w:type="spellStart"/>
      <w:r w:rsidR="001F093E" w:rsidRPr="00B876C5">
        <w:rPr>
          <w:rFonts w:ascii="Calibri" w:hAnsi="Calibri" w:cs="Calibri"/>
          <w:w w:val="105"/>
          <w:lang w:val="pl-PL"/>
        </w:rPr>
        <w:t>Grantobiorcę</w:t>
      </w:r>
      <w:proofErr w:type="spellEnd"/>
      <w:r w:rsidR="00EE66E7" w:rsidRPr="00B876C5">
        <w:rPr>
          <w:rFonts w:ascii="Calibri" w:hAnsi="Calibri" w:cs="Calibri"/>
          <w:w w:val="105"/>
          <w:lang w:val="pl-PL"/>
        </w:rPr>
        <w:t>.</w:t>
      </w:r>
      <w:r w:rsidR="00C00542" w:rsidRPr="00B876C5">
        <w:rPr>
          <w:rFonts w:ascii="Calibri" w:hAnsi="Calibri" w:cs="Calibri"/>
          <w:w w:val="105"/>
          <w:lang w:val="pl-PL"/>
        </w:rPr>
        <w:t xml:space="preserve"> </w:t>
      </w:r>
      <w:proofErr w:type="gramStart"/>
      <w:r w:rsidRPr="00B876C5">
        <w:rPr>
          <w:rFonts w:ascii="Calibri" w:hAnsi="Calibri" w:cs="Calibri"/>
          <w:w w:val="105"/>
          <w:lang w:val="pl-PL"/>
        </w:rPr>
        <w:t xml:space="preserve">Oznakowanie </w:t>
      </w:r>
      <w:r w:rsidR="005224E2" w:rsidRPr="00B876C5">
        <w:rPr>
          <w:rFonts w:ascii="Calibri" w:hAnsi="Calibri" w:cs="Calibri"/>
          <w:w w:val="105"/>
          <w:lang w:val="pl-PL"/>
        </w:rPr>
        <w:t xml:space="preserve"> </w:t>
      </w:r>
      <w:r w:rsidRPr="00B876C5">
        <w:rPr>
          <w:rFonts w:ascii="Calibri" w:hAnsi="Calibri" w:cs="Calibri"/>
          <w:w w:val="105"/>
          <w:lang w:val="pl-PL"/>
        </w:rPr>
        <w:t>pozostaje</w:t>
      </w:r>
      <w:proofErr w:type="gramEnd"/>
      <w:r w:rsidRPr="00B876C5">
        <w:rPr>
          <w:rFonts w:ascii="Calibri" w:hAnsi="Calibri" w:cs="Calibri"/>
          <w:w w:val="105"/>
          <w:lang w:val="pl-PL"/>
        </w:rPr>
        <w:t xml:space="preserve"> wyeksponowane nie krócej niż do końca okresu trwałości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7EBD2617" w14:textId="77777777" w:rsidR="00FC6044" w:rsidRPr="00B876C5" w:rsidRDefault="00FC6044" w:rsidP="00040384">
      <w:pPr>
        <w:pStyle w:val="Akapitzlist"/>
        <w:tabs>
          <w:tab w:val="left" w:pos="628"/>
        </w:tabs>
        <w:spacing w:line="276" w:lineRule="auto"/>
        <w:ind w:left="426" w:firstLine="0"/>
        <w:rPr>
          <w:rFonts w:ascii="Calibri" w:hAnsi="Calibri" w:cs="Calibri"/>
          <w:lang w:val="pl-PL"/>
        </w:rPr>
      </w:pPr>
    </w:p>
    <w:p w14:paraId="396B420F" w14:textId="77777777"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17. Obowiązki w zakresie elektronicznego obiegu dokumentów</w:t>
      </w:r>
      <w:r w:rsidR="00C25F69" w:rsidRPr="00B876C5">
        <w:rPr>
          <w:rFonts w:ascii="Calibri" w:hAnsi="Calibri" w:cs="Calibri"/>
          <w:sz w:val="22"/>
          <w:szCs w:val="22"/>
          <w:lang w:val="pl-PL"/>
        </w:rPr>
        <w:t xml:space="preserve"> </w:t>
      </w:r>
      <w:r w:rsidRPr="00B876C5">
        <w:rPr>
          <w:rFonts w:ascii="Calibri" w:hAnsi="Calibri" w:cs="Calibri"/>
          <w:sz w:val="22"/>
          <w:szCs w:val="22"/>
          <w:lang w:val="pl-PL"/>
        </w:rPr>
        <w:t>i przekazywania informacji</w:t>
      </w:r>
    </w:p>
    <w:p w14:paraId="62D1FD1C" w14:textId="77777777" w:rsidR="00FE2319" w:rsidRPr="00B876C5" w:rsidRDefault="003D3668" w:rsidP="00FC1BA2">
      <w:pPr>
        <w:pStyle w:val="Akapitzlist"/>
        <w:numPr>
          <w:ilvl w:val="0"/>
          <w:numId w:val="5"/>
        </w:numPr>
        <w:tabs>
          <w:tab w:val="left" w:pos="594"/>
        </w:tabs>
        <w:spacing w:line="276" w:lineRule="auto"/>
        <w:ind w:left="426" w:hanging="363"/>
        <w:rPr>
          <w:rFonts w:ascii="Calibri" w:hAnsi="Calibri" w:cs="Calibri"/>
          <w:w w:val="105"/>
          <w:lang w:val="pl-PL"/>
        </w:rPr>
      </w:pPr>
      <w:r w:rsidRPr="00B876C5">
        <w:rPr>
          <w:rFonts w:ascii="Calibri" w:hAnsi="Calibri" w:cs="Calibri"/>
          <w:w w:val="105"/>
          <w:lang w:val="pl-PL"/>
        </w:rPr>
        <w:t xml:space="preserve">Przekazanie danych wynikających z dokumentów oraz skanów tych dokumentów drogą elektroniczną nie zwalnia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z obowiązku przechowywania tych dokumentów w wersji papierowej oraz ich udostępniania na żądanie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oraz innych uprawnionych podmiotów, o których mowa w Umowie.</w:t>
      </w:r>
    </w:p>
    <w:p w14:paraId="2CE7F5D6" w14:textId="0BC3C93F" w:rsidR="00FE2319" w:rsidRDefault="003D3668" w:rsidP="00FC1BA2">
      <w:pPr>
        <w:pStyle w:val="Akapitzlist"/>
        <w:numPr>
          <w:ilvl w:val="0"/>
          <w:numId w:val="5"/>
        </w:numPr>
        <w:tabs>
          <w:tab w:val="left" w:pos="592"/>
        </w:tabs>
        <w:spacing w:line="276" w:lineRule="auto"/>
        <w:ind w:left="426" w:hanging="359"/>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w:t>
      </w:r>
      <w:proofErr w:type="gramStart"/>
      <w:r w:rsidRPr="00B876C5">
        <w:rPr>
          <w:rFonts w:ascii="Calibri" w:hAnsi="Calibri" w:cs="Calibri"/>
          <w:w w:val="105"/>
          <w:lang w:val="pl-PL"/>
        </w:rPr>
        <w:t>może  porozumiewać</w:t>
      </w:r>
      <w:proofErr w:type="gramEnd"/>
      <w:r w:rsidRPr="00B876C5">
        <w:rPr>
          <w:rFonts w:ascii="Calibri" w:hAnsi="Calibri" w:cs="Calibri"/>
          <w:w w:val="105"/>
          <w:lang w:val="pl-PL"/>
        </w:rPr>
        <w:t xml:space="preserve"> </w:t>
      </w:r>
      <w:r w:rsidR="00C25F69" w:rsidRPr="00B876C5">
        <w:rPr>
          <w:rFonts w:ascii="Calibri" w:hAnsi="Calibri" w:cs="Calibri"/>
          <w:w w:val="105"/>
          <w:lang w:val="pl-PL"/>
        </w:rPr>
        <w:t>się</w:t>
      </w:r>
      <w:r w:rsidRPr="00B876C5">
        <w:rPr>
          <w:rFonts w:ascii="Calibri" w:hAnsi="Calibri" w:cs="Calibri"/>
          <w:w w:val="105"/>
          <w:lang w:val="pl-PL"/>
        </w:rPr>
        <w:t xml:space="preserve"> w </w:t>
      </w:r>
      <w:proofErr w:type="spellStart"/>
      <w:r w:rsidRPr="00B876C5">
        <w:rPr>
          <w:rFonts w:ascii="Calibri" w:hAnsi="Calibri" w:cs="Calibri"/>
          <w:w w:val="105"/>
          <w:lang w:val="pl-PL"/>
        </w:rPr>
        <w:t>Grantobiorcą</w:t>
      </w:r>
      <w:proofErr w:type="spellEnd"/>
      <w:r w:rsidRPr="00B876C5">
        <w:rPr>
          <w:rFonts w:ascii="Calibri" w:hAnsi="Calibri" w:cs="Calibri"/>
          <w:w w:val="105"/>
          <w:lang w:val="pl-PL"/>
        </w:rPr>
        <w:t xml:space="preserve"> za pomocą adresu mailowego wskazanego </w:t>
      </w:r>
      <w:r w:rsidR="005224E2" w:rsidRPr="00B876C5">
        <w:rPr>
          <w:rFonts w:ascii="Calibri" w:hAnsi="Calibri" w:cs="Calibri"/>
          <w:w w:val="105"/>
          <w:lang w:val="pl-PL"/>
        </w:rPr>
        <w:t xml:space="preserve">w </w:t>
      </w:r>
      <w:r w:rsidR="00C95990" w:rsidRPr="00B876C5">
        <w:rPr>
          <w:rFonts w:ascii="Calibri" w:hAnsi="Calibri" w:cs="Calibri"/>
          <w:w w:val="105"/>
          <w:lang w:val="pl-PL"/>
        </w:rPr>
        <w:t xml:space="preserve">§ </w:t>
      </w:r>
      <w:r w:rsidR="00DF06FD" w:rsidRPr="00B876C5">
        <w:rPr>
          <w:rFonts w:ascii="Calibri" w:hAnsi="Calibri" w:cs="Calibri"/>
          <w:w w:val="105"/>
          <w:lang w:val="pl-PL"/>
        </w:rPr>
        <w:t>2</w:t>
      </w:r>
      <w:r w:rsidR="00DF06FD">
        <w:rPr>
          <w:rFonts w:ascii="Calibri" w:hAnsi="Calibri" w:cs="Calibri"/>
          <w:w w:val="105"/>
          <w:lang w:val="pl-PL"/>
        </w:rPr>
        <w:t>3</w:t>
      </w:r>
      <w:r w:rsidR="00DF06FD" w:rsidRPr="00B876C5">
        <w:rPr>
          <w:rFonts w:ascii="Calibri" w:hAnsi="Calibri" w:cs="Calibri"/>
          <w:w w:val="105"/>
          <w:lang w:val="pl-PL"/>
        </w:rPr>
        <w:t xml:space="preserve"> </w:t>
      </w:r>
      <w:r w:rsidR="00C95990" w:rsidRPr="00B876C5">
        <w:rPr>
          <w:rFonts w:ascii="Calibri" w:hAnsi="Calibri" w:cs="Calibri"/>
          <w:w w:val="105"/>
          <w:lang w:val="pl-PL"/>
        </w:rPr>
        <w:t>Umowy</w:t>
      </w:r>
      <w:r w:rsidRPr="00B876C5">
        <w:rPr>
          <w:rFonts w:ascii="Calibri" w:hAnsi="Calibri" w:cs="Calibri"/>
          <w:w w:val="105"/>
          <w:lang w:val="pl-PL"/>
        </w:rPr>
        <w:t>.</w:t>
      </w:r>
    </w:p>
    <w:p w14:paraId="30C79B95" w14:textId="77777777" w:rsidR="006741A6" w:rsidRDefault="006741A6" w:rsidP="006741A6">
      <w:pPr>
        <w:pStyle w:val="Akapitzlist"/>
        <w:tabs>
          <w:tab w:val="left" w:pos="592"/>
        </w:tabs>
        <w:spacing w:line="276" w:lineRule="auto"/>
        <w:ind w:left="426" w:firstLine="0"/>
        <w:rPr>
          <w:rFonts w:ascii="Calibri" w:hAnsi="Calibri" w:cs="Calibri"/>
          <w:w w:val="105"/>
          <w:lang w:val="pl-PL"/>
        </w:rPr>
      </w:pPr>
    </w:p>
    <w:p w14:paraId="6AC6117A" w14:textId="05557165" w:rsidR="00351D48" w:rsidRDefault="006741A6" w:rsidP="006741A6">
      <w:pPr>
        <w:pStyle w:val="Nagwek4"/>
        <w:jc w:val="center"/>
        <w:rPr>
          <w:rFonts w:asciiTheme="minorHAnsi" w:hAnsiTheme="minorHAnsi" w:cstheme="minorHAnsi"/>
          <w:sz w:val="22"/>
          <w:szCs w:val="22"/>
          <w:lang w:val="pl-PL"/>
        </w:rPr>
      </w:pPr>
      <w:r w:rsidRPr="006741A6">
        <w:rPr>
          <w:rFonts w:asciiTheme="minorHAnsi" w:hAnsiTheme="minorHAnsi" w:cstheme="minorHAnsi"/>
          <w:sz w:val="22"/>
          <w:szCs w:val="22"/>
          <w:lang w:val="pl-PL"/>
        </w:rPr>
        <w:t>§ 1</w:t>
      </w:r>
      <w:r>
        <w:rPr>
          <w:rFonts w:asciiTheme="minorHAnsi" w:hAnsiTheme="minorHAnsi" w:cstheme="minorHAnsi"/>
          <w:sz w:val="22"/>
          <w:szCs w:val="22"/>
          <w:lang w:val="pl-PL"/>
        </w:rPr>
        <w:t>8</w:t>
      </w:r>
      <w:r w:rsidRPr="006741A6">
        <w:rPr>
          <w:rFonts w:asciiTheme="minorHAnsi" w:hAnsiTheme="minorHAnsi" w:cstheme="minorHAnsi"/>
          <w:sz w:val="22"/>
          <w:szCs w:val="22"/>
          <w:lang w:val="pl-PL"/>
        </w:rPr>
        <w:t>. Obowiązki w zakresie realizacji polityk horyzontalnych</w:t>
      </w:r>
    </w:p>
    <w:p w14:paraId="67C5F192" w14:textId="49BE627D" w:rsidR="00725BE6" w:rsidRPr="006A6F8B" w:rsidRDefault="00725BE6" w:rsidP="00725BE6">
      <w:pPr>
        <w:widowControl/>
        <w:numPr>
          <w:ilvl w:val="0"/>
          <w:numId w:val="38"/>
        </w:numPr>
        <w:tabs>
          <w:tab w:val="left" w:pos="0"/>
          <w:tab w:val="left" w:pos="284"/>
        </w:tabs>
        <w:autoSpaceDE/>
        <w:autoSpaceDN/>
        <w:spacing w:before="120" w:after="120"/>
        <w:rPr>
          <w:rFonts w:asciiTheme="minorHAnsi" w:eastAsia="Times New Roman" w:hAnsiTheme="minorHAnsi" w:cstheme="minorHAnsi"/>
        </w:rPr>
      </w:pPr>
      <w:proofErr w:type="spellStart"/>
      <w:r>
        <w:rPr>
          <w:rFonts w:asciiTheme="minorHAnsi" w:eastAsia="Times New Roman" w:hAnsiTheme="minorHAnsi" w:cstheme="minorHAnsi"/>
        </w:rPr>
        <w:t>Grantobiorca</w:t>
      </w:r>
      <w:proofErr w:type="spellEnd"/>
      <w:r>
        <w:rPr>
          <w:rFonts w:asciiTheme="minorHAnsi" w:eastAsia="Times New Roman" w:hAnsiTheme="minorHAnsi" w:cstheme="minorHAnsi"/>
        </w:rPr>
        <w:t xml:space="preserve"> </w:t>
      </w:r>
      <w:proofErr w:type="spellStart"/>
      <w:r w:rsidRPr="006A6F8B">
        <w:rPr>
          <w:rFonts w:asciiTheme="minorHAnsi" w:eastAsia="Times New Roman" w:hAnsiTheme="minorHAnsi" w:cstheme="minorHAnsi"/>
        </w:rPr>
        <w:t>zobowiązuje</w:t>
      </w:r>
      <w:proofErr w:type="spellEnd"/>
      <w:r w:rsidRPr="006A6F8B">
        <w:rPr>
          <w:rFonts w:asciiTheme="minorHAnsi" w:eastAsia="Times New Roman" w:hAnsiTheme="minorHAnsi" w:cstheme="minorHAnsi"/>
        </w:rPr>
        <w:t xml:space="preserve"> </w:t>
      </w:r>
      <w:proofErr w:type="spellStart"/>
      <w:r w:rsidRPr="006A6F8B">
        <w:rPr>
          <w:rFonts w:asciiTheme="minorHAnsi" w:eastAsia="Times New Roman" w:hAnsiTheme="minorHAnsi" w:cstheme="minorHAnsi"/>
        </w:rPr>
        <w:t>się</w:t>
      </w:r>
      <w:proofErr w:type="spellEnd"/>
      <w:r w:rsidRPr="006A6F8B">
        <w:rPr>
          <w:rFonts w:asciiTheme="minorHAnsi" w:eastAsia="Times New Roman" w:hAnsiTheme="minorHAnsi" w:cstheme="minorHAnsi"/>
        </w:rPr>
        <w:t xml:space="preserve"> w </w:t>
      </w:r>
      <w:proofErr w:type="spellStart"/>
      <w:r w:rsidRPr="006A6F8B">
        <w:rPr>
          <w:rFonts w:asciiTheme="minorHAnsi" w:eastAsia="Times New Roman" w:hAnsiTheme="minorHAnsi" w:cstheme="minorHAnsi"/>
        </w:rPr>
        <w:t>szczególności</w:t>
      </w:r>
      <w:proofErr w:type="spellEnd"/>
      <w:r w:rsidRPr="006A6F8B">
        <w:rPr>
          <w:rFonts w:asciiTheme="minorHAnsi" w:eastAsia="Times New Roman" w:hAnsiTheme="minorHAnsi" w:cstheme="minorHAnsi"/>
        </w:rPr>
        <w:t xml:space="preserve"> do:</w:t>
      </w:r>
    </w:p>
    <w:p w14:paraId="60BA3480" w14:textId="77777777" w:rsidR="00725BE6" w:rsidRPr="00725BE6" w:rsidRDefault="00725BE6" w:rsidP="00725BE6">
      <w:pPr>
        <w:pStyle w:val="Akapitzlist"/>
        <w:widowControl/>
        <w:numPr>
          <w:ilvl w:val="2"/>
          <w:numId w:val="22"/>
        </w:numPr>
        <w:tabs>
          <w:tab w:val="left" w:pos="567"/>
        </w:tabs>
        <w:autoSpaceDE/>
        <w:autoSpaceDN/>
        <w:spacing w:before="120" w:after="120"/>
        <w:rPr>
          <w:rFonts w:asciiTheme="minorHAnsi" w:eastAsia="Times New Roman" w:hAnsiTheme="minorHAnsi" w:cstheme="minorHAnsi"/>
        </w:rPr>
      </w:pPr>
      <w:proofErr w:type="spellStart"/>
      <w:r w:rsidRPr="00725BE6">
        <w:rPr>
          <w:rFonts w:asciiTheme="minorHAnsi" w:hAnsiTheme="minorHAnsi" w:cstheme="minorHAnsi"/>
        </w:rPr>
        <w:lastRenderedPageBreak/>
        <w:t>stosowania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zasad</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równościowych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zasada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równości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kobiet</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mężczyzn</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zasada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równości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szans</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iniedyskryminacji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na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wszystkich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etapach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wdrażania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Projektu</w:t>
      </w:r>
      <w:proofErr w:type="spellEnd"/>
      <w:r w:rsidRPr="00725BE6">
        <w:rPr>
          <w:rFonts w:asciiTheme="minorHAnsi" w:hAnsiTheme="minorHAnsi" w:cstheme="minorHAnsi"/>
        </w:rPr>
        <w:t xml:space="preserve">, w </w:t>
      </w:r>
      <w:proofErr w:type="spellStart"/>
      <w:r w:rsidRPr="00725BE6">
        <w:rPr>
          <w:rFonts w:asciiTheme="minorHAnsi" w:hAnsiTheme="minorHAnsi" w:cstheme="minorHAnsi"/>
        </w:rPr>
        <w:t>tym</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przestrzegania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Konwencji</w:t>
      </w:r>
      <w:proofErr w:type="spellEnd"/>
      <w:r w:rsidRPr="00725BE6">
        <w:rPr>
          <w:rFonts w:asciiTheme="minorHAnsi" w:hAnsiTheme="minorHAnsi" w:cstheme="minorHAnsi"/>
        </w:rPr>
        <w:t xml:space="preserve"> o </w:t>
      </w:r>
      <w:proofErr w:type="spellStart"/>
      <w:r w:rsidRPr="00725BE6">
        <w:rPr>
          <w:rFonts w:asciiTheme="minorHAnsi" w:hAnsiTheme="minorHAnsi" w:cstheme="minorHAnsi"/>
        </w:rPr>
        <w:t>prawach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osób</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niepełnosprawnych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sporządzonej</w:t>
      </w:r>
      <w:proofErr w:type="spellEnd"/>
      <w:r w:rsidRPr="00725BE6">
        <w:rPr>
          <w:rFonts w:asciiTheme="minorHAnsi" w:hAnsiTheme="minorHAnsi" w:cstheme="minorHAnsi"/>
        </w:rPr>
        <w:t xml:space="preserve"> w </w:t>
      </w:r>
      <w:proofErr w:type="spellStart"/>
      <w:r w:rsidRPr="00725BE6">
        <w:rPr>
          <w:rFonts w:asciiTheme="minorHAnsi" w:hAnsiTheme="minorHAnsi" w:cstheme="minorHAnsi"/>
        </w:rPr>
        <w:t>Nowym</w:t>
      </w:r>
      <w:proofErr w:type="spellEnd"/>
      <w:r w:rsidRPr="00725BE6">
        <w:rPr>
          <w:rFonts w:asciiTheme="minorHAnsi" w:hAnsiTheme="minorHAnsi" w:cstheme="minorHAnsi"/>
        </w:rPr>
        <w:t xml:space="preserve"> Jorku </w:t>
      </w:r>
      <w:proofErr w:type="spellStart"/>
      <w:r w:rsidRPr="00725BE6">
        <w:rPr>
          <w:rFonts w:asciiTheme="minorHAnsi" w:hAnsiTheme="minorHAnsi" w:cstheme="minorHAnsi"/>
        </w:rPr>
        <w:t>dnia</w:t>
      </w:r>
      <w:proofErr w:type="spellEnd"/>
      <w:r w:rsidRPr="00725BE6">
        <w:rPr>
          <w:rFonts w:asciiTheme="minorHAnsi" w:hAnsiTheme="minorHAnsi" w:cstheme="minorHAnsi"/>
        </w:rPr>
        <w:t xml:space="preserve"> 13 </w:t>
      </w:r>
      <w:proofErr w:type="spellStart"/>
      <w:r w:rsidRPr="00725BE6">
        <w:rPr>
          <w:rFonts w:asciiTheme="minorHAnsi" w:hAnsiTheme="minorHAnsi" w:cstheme="minorHAnsi"/>
        </w:rPr>
        <w:t>grudnia</w:t>
      </w:r>
      <w:proofErr w:type="spellEnd"/>
      <w:r w:rsidRPr="00725BE6">
        <w:rPr>
          <w:rFonts w:asciiTheme="minorHAnsi" w:hAnsiTheme="minorHAnsi" w:cstheme="minorHAnsi"/>
        </w:rPr>
        <w:t xml:space="preserve"> 2006 r. (w </w:t>
      </w:r>
      <w:proofErr w:type="spellStart"/>
      <w:r w:rsidRPr="00725BE6">
        <w:rPr>
          <w:rFonts w:asciiTheme="minorHAnsi" w:hAnsiTheme="minorHAnsi" w:cstheme="minorHAnsi"/>
        </w:rPr>
        <w:t>szczególności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praw</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ujętych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w art</w:t>
      </w:r>
      <w:proofErr w:type="spellEnd"/>
      <w:r w:rsidRPr="00725BE6">
        <w:rPr>
          <w:rFonts w:asciiTheme="minorHAnsi" w:hAnsiTheme="minorHAnsi" w:cstheme="minorHAnsi"/>
        </w:rPr>
        <w:t xml:space="preserve">. 5–9, art. 12, art. 16, art. 19–21, art. 24–30) </w:t>
      </w:r>
      <w:proofErr w:type="spellStart"/>
      <w:r w:rsidRPr="00725BE6">
        <w:rPr>
          <w:rFonts w:asciiTheme="minorHAnsi" w:hAnsiTheme="minorHAnsi" w:cstheme="minorHAnsi"/>
        </w:rPr>
        <w:t>oraz</w:t>
      </w:r>
      <w:proofErr w:type="spellEnd"/>
      <w:r w:rsidRPr="00725BE6">
        <w:rPr>
          <w:rFonts w:asciiTheme="minorHAnsi" w:hAnsiTheme="minorHAnsi" w:cstheme="minorHAnsi"/>
        </w:rPr>
        <w:t xml:space="preserve"> Karty </w:t>
      </w:r>
      <w:proofErr w:type="spellStart"/>
      <w:r w:rsidRPr="00725BE6">
        <w:rPr>
          <w:rFonts w:asciiTheme="minorHAnsi" w:hAnsiTheme="minorHAnsi" w:cstheme="minorHAnsi"/>
        </w:rPr>
        <w:t>Praw</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Podstawowych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Unii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Europejskiej</w:t>
      </w:r>
      <w:proofErr w:type="spellEnd"/>
      <w:r w:rsidRPr="00725BE6">
        <w:rPr>
          <w:rFonts w:asciiTheme="minorHAnsi" w:hAnsiTheme="minorHAnsi" w:cstheme="minorHAnsi"/>
        </w:rPr>
        <w:t xml:space="preserve"> z </w:t>
      </w:r>
      <w:proofErr w:type="spellStart"/>
      <w:r w:rsidRPr="00725BE6">
        <w:rPr>
          <w:rFonts w:asciiTheme="minorHAnsi" w:hAnsiTheme="minorHAnsi" w:cstheme="minorHAnsi"/>
        </w:rPr>
        <w:t>dnia</w:t>
      </w:r>
      <w:proofErr w:type="spellEnd"/>
      <w:r w:rsidRPr="00725BE6">
        <w:rPr>
          <w:rFonts w:asciiTheme="minorHAnsi" w:hAnsiTheme="minorHAnsi" w:cstheme="minorHAnsi"/>
        </w:rPr>
        <w:t xml:space="preserve"> 7 </w:t>
      </w:r>
      <w:proofErr w:type="spellStart"/>
      <w:r w:rsidRPr="00725BE6">
        <w:rPr>
          <w:rFonts w:asciiTheme="minorHAnsi" w:hAnsiTheme="minorHAnsi" w:cstheme="minorHAnsi"/>
        </w:rPr>
        <w:t>czerwca</w:t>
      </w:r>
      <w:proofErr w:type="spellEnd"/>
      <w:r w:rsidRPr="00725BE6">
        <w:rPr>
          <w:rFonts w:asciiTheme="minorHAnsi" w:hAnsiTheme="minorHAnsi" w:cstheme="minorHAnsi"/>
        </w:rPr>
        <w:t xml:space="preserve"> 2016 r. (w </w:t>
      </w:r>
      <w:proofErr w:type="spellStart"/>
      <w:r w:rsidRPr="00725BE6">
        <w:rPr>
          <w:rFonts w:asciiTheme="minorHAnsi" w:hAnsiTheme="minorHAnsi" w:cstheme="minorHAnsi"/>
        </w:rPr>
        <w:t>szczególności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praw</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ujętych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w art</w:t>
      </w:r>
      <w:proofErr w:type="spellEnd"/>
      <w:r w:rsidRPr="00725BE6">
        <w:rPr>
          <w:rFonts w:asciiTheme="minorHAnsi" w:hAnsiTheme="minorHAnsi" w:cstheme="minorHAnsi"/>
        </w:rPr>
        <w:t>. 7-8, art. 11-12, art.14-17,  art. 19-26, art. 31, art. 37, art. 47);</w:t>
      </w:r>
    </w:p>
    <w:p w14:paraId="49596F80" w14:textId="3D2C1F51" w:rsidR="00725BE6" w:rsidRPr="00725BE6" w:rsidRDefault="00725BE6" w:rsidP="00725BE6">
      <w:pPr>
        <w:pStyle w:val="Akapitzlist"/>
        <w:widowControl/>
        <w:numPr>
          <w:ilvl w:val="2"/>
          <w:numId w:val="22"/>
        </w:numPr>
        <w:tabs>
          <w:tab w:val="left" w:pos="567"/>
        </w:tabs>
        <w:autoSpaceDE/>
        <w:autoSpaceDN/>
        <w:spacing w:before="120" w:after="120"/>
        <w:rPr>
          <w:rFonts w:asciiTheme="minorHAnsi" w:eastAsia="Times New Roman" w:hAnsiTheme="minorHAnsi" w:cstheme="minorHAnsi"/>
        </w:rPr>
      </w:pPr>
      <w:proofErr w:type="spellStart"/>
      <w:r w:rsidRPr="00725BE6">
        <w:rPr>
          <w:rFonts w:asciiTheme="minorHAnsi" w:hAnsiTheme="minorHAnsi" w:cstheme="minorHAnsi"/>
        </w:rPr>
        <w:t>realizacji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projektu</w:t>
      </w:r>
      <w:proofErr w:type="spellEnd"/>
      <w:r w:rsidRPr="00725BE6">
        <w:rPr>
          <w:rFonts w:asciiTheme="minorHAnsi" w:hAnsiTheme="minorHAnsi" w:cstheme="minorHAnsi"/>
        </w:rPr>
        <w:t xml:space="preserve"> w </w:t>
      </w:r>
      <w:proofErr w:type="spellStart"/>
      <w:r w:rsidRPr="00725BE6">
        <w:rPr>
          <w:rFonts w:asciiTheme="minorHAnsi" w:hAnsiTheme="minorHAnsi" w:cstheme="minorHAnsi"/>
        </w:rPr>
        <w:t>oparciu</w:t>
      </w:r>
      <w:proofErr w:type="spellEnd"/>
      <w:r w:rsidRPr="00725BE6">
        <w:rPr>
          <w:rFonts w:asciiTheme="minorHAnsi" w:hAnsiTheme="minorHAnsi" w:cstheme="minorHAnsi"/>
        </w:rPr>
        <w:t xml:space="preserve"> o </w:t>
      </w:r>
      <w:proofErr w:type="spellStart"/>
      <w:r w:rsidRPr="00725BE6">
        <w:rPr>
          <w:rFonts w:asciiTheme="minorHAnsi" w:hAnsiTheme="minorHAnsi" w:cstheme="minorHAnsi"/>
        </w:rPr>
        <w:t>Standardy</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dostępności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dla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polityki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spójności</w:t>
      </w:r>
      <w:proofErr w:type="spellEnd"/>
      <w:r w:rsidRPr="00725BE6">
        <w:rPr>
          <w:rFonts w:asciiTheme="minorHAnsi" w:hAnsiTheme="minorHAnsi" w:cstheme="minorHAnsi"/>
        </w:rPr>
        <w:t xml:space="preserve"> 2021-2027, </w:t>
      </w:r>
      <w:proofErr w:type="spellStart"/>
      <w:r w:rsidRPr="00725BE6">
        <w:rPr>
          <w:rFonts w:asciiTheme="minorHAnsi" w:hAnsiTheme="minorHAnsi" w:cstheme="minorHAnsi"/>
        </w:rPr>
        <w:t>stanowiące</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załącznik</w:t>
      </w:r>
      <w:proofErr w:type="spellEnd"/>
      <w:r w:rsidRPr="00725BE6">
        <w:rPr>
          <w:rFonts w:asciiTheme="minorHAnsi" w:hAnsiTheme="minorHAnsi" w:cstheme="minorHAnsi"/>
        </w:rPr>
        <w:t xml:space="preserve"> nr 2 do </w:t>
      </w:r>
      <w:proofErr w:type="spellStart"/>
      <w:r w:rsidRPr="00725BE6">
        <w:rPr>
          <w:rFonts w:asciiTheme="minorHAnsi" w:hAnsiTheme="minorHAnsi" w:cstheme="minorHAnsi"/>
        </w:rPr>
        <w:t>Wytycznych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dotyczących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realizacji</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zasad</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równościowych</w:t>
      </w:r>
      <w:proofErr w:type="spellEnd"/>
      <w:r w:rsidRPr="00725BE6">
        <w:rPr>
          <w:rFonts w:asciiTheme="minorHAnsi" w:hAnsiTheme="minorHAnsi" w:cstheme="minorHAnsi"/>
        </w:rPr>
        <w:t xml:space="preserve"> w </w:t>
      </w:r>
      <w:proofErr w:type="spellStart"/>
      <w:r w:rsidRPr="00725BE6">
        <w:rPr>
          <w:rFonts w:asciiTheme="minorHAnsi" w:hAnsiTheme="minorHAnsi" w:cstheme="minorHAnsi"/>
        </w:rPr>
        <w:t>ramach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funduszy</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unijnych</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na</w:t>
      </w:r>
      <w:proofErr w:type="spellEnd"/>
      <w:r w:rsidRPr="00725BE6">
        <w:rPr>
          <w:rFonts w:asciiTheme="minorHAnsi" w:hAnsiTheme="minorHAnsi" w:cstheme="minorHAnsi"/>
        </w:rPr>
        <w:t xml:space="preserve"> </w:t>
      </w:r>
      <w:proofErr w:type="spellStart"/>
      <w:r w:rsidRPr="00725BE6">
        <w:rPr>
          <w:rFonts w:asciiTheme="minorHAnsi" w:hAnsiTheme="minorHAnsi" w:cstheme="minorHAnsi"/>
        </w:rPr>
        <w:t>lata</w:t>
      </w:r>
      <w:proofErr w:type="spellEnd"/>
      <w:r w:rsidRPr="00725BE6">
        <w:rPr>
          <w:rFonts w:asciiTheme="minorHAnsi" w:hAnsiTheme="minorHAnsi" w:cstheme="minorHAnsi"/>
        </w:rPr>
        <w:t xml:space="preserve"> 2021-2027. </w:t>
      </w:r>
      <w:r w:rsidRPr="00725BE6">
        <w:rPr>
          <w:rFonts w:ascii="Calibri" w:hAnsi="Calibri" w:cs="Calibri"/>
        </w:rPr>
        <w:t xml:space="preserve">W </w:t>
      </w:r>
      <w:proofErr w:type="spellStart"/>
      <w:r w:rsidRPr="00725BE6">
        <w:rPr>
          <w:rFonts w:ascii="Calibri" w:hAnsi="Calibri" w:cs="Calibri"/>
        </w:rPr>
        <w:t>przypadku</w:t>
      </w:r>
      <w:proofErr w:type="spellEnd"/>
      <w:r w:rsidRPr="00725BE6">
        <w:rPr>
          <w:rFonts w:ascii="Calibri" w:hAnsi="Calibri" w:cs="Calibri"/>
        </w:rPr>
        <w:t xml:space="preserve"> </w:t>
      </w:r>
      <w:proofErr w:type="spellStart"/>
      <w:r w:rsidRPr="00725BE6">
        <w:rPr>
          <w:rFonts w:ascii="Calibri" w:hAnsi="Calibri" w:cs="Calibri"/>
        </w:rPr>
        <w:t>rażących</w:t>
      </w:r>
      <w:proofErr w:type="spellEnd"/>
      <w:r w:rsidRPr="00725BE6">
        <w:rPr>
          <w:rFonts w:ascii="Calibri" w:hAnsi="Calibri" w:cs="Calibri"/>
        </w:rPr>
        <w:t xml:space="preserve"> </w:t>
      </w:r>
      <w:proofErr w:type="spellStart"/>
      <w:r w:rsidRPr="00725BE6">
        <w:rPr>
          <w:rFonts w:ascii="Calibri" w:hAnsi="Calibri" w:cs="Calibri"/>
        </w:rPr>
        <w:t>lub</w:t>
      </w:r>
      <w:proofErr w:type="spellEnd"/>
      <w:r w:rsidRPr="00725BE6">
        <w:rPr>
          <w:rFonts w:ascii="Calibri" w:hAnsi="Calibri" w:cs="Calibri"/>
        </w:rPr>
        <w:t xml:space="preserve"> </w:t>
      </w:r>
      <w:proofErr w:type="spellStart"/>
      <w:r w:rsidRPr="00725BE6">
        <w:rPr>
          <w:rFonts w:ascii="Calibri" w:hAnsi="Calibri" w:cs="Calibri"/>
        </w:rPr>
        <w:t>notorycznych</w:t>
      </w:r>
      <w:proofErr w:type="spellEnd"/>
      <w:r w:rsidRPr="00725BE6">
        <w:rPr>
          <w:rFonts w:ascii="Calibri" w:hAnsi="Calibri" w:cs="Calibri"/>
        </w:rPr>
        <w:t xml:space="preserve"> </w:t>
      </w:r>
      <w:proofErr w:type="spellStart"/>
      <w:r w:rsidRPr="00725BE6">
        <w:rPr>
          <w:rFonts w:ascii="Calibri" w:hAnsi="Calibri" w:cs="Calibri"/>
        </w:rPr>
        <w:t>naruszeń</w:t>
      </w:r>
      <w:proofErr w:type="spellEnd"/>
      <w:r w:rsidRPr="00725BE6">
        <w:rPr>
          <w:rFonts w:ascii="Calibri" w:hAnsi="Calibri" w:cs="Calibri"/>
        </w:rPr>
        <w:t xml:space="preserve"> </w:t>
      </w:r>
      <w:proofErr w:type="spellStart"/>
      <w:r w:rsidRPr="00725BE6">
        <w:rPr>
          <w:rFonts w:ascii="Calibri" w:hAnsi="Calibri" w:cs="Calibri"/>
        </w:rPr>
        <w:t>Standardów</w:t>
      </w:r>
      <w:proofErr w:type="spellEnd"/>
      <w:r w:rsidRPr="00725BE6">
        <w:rPr>
          <w:rFonts w:ascii="Calibri" w:hAnsi="Calibri" w:cs="Calibri"/>
        </w:rPr>
        <w:t xml:space="preserve"> </w:t>
      </w:r>
      <w:proofErr w:type="spellStart"/>
      <w:r w:rsidRPr="00725BE6">
        <w:rPr>
          <w:rFonts w:ascii="Calibri" w:hAnsi="Calibri" w:cs="Calibri"/>
        </w:rPr>
        <w:t>dostępności</w:t>
      </w:r>
      <w:proofErr w:type="spellEnd"/>
      <w:r w:rsidRPr="00725BE6">
        <w:rPr>
          <w:rFonts w:ascii="Calibri" w:hAnsi="Calibri" w:cs="Calibri"/>
        </w:rPr>
        <w:t xml:space="preserve"> </w:t>
      </w:r>
      <w:proofErr w:type="spellStart"/>
      <w:r w:rsidRPr="00725BE6">
        <w:rPr>
          <w:rFonts w:ascii="Calibri" w:hAnsi="Calibri" w:cs="Calibri"/>
        </w:rPr>
        <w:t>dla</w:t>
      </w:r>
      <w:proofErr w:type="spellEnd"/>
      <w:r w:rsidRPr="00725BE6">
        <w:rPr>
          <w:rFonts w:ascii="Calibri" w:hAnsi="Calibri" w:cs="Calibri"/>
        </w:rPr>
        <w:t xml:space="preserve"> </w:t>
      </w:r>
      <w:proofErr w:type="spellStart"/>
      <w:r w:rsidRPr="00725BE6">
        <w:rPr>
          <w:rFonts w:ascii="Calibri" w:hAnsi="Calibri" w:cs="Calibri"/>
        </w:rPr>
        <w:t>polityki</w:t>
      </w:r>
      <w:proofErr w:type="spellEnd"/>
      <w:r w:rsidRPr="00725BE6">
        <w:rPr>
          <w:rFonts w:ascii="Calibri" w:hAnsi="Calibri" w:cs="Calibri"/>
        </w:rPr>
        <w:t xml:space="preserve"> </w:t>
      </w:r>
      <w:proofErr w:type="spellStart"/>
      <w:r w:rsidRPr="00725BE6">
        <w:rPr>
          <w:rFonts w:ascii="Calibri" w:hAnsi="Calibri" w:cs="Calibri"/>
        </w:rPr>
        <w:t>spójności</w:t>
      </w:r>
      <w:proofErr w:type="spellEnd"/>
      <w:r w:rsidRPr="00725BE6">
        <w:rPr>
          <w:rFonts w:ascii="Calibri" w:hAnsi="Calibri" w:cs="Calibri"/>
        </w:rPr>
        <w:t xml:space="preserve"> 2021-2027 </w:t>
      </w:r>
      <w:proofErr w:type="spellStart"/>
      <w:r w:rsidRPr="00725BE6">
        <w:rPr>
          <w:rFonts w:ascii="Calibri" w:hAnsi="Calibri" w:cs="Calibri"/>
        </w:rPr>
        <w:t>lub</w:t>
      </w:r>
      <w:proofErr w:type="spellEnd"/>
      <w:r w:rsidRPr="00725BE6">
        <w:rPr>
          <w:rFonts w:ascii="Calibri" w:hAnsi="Calibri" w:cs="Calibri"/>
        </w:rPr>
        <w:t xml:space="preserve"> </w:t>
      </w:r>
      <w:proofErr w:type="spellStart"/>
      <w:r w:rsidRPr="00725BE6">
        <w:rPr>
          <w:rFonts w:ascii="Calibri" w:hAnsi="Calibri" w:cs="Calibri"/>
        </w:rPr>
        <w:t>uchylania</w:t>
      </w:r>
      <w:proofErr w:type="spellEnd"/>
      <w:r w:rsidRPr="00725BE6">
        <w:rPr>
          <w:rFonts w:ascii="Calibri" w:hAnsi="Calibri" w:cs="Calibri"/>
        </w:rPr>
        <w:t xml:space="preserve"> </w:t>
      </w:r>
      <w:proofErr w:type="spellStart"/>
      <w:r w:rsidRPr="00725BE6">
        <w:rPr>
          <w:rFonts w:ascii="Calibri" w:hAnsi="Calibri" w:cs="Calibri"/>
        </w:rPr>
        <w:t>się</w:t>
      </w:r>
      <w:proofErr w:type="spellEnd"/>
      <w:r w:rsidRPr="00725BE6">
        <w:rPr>
          <w:rFonts w:ascii="Calibri" w:hAnsi="Calibri" w:cs="Calibri"/>
        </w:rPr>
        <w:t xml:space="preserve"> </w:t>
      </w:r>
      <w:proofErr w:type="spellStart"/>
      <w:r w:rsidRPr="00725BE6">
        <w:rPr>
          <w:rFonts w:ascii="Calibri" w:hAnsi="Calibri" w:cs="Calibri"/>
        </w:rPr>
        <w:t>Beneficjenta</w:t>
      </w:r>
      <w:proofErr w:type="spellEnd"/>
      <w:r w:rsidRPr="00725BE6">
        <w:rPr>
          <w:rFonts w:ascii="Calibri" w:hAnsi="Calibri" w:cs="Calibri"/>
        </w:rPr>
        <w:t xml:space="preserve"> </w:t>
      </w:r>
      <w:proofErr w:type="spellStart"/>
      <w:r w:rsidRPr="00725BE6">
        <w:rPr>
          <w:rFonts w:ascii="Calibri" w:hAnsi="Calibri" w:cs="Calibri"/>
        </w:rPr>
        <w:t>od</w:t>
      </w:r>
      <w:proofErr w:type="spellEnd"/>
      <w:r w:rsidRPr="00725BE6">
        <w:rPr>
          <w:rFonts w:ascii="Calibri" w:hAnsi="Calibri" w:cs="Calibri"/>
        </w:rPr>
        <w:t xml:space="preserve"> </w:t>
      </w:r>
      <w:proofErr w:type="spellStart"/>
      <w:r w:rsidRPr="00725BE6">
        <w:rPr>
          <w:rFonts w:ascii="Calibri" w:hAnsi="Calibri" w:cs="Calibri"/>
        </w:rPr>
        <w:t>realizacji</w:t>
      </w:r>
      <w:proofErr w:type="spellEnd"/>
      <w:r w:rsidRPr="00725BE6">
        <w:rPr>
          <w:rFonts w:ascii="Calibri" w:hAnsi="Calibri" w:cs="Calibri"/>
        </w:rPr>
        <w:t xml:space="preserve"> </w:t>
      </w:r>
      <w:proofErr w:type="spellStart"/>
      <w:r w:rsidRPr="00725BE6">
        <w:rPr>
          <w:rFonts w:ascii="Calibri" w:hAnsi="Calibri" w:cs="Calibri"/>
        </w:rPr>
        <w:t>działań</w:t>
      </w:r>
      <w:proofErr w:type="spellEnd"/>
      <w:r w:rsidRPr="00725BE6">
        <w:rPr>
          <w:rFonts w:ascii="Calibri" w:hAnsi="Calibri" w:cs="Calibri"/>
        </w:rPr>
        <w:t xml:space="preserve"> </w:t>
      </w:r>
      <w:proofErr w:type="spellStart"/>
      <w:r w:rsidRPr="00725BE6">
        <w:rPr>
          <w:rFonts w:ascii="Calibri" w:hAnsi="Calibri" w:cs="Calibri"/>
        </w:rPr>
        <w:t>naprawczych</w:t>
      </w:r>
      <w:proofErr w:type="spellEnd"/>
      <w:r w:rsidRPr="00725BE6">
        <w:rPr>
          <w:rFonts w:ascii="Calibri" w:hAnsi="Calibri" w:cs="Calibri"/>
        </w:rPr>
        <w:t xml:space="preserve">, </w:t>
      </w:r>
      <w:proofErr w:type="spellStart"/>
      <w:r w:rsidRPr="00725BE6">
        <w:rPr>
          <w:rFonts w:ascii="Calibri" w:hAnsi="Calibri" w:cs="Calibri"/>
        </w:rPr>
        <w:t>Instytucja</w:t>
      </w:r>
      <w:proofErr w:type="spellEnd"/>
      <w:r w:rsidRPr="00725BE6">
        <w:rPr>
          <w:rFonts w:ascii="Calibri" w:hAnsi="Calibri" w:cs="Calibri"/>
        </w:rPr>
        <w:t xml:space="preserve"> </w:t>
      </w:r>
      <w:proofErr w:type="spellStart"/>
      <w:r w:rsidRPr="00725BE6">
        <w:rPr>
          <w:rFonts w:ascii="Calibri" w:hAnsi="Calibri" w:cs="Calibri"/>
        </w:rPr>
        <w:t>Zarządzająca</w:t>
      </w:r>
      <w:proofErr w:type="spellEnd"/>
      <w:r w:rsidRPr="00725BE6">
        <w:rPr>
          <w:rFonts w:ascii="Calibri" w:hAnsi="Calibri" w:cs="Calibri"/>
        </w:rPr>
        <w:t xml:space="preserve"> </w:t>
      </w:r>
      <w:proofErr w:type="spellStart"/>
      <w:r w:rsidRPr="00725BE6">
        <w:rPr>
          <w:rFonts w:ascii="Calibri" w:hAnsi="Calibri" w:cs="Calibri"/>
        </w:rPr>
        <w:t>może</w:t>
      </w:r>
      <w:proofErr w:type="spellEnd"/>
      <w:r w:rsidRPr="00725BE6">
        <w:rPr>
          <w:rFonts w:ascii="Calibri" w:hAnsi="Calibri" w:cs="Calibri"/>
        </w:rPr>
        <w:t xml:space="preserve"> </w:t>
      </w:r>
      <w:proofErr w:type="spellStart"/>
      <w:r w:rsidRPr="00725BE6">
        <w:rPr>
          <w:rFonts w:ascii="Calibri" w:hAnsi="Calibri" w:cs="Calibri"/>
        </w:rPr>
        <w:t>uznać</w:t>
      </w:r>
      <w:proofErr w:type="spellEnd"/>
      <w:r w:rsidRPr="00725BE6">
        <w:rPr>
          <w:rFonts w:ascii="Calibri" w:hAnsi="Calibri" w:cs="Calibri"/>
        </w:rPr>
        <w:t xml:space="preserve"> </w:t>
      </w:r>
      <w:proofErr w:type="spellStart"/>
      <w:r w:rsidRPr="00725BE6">
        <w:rPr>
          <w:rFonts w:ascii="Calibri" w:hAnsi="Calibri" w:cs="Calibri"/>
        </w:rPr>
        <w:t>część</w:t>
      </w:r>
      <w:proofErr w:type="spellEnd"/>
      <w:r w:rsidRPr="00725BE6">
        <w:rPr>
          <w:rFonts w:ascii="Calibri" w:hAnsi="Calibri" w:cs="Calibri"/>
        </w:rPr>
        <w:t xml:space="preserve"> </w:t>
      </w:r>
      <w:proofErr w:type="spellStart"/>
      <w:r w:rsidRPr="00725BE6">
        <w:rPr>
          <w:rFonts w:ascii="Calibri" w:hAnsi="Calibri" w:cs="Calibri"/>
        </w:rPr>
        <w:t>wydatków</w:t>
      </w:r>
      <w:proofErr w:type="spellEnd"/>
      <w:r w:rsidRPr="00725BE6">
        <w:rPr>
          <w:rFonts w:ascii="Calibri" w:hAnsi="Calibri" w:cs="Calibri"/>
        </w:rPr>
        <w:t xml:space="preserve"> </w:t>
      </w:r>
      <w:proofErr w:type="spellStart"/>
      <w:r w:rsidRPr="00725BE6">
        <w:rPr>
          <w:rFonts w:ascii="Calibri" w:hAnsi="Calibri" w:cs="Calibri"/>
        </w:rPr>
        <w:t>Projektu</w:t>
      </w:r>
      <w:proofErr w:type="spellEnd"/>
      <w:r w:rsidRPr="00725BE6">
        <w:rPr>
          <w:rFonts w:ascii="Calibri" w:hAnsi="Calibri" w:cs="Calibri"/>
        </w:rPr>
        <w:t xml:space="preserve"> za </w:t>
      </w:r>
      <w:proofErr w:type="spellStart"/>
      <w:r w:rsidRPr="00725BE6">
        <w:rPr>
          <w:rFonts w:ascii="Calibri" w:hAnsi="Calibri" w:cs="Calibri"/>
        </w:rPr>
        <w:t>niekwalifikowalne</w:t>
      </w:r>
      <w:proofErr w:type="spellEnd"/>
      <w:r w:rsidRPr="00725BE6">
        <w:rPr>
          <w:rFonts w:ascii="Calibri" w:hAnsi="Calibri" w:cs="Calibri"/>
        </w:rPr>
        <w:t>;</w:t>
      </w:r>
      <w:r w:rsidRPr="00725BE6">
        <w:rPr>
          <w:rFonts w:asciiTheme="minorHAnsi" w:hAnsiTheme="minorHAnsi" w:cstheme="minorHAnsi"/>
        </w:rPr>
        <w:t xml:space="preserve"> </w:t>
      </w:r>
    </w:p>
    <w:p w14:paraId="706833C0" w14:textId="03922C5C" w:rsidR="00725BE6" w:rsidRPr="00725BE6" w:rsidRDefault="00725BE6" w:rsidP="00725BE6">
      <w:pPr>
        <w:pStyle w:val="Akapitzlist"/>
        <w:widowControl/>
        <w:numPr>
          <w:ilvl w:val="2"/>
          <w:numId w:val="22"/>
        </w:numPr>
        <w:tabs>
          <w:tab w:val="left" w:pos="567"/>
        </w:tabs>
        <w:autoSpaceDE/>
        <w:autoSpaceDN/>
        <w:spacing w:before="120" w:after="120"/>
        <w:rPr>
          <w:rFonts w:asciiTheme="minorHAnsi" w:eastAsia="Times New Roman" w:hAnsiTheme="minorHAnsi" w:cstheme="minorHAnsi"/>
        </w:rPr>
      </w:pPr>
      <w:proofErr w:type="spellStart"/>
      <w:r>
        <w:rPr>
          <w:rFonts w:asciiTheme="minorHAnsi" w:eastAsia="Times New Roman" w:hAnsiTheme="minorHAnsi" w:cstheme="minorHAnsi"/>
        </w:rPr>
        <w:t>poszanowania</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zasad</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określonych</w:t>
      </w:r>
      <w:proofErr w:type="spellEnd"/>
      <w:r>
        <w:rPr>
          <w:rFonts w:asciiTheme="minorHAnsi" w:eastAsia="Times New Roman" w:hAnsiTheme="minorHAnsi" w:cstheme="minorHAnsi"/>
        </w:rPr>
        <w:t xml:space="preserve"> </w:t>
      </w:r>
      <w:proofErr w:type="spellStart"/>
      <w:r w:rsidRPr="006A6F8B">
        <w:rPr>
          <w:rFonts w:asciiTheme="minorHAnsi" w:hAnsiTheme="minorHAnsi" w:cstheme="minorHAnsi"/>
        </w:rPr>
        <w:t>Konwencją</w:t>
      </w:r>
      <w:proofErr w:type="spellEnd"/>
      <w:r w:rsidRPr="006A6F8B">
        <w:rPr>
          <w:rFonts w:asciiTheme="minorHAnsi" w:hAnsiTheme="minorHAnsi" w:cstheme="minorHAnsi"/>
        </w:rPr>
        <w:t xml:space="preserve"> o </w:t>
      </w:r>
      <w:proofErr w:type="spellStart"/>
      <w:r w:rsidRPr="006A6F8B">
        <w:rPr>
          <w:rFonts w:asciiTheme="minorHAnsi" w:hAnsiTheme="minorHAnsi" w:cstheme="minorHAnsi"/>
        </w:rPr>
        <w:t>prawach</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osób</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niepełnosprawnych</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sporządzoną</w:t>
      </w:r>
      <w:proofErr w:type="spellEnd"/>
      <w:r w:rsidRPr="006A6F8B">
        <w:rPr>
          <w:rFonts w:asciiTheme="minorHAnsi" w:hAnsiTheme="minorHAnsi" w:cstheme="minorHAnsi"/>
        </w:rPr>
        <w:t xml:space="preserve"> w </w:t>
      </w:r>
      <w:proofErr w:type="spellStart"/>
      <w:r w:rsidRPr="006A6F8B">
        <w:rPr>
          <w:rFonts w:asciiTheme="minorHAnsi" w:hAnsiTheme="minorHAnsi" w:cstheme="minorHAnsi"/>
        </w:rPr>
        <w:t>Nowym</w:t>
      </w:r>
      <w:proofErr w:type="spellEnd"/>
      <w:r w:rsidRPr="006A6F8B">
        <w:rPr>
          <w:rFonts w:asciiTheme="minorHAnsi" w:hAnsiTheme="minorHAnsi" w:cstheme="minorHAnsi"/>
        </w:rPr>
        <w:t xml:space="preserve"> Jorku </w:t>
      </w:r>
      <w:proofErr w:type="spellStart"/>
      <w:r w:rsidRPr="006A6F8B">
        <w:rPr>
          <w:rFonts w:asciiTheme="minorHAnsi" w:hAnsiTheme="minorHAnsi" w:cstheme="minorHAnsi"/>
        </w:rPr>
        <w:t>dnia</w:t>
      </w:r>
      <w:proofErr w:type="spellEnd"/>
      <w:r w:rsidRPr="006A6F8B">
        <w:rPr>
          <w:rFonts w:asciiTheme="minorHAnsi" w:hAnsiTheme="minorHAnsi" w:cstheme="minorHAnsi"/>
        </w:rPr>
        <w:t xml:space="preserve"> 13 </w:t>
      </w:r>
      <w:proofErr w:type="spellStart"/>
      <w:r w:rsidRPr="006A6F8B">
        <w:rPr>
          <w:rFonts w:asciiTheme="minorHAnsi" w:hAnsiTheme="minorHAnsi" w:cstheme="minorHAnsi"/>
        </w:rPr>
        <w:t>grudnia</w:t>
      </w:r>
      <w:proofErr w:type="spellEnd"/>
      <w:r w:rsidRPr="006A6F8B">
        <w:rPr>
          <w:rFonts w:asciiTheme="minorHAnsi" w:hAnsiTheme="minorHAnsi" w:cstheme="minorHAnsi"/>
        </w:rPr>
        <w:t xml:space="preserve"> 2006 r. </w:t>
      </w:r>
      <w:proofErr w:type="spellStart"/>
      <w:r w:rsidRPr="006A6F8B">
        <w:rPr>
          <w:rFonts w:asciiTheme="minorHAnsi" w:hAnsiTheme="minorHAnsi" w:cstheme="minorHAnsi"/>
        </w:rPr>
        <w:t>oraz</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Kartą</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Praw</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Podstawowych</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Unii</w:t>
      </w:r>
      <w:proofErr w:type="spellEnd"/>
      <w:r w:rsidRPr="006A6F8B">
        <w:rPr>
          <w:rFonts w:asciiTheme="minorHAnsi" w:hAnsiTheme="minorHAnsi" w:cstheme="minorHAnsi"/>
        </w:rPr>
        <w:t xml:space="preserve"> </w:t>
      </w:r>
      <w:proofErr w:type="spellStart"/>
      <w:r w:rsidRPr="006A6F8B">
        <w:rPr>
          <w:rFonts w:asciiTheme="minorHAnsi" w:hAnsiTheme="minorHAnsi" w:cstheme="minorHAnsi"/>
        </w:rPr>
        <w:t>Europejskiej</w:t>
      </w:r>
      <w:proofErr w:type="spellEnd"/>
      <w:r w:rsidRPr="006A6F8B">
        <w:rPr>
          <w:rFonts w:asciiTheme="minorHAnsi" w:hAnsiTheme="minorHAnsi" w:cstheme="minorHAnsi"/>
        </w:rPr>
        <w:t xml:space="preserve"> z </w:t>
      </w:r>
      <w:proofErr w:type="spellStart"/>
      <w:r w:rsidRPr="006A6F8B">
        <w:rPr>
          <w:rFonts w:asciiTheme="minorHAnsi" w:hAnsiTheme="minorHAnsi" w:cstheme="minorHAnsi"/>
        </w:rPr>
        <w:t>dnia</w:t>
      </w:r>
      <w:proofErr w:type="spellEnd"/>
      <w:r w:rsidRPr="006A6F8B">
        <w:rPr>
          <w:rFonts w:asciiTheme="minorHAnsi" w:hAnsiTheme="minorHAnsi" w:cstheme="minorHAnsi"/>
        </w:rPr>
        <w:t xml:space="preserve"> 7</w:t>
      </w:r>
      <w:r>
        <w:rPr>
          <w:rFonts w:asciiTheme="minorHAnsi" w:hAnsiTheme="minorHAnsi" w:cstheme="minorHAnsi"/>
        </w:rPr>
        <w:t> </w:t>
      </w:r>
      <w:proofErr w:type="spellStart"/>
      <w:r w:rsidRPr="006A6F8B">
        <w:rPr>
          <w:rFonts w:asciiTheme="minorHAnsi" w:hAnsiTheme="minorHAnsi" w:cstheme="minorHAnsi"/>
        </w:rPr>
        <w:t>czerwca</w:t>
      </w:r>
      <w:proofErr w:type="spellEnd"/>
      <w:r w:rsidRPr="006A6F8B">
        <w:rPr>
          <w:rFonts w:asciiTheme="minorHAnsi" w:hAnsiTheme="minorHAnsi" w:cstheme="minorHAnsi"/>
        </w:rPr>
        <w:t xml:space="preserve"> 2016 r</w:t>
      </w:r>
    </w:p>
    <w:p w14:paraId="3644E1D8" w14:textId="77777777" w:rsidR="006741A6" w:rsidRPr="006741A6" w:rsidRDefault="006741A6" w:rsidP="006741A6">
      <w:pPr>
        <w:pStyle w:val="Nagwek4"/>
        <w:jc w:val="center"/>
        <w:rPr>
          <w:rFonts w:asciiTheme="minorHAnsi" w:hAnsiTheme="minorHAnsi" w:cstheme="minorHAnsi"/>
          <w:w w:val="105"/>
          <w:sz w:val="22"/>
          <w:szCs w:val="22"/>
          <w:lang w:val="pl-PL"/>
        </w:rPr>
      </w:pPr>
    </w:p>
    <w:p w14:paraId="59CEE456" w14:textId="352DB369" w:rsidR="00FE2319" w:rsidRPr="00B876C5" w:rsidRDefault="00FE2319" w:rsidP="00040384">
      <w:pPr>
        <w:pStyle w:val="Tekstpodstawowy"/>
        <w:spacing w:line="276" w:lineRule="auto"/>
        <w:ind w:left="426"/>
        <w:jc w:val="both"/>
        <w:rPr>
          <w:rFonts w:ascii="Calibri" w:hAnsi="Calibri" w:cs="Calibri"/>
          <w:sz w:val="22"/>
          <w:szCs w:val="22"/>
          <w:lang w:val="pl-PL"/>
        </w:rPr>
      </w:pPr>
    </w:p>
    <w:p w14:paraId="35489558" w14:textId="77777777" w:rsidR="00450CA8" w:rsidRPr="00B876C5" w:rsidRDefault="00450CA8" w:rsidP="00040384">
      <w:pPr>
        <w:pStyle w:val="Tekstpodstawowy"/>
        <w:spacing w:line="276" w:lineRule="auto"/>
        <w:ind w:left="426"/>
        <w:jc w:val="both"/>
        <w:rPr>
          <w:rFonts w:ascii="Calibri" w:hAnsi="Calibri" w:cs="Calibri"/>
          <w:sz w:val="22"/>
          <w:szCs w:val="22"/>
          <w:lang w:val="pl-PL"/>
        </w:rPr>
      </w:pPr>
    </w:p>
    <w:p w14:paraId="711AB006" w14:textId="27715193" w:rsidR="00FE2319" w:rsidRPr="00B876C5" w:rsidRDefault="003D3668" w:rsidP="00040384">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1</w:t>
      </w:r>
      <w:r w:rsidR="006741A6">
        <w:rPr>
          <w:rFonts w:ascii="Calibri" w:hAnsi="Calibri" w:cs="Calibri"/>
          <w:sz w:val="22"/>
          <w:szCs w:val="22"/>
          <w:lang w:val="pl-PL"/>
        </w:rPr>
        <w:t>9</w:t>
      </w:r>
      <w:r w:rsidRPr="00B876C5">
        <w:rPr>
          <w:rFonts w:ascii="Calibri" w:hAnsi="Calibri" w:cs="Calibri"/>
          <w:sz w:val="22"/>
          <w:szCs w:val="22"/>
          <w:lang w:val="pl-PL"/>
        </w:rPr>
        <w:t>. Tryb i warunki rozwiązania Umowy</w:t>
      </w:r>
    </w:p>
    <w:p w14:paraId="27DFCEE4" w14:textId="77777777" w:rsidR="00FE2319" w:rsidRPr="00B876C5" w:rsidRDefault="003D3668" w:rsidP="00FC1BA2">
      <w:pPr>
        <w:pStyle w:val="Akapitzlist"/>
        <w:numPr>
          <w:ilvl w:val="0"/>
          <w:numId w:val="4"/>
        </w:numPr>
        <w:tabs>
          <w:tab w:val="left" w:pos="663"/>
          <w:tab w:val="left" w:pos="664"/>
        </w:tabs>
        <w:spacing w:line="276" w:lineRule="auto"/>
        <w:ind w:left="426"/>
        <w:rPr>
          <w:rFonts w:ascii="Calibri" w:hAnsi="Calibri" w:cs="Calibri"/>
          <w:w w:val="105"/>
          <w:lang w:val="pl-PL"/>
        </w:rPr>
      </w:pP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może rozwiązać Umowę bez wypowiedzenia, jeżeli:</w:t>
      </w:r>
    </w:p>
    <w:p w14:paraId="5010CC48" w14:textId="77777777" w:rsidR="00FE2319" w:rsidRPr="00B876C5" w:rsidRDefault="003D3668" w:rsidP="00FC1BA2">
      <w:pPr>
        <w:pStyle w:val="Akapitzlist"/>
        <w:numPr>
          <w:ilvl w:val="1"/>
          <w:numId w:val="37"/>
        </w:numPr>
        <w:tabs>
          <w:tab w:val="left" w:pos="1090"/>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 zrealizował celu założonego w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lub nie zrealizował pełnego zakresu rzeczowego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lub nie osiągnął wskaźników założonych w Projekcie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2F79BCA0" w14:textId="14F382F9" w:rsidR="00FE2319" w:rsidRPr="00B876C5" w:rsidRDefault="003D3668" w:rsidP="00FC1BA2">
      <w:pPr>
        <w:pStyle w:val="Akapitzlist"/>
        <w:numPr>
          <w:ilvl w:val="1"/>
          <w:numId w:val="37"/>
        </w:numPr>
        <w:tabs>
          <w:tab w:val="left" w:pos="1089"/>
          <w:tab w:val="left" w:pos="1090"/>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zaprzestał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lub realizuje Projekt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w:t>
      </w:r>
      <w:r w:rsidR="008D16F3" w:rsidRPr="00B876C5">
        <w:rPr>
          <w:rFonts w:ascii="Calibri" w:hAnsi="Calibri" w:cs="Calibri"/>
          <w:w w:val="105"/>
          <w:lang w:val="pl-PL"/>
        </w:rPr>
        <w:br/>
      </w:r>
      <w:r w:rsidRPr="00B876C5">
        <w:rPr>
          <w:rFonts w:ascii="Calibri" w:hAnsi="Calibri" w:cs="Calibri"/>
          <w:w w:val="105"/>
          <w:lang w:val="pl-PL"/>
        </w:rPr>
        <w:t>w sposób</w:t>
      </w:r>
      <w:r w:rsidR="00FC6044" w:rsidRPr="00B876C5">
        <w:rPr>
          <w:rFonts w:ascii="Calibri" w:hAnsi="Calibri" w:cs="Calibri"/>
          <w:w w:val="105"/>
          <w:lang w:val="pl-PL"/>
        </w:rPr>
        <w:t xml:space="preserve"> </w:t>
      </w:r>
      <w:r w:rsidRPr="00B876C5">
        <w:rPr>
          <w:rFonts w:ascii="Calibri" w:hAnsi="Calibri" w:cs="Calibri"/>
          <w:w w:val="105"/>
          <w:lang w:val="pl-PL"/>
        </w:rPr>
        <w:t xml:space="preserve">niezgodny z Umową, przepisami prawa lub </w:t>
      </w:r>
      <w:r w:rsidR="00F45071" w:rsidRPr="00B876C5">
        <w:rPr>
          <w:rFonts w:ascii="Calibri" w:hAnsi="Calibri" w:cs="Calibri"/>
          <w:w w:val="105"/>
          <w:lang w:val="pl-PL"/>
        </w:rPr>
        <w:t>właściwymi procedurami</w:t>
      </w:r>
      <w:r w:rsidRPr="00B876C5">
        <w:rPr>
          <w:rFonts w:ascii="Calibri" w:hAnsi="Calibri" w:cs="Calibri"/>
          <w:w w:val="105"/>
          <w:lang w:val="pl-PL"/>
        </w:rPr>
        <w:t>;</w:t>
      </w:r>
    </w:p>
    <w:p w14:paraId="6C461120" w14:textId="77777777" w:rsidR="00FE2319" w:rsidRPr="00B876C5" w:rsidRDefault="003D3668" w:rsidP="00FC1BA2">
      <w:pPr>
        <w:pStyle w:val="Akapitzlist"/>
        <w:numPr>
          <w:ilvl w:val="1"/>
          <w:numId w:val="37"/>
        </w:numPr>
        <w:tabs>
          <w:tab w:val="left" w:pos="1096"/>
          <w:tab w:val="left" w:pos="1097"/>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w sposób istotny nie wywiązał lub nie wywiązuje się z obowiązków nałożonych na niego</w:t>
      </w:r>
      <w:r w:rsidR="00FC6044" w:rsidRPr="00B876C5">
        <w:rPr>
          <w:rFonts w:ascii="Calibri" w:hAnsi="Calibri" w:cs="Calibri"/>
          <w:w w:val="105"/>
          <w:lang w:val="pl-PL"/>
        </w:rPr>
        <w:t xml:space="preserve"> </w:t>
      </w:r>
      <w:r w:rsidRPr="00B876C5">
        <w:rPr>
          <w:rFonts w:ascii="Calibri" w:hAnsi="Calibri" w:cs="Calibri"/>
          <w:w w:val="105"/>
          <w:lang w:val="pl-PL"/>
        </w:rPr>
        <w:t>w Umowie;</w:t>
      </w:r>
    </w:p>
    <w:p w14:paraId="570BF202" w14:textId="77777777" w:rsidR="00FE2319" w:rsidRPr="00B876C5" w:rsidRDefault="003D3668" w:rsidP="00FC1BA2">
      <w:pPr>
        <w:pStyle w:val="Akapitzlist"/>
        <w:numPr>
          <w:ilvl w:val="1"/>
          <w:numId w:val="37"/>
        </w:numPr>
        <w:tabs>
          <w:tab w:val="left" w:pos="1097"/>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odmówił poddania się kontroli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bądź innych </w:t>
      </w:r>
      <w:r w:rsidR="00A22F3A" w:rsidRPr="00B876C5">
        <w:rPr>
          <w:rFonts w:ascii="Calibri" w:hAnsi="Calibri" w:cs="Calibri"/>
          <w:w w:val="105"/>
          <w:lang w:val="pl-PL"/>
        </w:rPr>
        <w:t>upoważnionych podmiotów</w:t>
      </w:r>
      <w:r w:rsidRPr="00B876C5">
        <w:rPr>
          <w:rFonts w:ascii="Calibri" w:hAnsi="Calibri" w:cs="Calibri"/>
          <w:w w:val="105"/>
          <w:lang w:val="pl-PL"/>
        </w:rPr>
        <w:t xml:space="preserve"> albo audytowi, rozumianego jako niewywiązanie się ze zobowiązań zawartych w</w:t>
      </w:r>
      <w:r w:rsidR="00FC6044" w:rsidRPr="00B876C5">
        <w:rPr>
          <w:rFonts w:ascii="Calibri" w:hAnsi="Calibri" w:cs="Calibri"/>
          <w:w w:val="105"/>
          <w:lang w:val="pl-PL"/>
        </w:rPr>
        <w:t xml:space="preserve"> </w:t>
      </w:r>
      <w:r w:rsidRPr="00B876C5">
        <w:rPr>
          <w:rFonts w:ascii="Calibri" w:hAnsi="Calibri" w:cs="Calibri"/>
          <w:w w:val="105"/>
          <w:lang w:val="pl-PL"/>
        </w:rPr>
        <w:t>§ 14;</w:t>
      </w:r>
    </w:p>
    <w:p w14:paraId="00501A76" w14:textId="5CF4389D" w:rsidR="00FE2319" w:rsidRPr="00B876C5" w:rsidRDefault="003D3668" w:rsidP="00FC1BA2">
      <w:pPr>
        <w:pStyle w:val="Akapitzlist"/>
        <w:numPr>
          <w:ilvl w:val="1"/>
          <w:numId w:val="37"/>
        </w:numPr>
        <w:tabs>
          <w:tab w:val="left" w:pos="1097"/>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złożył lub przedstawił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 xml:space="preserve"> w trakcie ubiegania się o Grant oraz w trakcie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 jako autentyczne - nie odpowiadające stanowi faktycznemu, nieprawdziwe, sfałszowane, podrobione, przerobione lub poświadczające nieprawdę albo niepełne dokumenty i informacje;</w:t>
      </w:r>
    </w:p>
    <w:p w14:paraId="1C13CB47" w14:textId="6E1C4249" w:rsidR="00FE2319" w:rsidRPr="00B876C5" w:rsidRDefault="003D3668" w:rsidP="00FC1BA2">
      <w:pPr>
        <w:pStyle w:val="Akapitzlist"/>
        <w:numPr>
          <w:ilvl w:val="1"/>
          <w:numId w:val="37"/>
        </w:numPr>
        <w:tabs>
          <w:tab w:val="left" w:pos="1104"/>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 przedłożył Wniosku o wypłatę </w:t>
      </w:r>
      <w:r w:rsidR="006F0A3F" w:rsidRPr="00B876C5">
        <w:rPr>
          <w:rFonts w:ascii="Calibri" w:hAnsi="Calibri" w:cs="Calibri"/>
          <w:w w:val="105"/>
          <w:lang w:val="pl-PL"/>
        </w:rPr>
        <w:t>grantu</w:t>
      </w:r>
      <w:r w:rsidRPr="00B876C5">
        <w:rPr>
          <w:rFonts w:ascii="Calibri" w:hAnsi="Calibri" w:cs="Calibri"/>
          <w:w w:val="105"/>
          <w:lang w:val="pl-PL"/>
        </w:rPr>
        <w:t xml:space="preserve">, pomimo </w:t>
      </w:r>
      <w:r w:rsidR="0043144B" w:rsidRPr="00B876C5">
        <w:rPr>
          <w:rFonts w:ascii="Calibri" w:hAnsi="Calibri" w:cs="Calibri"/>
          <w:w w:val="105"/>
          <w:lang w:val="pl-PL"/>
        </w:rPr>
        <w:t xml:space="preserve">dwóch pisemnych </w:t>
      </w:r>
      <w:r w:rsidRPr="00B876C5">
        <w:rPr>
          <w:rFonts w:ascii="Calibri" w:hAnsi="Calibri" w:cs="Calibri"/>
          <w:w w:val="105"/>
          <w:lang w:val="pl-PL"/>
        </w:rPr>
        <w:t xml:space="preserve">wezwań, nie składa uzupełnień do </w:t>
      </w:r>
      <w:r w:rsidR="006F0A3F" w:rsidRPr="00B876C5">
        <w:rPr>
          <w:rFonts w:ascii="Calibri" w:hAnsi="Calibri" w:cs="Calibri"/>
          <w:w w:val="105"/>
          <w:lang w:val="pl-PL"/>
        </w:rPr>
        <w:t xml:space="preserve">Wniosku o wypłatę grantu </w:t>
      </w:r>
      <w:r w:rsidRPr="00B876C5">
        <w:rPr>
          <w:rFonts w:ascii="Calibri" w:hAnsi="Calibri" w:cs="Calibri"/>
          <w:w w:val="105"/>
          <w:lang w:val="pl-PL"/>
        </w:rPr>
        <w:t>lub do wnioskowanych zmian w</w:t>
      </w:r>
      <w:r w:rsidR="00FC6044" w:rsidRPr="00B876C5">
        <w:rPr>
          <w:rFonts w:ascii="Calibri" w:hAnsi="Calibri" w:cs="Calibri"/>
          <w:w w:val="105"/>
          <w:lang w:val="pl-PL"/>
        </w:rPr>
        <w:t xml:space="preserve"> </w:t>
      </w:r>
      <w:r w:rsidRPr="00B876C5">
        <w:rPr>
          <w:rFonts w:ascii="Calibri" w:hAnsi="Calibri" w:cs="Calibri"/>
          <w:w w:val="105"/>
          <w:lang w:val="pl-PL"/>
        </w:rPr>
        <w:t xml:space="preserve">terminie wskazanym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w:t>
      </w:r>
    </w:p>
    <w:p w14:paraId="3E6A354A" w14:textId="35067FF2" w:rsidR="00FE2319" w:rsidRPr="00B876C5" w:rsidRDefault="00B804D4" w:rsidP="00FC1BA2">
      <w:pPr>
        <w:pStyle w:val="Akapitzlist"/>
        <w:numPr>
          <w:ilvl w:val="1"/>
          <w:numId w:val="37"/>
        </w:numPr>
        <w:tabs>
          <w:tab w:val="left" w:pos="1107"/>
        </w:tabs>
        <w:spacing w:line="276" w:lineRule="auto"/>
        <w:rPr>
          <w:rFonts w:ascii="Calibri" w:hAnsi="Calibri" w:cs="Calibri"/>
          <w:w w:val="105"/>
          <w:lang w:val="pl-PL"/>
        </w:rPr>
      </w:pPr>
      <w:r w:rsidRPr="00B876C5">
        <w:rPr>
          <w:rFonts w:ascii="Calibri" w:hAnsi="Calibri" w:cs="Calibri"/>
          <w:w w:val="105"/>
          <w:lang w:val="pl-PL"/>
        </w:rPr>
        <w:t>W</w:t>
      </w:r>
      <w:r w:rsidR="003D3668" w:rsidRPr="00B876C5">
        <w:rPr>
          <w:rFonts w:ascii="Calibri" w:hAnsi="Calibri" w:cs="Calibri"/>
          <w:w w:val="105"/>
          <w:lang w:val="pl-PL"/>
        </w:rPr>
        <w:t xml:space="preserve">zględem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prowadzone jest postępowanie właściwego organu lub podmiotu prawa </w:t>
      </w:r>
      <w:r w:rsidR="00A22F3A" w:rsidRPr="00B876C5">
        <w:rPr>
          <w:rFonts w:ascii="Calibri" w:hAnsi="Calibri" w:cs="Calibri"/>
          <w:w w:val="105"/>
          <w:lang w:val="pl-PL"/>
        </w:rPr>
        <w:t xml:space="preserve">publicznego uniemożliwiające wywiązywanie się przez </w:t>
      </w:r>
      <w:proofErr w:type="spellStart"/>
      <w:r w:rsidR="00A22F3A" w:rsidRPr="00B876C5">
        <w:rPr>
          <w:rFonts w:ascii="Calibri" w:hAnsi="Calibri" w:cs="Calibri"/>
          <w:w w:val="105"/>
          <w:lang w:val="pl-PL"/>
        </w:rPr>
        <w:t>Grantobiorcę</w:t>
      </w:r>
      <w:proofErr w:type="spellEnd"/>
      <w:r w:rsidR="00A22F3A" w:rsidRPr="00B876C5">
        <w:rPr>
          <w:rFonts w:ascii="Calibri" w:hAnsi="Calibri" w:cs="Calibri"/>
          <w:w w:val="105"/>
          <w:lang w:val="pl-PL"/>
        </w:rPr>
        <w:t xml:space="preserve"> z obowiązków</w:t>
      </w:r>
      <w:r w:rsidR="00F34AE7" w:rsidRPr="00B876C5">
        <w:rPr>
          <w:rFonts w:ascii="Calibri" w:hAnsi="Calibri" w:cs="Calibri"/>
          <w:w w:val="105"/>
          <w:lang w:val="pl-PL"/>
        </w:rPr>
        <w:t xml:space="preserve"> </w:t>
      </w:r>
      <w:r w:rsidR="003D3668" w:rsidRPr="00B876C5">
        <w:rPr>
          <w:rFonts w:ascii="Calibri" w:hAnsi="Calibri" w:cs="Calibri"/>
          <w:w w:val="105"/>
          <w:lang w:val="pl-PL"/>
        </w:rPr>
        <w:t xml:space="preserve">określonych </w:t>
      </w:r>
      <w:r w:rsidR="00F34AE7" w:rsidRPr="00B876C5">
        <w:rPr>
          <w:rFonts w:ascii="Calibri" w:hAnsi="Calibri" w:cs="Calibri"/>
          <w:w w:val="105"/>
          <w:lang w:val="pl-PL"/>
        </w:rPr>
        <w:br/>
      </w:r>
      <w:r w:rsidR="003D3668" w:rsidRPr="00B876C5">
        <w:rPr>
          <w:rFonts w:ascii="Calibri" w:hAnsi="Calibri" w:cs="Calibri"/>
          <w:w w:val="105"/>
          <w:lang w:val="pl-PL"/>
        </w:rPr>
        <w:t xml:space="preserve">w Umowie, w tym z realizacji Projektu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jak również realizację praw </w:t>
      </w:r>
      <w:proofErr w:type="spellStart"/>
      <w:r w:rsidR="003D3668" w:rsidRPr="00B876C5">
        <w:rPr>
          <w:rFonts w:ascii="Calibri" w:hAnsi="Calibri" w:cs="Calibri"/>
          <w:w w:val="105"/>
          <w:lang w:val="pl-PL"/>
        </w:rPr>
        <w:t>Grantodawcy</w:t>
      </w:r>
      <w:proofErr w:type="spellEnd"/>
      <w:r w:rsidR="003D3668" w:rsidRPr="00B876C5">
        <w:rPr>
          <w:rFonts w:ascii="Calibri" w:hAnsi="Calibri" w:cs="Calibri"/>
          <w:w w:val="105"/>
          <w:lang w:val="pl-PL"/>
        </w:rPr>
        <w:t xml:space="preserve"> </w:t>
      </w:r>
      <w:r w:rsidR="008D16F3" w:rsidRPr="00B876C5">
        <w:rPr>
          <w:rFonts w:ascii="Calibri" w:hAnsi="Calibri" w:cs="Calibri"/>
          <w:w w:val="105"/>
          <w:lang w:val="pl-PL"/>
        </w:rPr>
        <w:br/>
      </w:r>
      <w:r w:rsidR="003D3668" w:rsidRPr="00B876C5">
        <w:rPr>
          <w:rFonts w:ascii="Calibri" w:hAnsi="Calibri" w:cs="Calibri"/>
          <w:w w:val="105"/>
          <w:lang w:val="pl-PL"/>
        </w:rPr>
        <w:t>i innych instytucji określonych w Umowie;</w:t>
      </w:r>
    </w:p>
    <w:p w14:paraId="0B8B3F96" w14:textId="4D27EADF" w:rsidR="00FE2319" w:rsidRPr="00B876C5" w:rsidRDefault="003D3668" w:rsidP="00FC1BA2">
      <w:pPr>
        <w:pStyle w:val="Akapitzlist"/>
        <w:numPr>
          <w:ilvl w:val="1"/>
          <w:numId w:val="37"/>
        </w:numPr>
        <w:tabs>
          <w:tab w:val="left" w:pos="1111"/>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został wpisany do rejestru podmiotów wykluczonych w związku z nieprawidłowościami podczas realizacji niniejszego Projektu </w:t>
      </w:r>
      <w:proofErr w:type="spellStart"/>
      <w:r w:rsidRPr="00B876C5">
        <w:rPr>
          <w:rFonts w:ascii="Calibri" w:hAnsi="Calibri" w:cs="Calibri"/>
          <w:w w:val="105"/>
          <w:lang w:val="pl-PL"/>
        </w:rPr>
        <w:t>Grantobiorcy</w:t>
      </w:r>
      <w:proofErr w:type="spellEnd"/>
      <w:r w:rsidR="006F0A3F" w:rsidRPr="00B876C5">
        <w:rPr>
          <w:rFonts w:ascii="Calibri" w:hAnsi="Calibri" w:cs="Calibri"/>
          <w:w w:val="105"/>
          <w:lang w:val="pl-PL"/>
        </w:rPr>
        <w:t>;</w:t>
      </w:r>
    </w:p>
    <w:p w14:paraId="78131FF3" w14:textId="77777777" w:rsidR="00FE2319" w:rsidRPr="00B876C5" w:rsidRDefault="003D3668" w:rsidP="00FC1BA2">
      <w:pPr>
        <w:pStyle w:val="Akapitzlist"/>
        <w:numPr>
          <w:ilvl w:val="1"/>
          <w:numId w:val="37"/>
        </w:numPr>
        <w:tabs>
          <w:tab w:val="left" w:pos="1120"/>
        </w:tabs>
        <w:spacing w:line="276" w:lineRule="auto"/>
        <w:rPr>
          <w:rFonts w:ascii="Calibri" w:hAnsi="Calibri" w:cs="Calibri"/>
          <w:w w:val="105"/>
          <w:lang w:val="pl-PL"/>
        </w:rPr>
      </w:pPr>
      <w:r w:rsidRPr="00B876C5">
        <w:rPr>
          <w:rFonts w:ascii="Calibri" w:hAnsi="Calibri" w:cs="Calibri"/>
          <w:w w:val="105"/>
          <w:lang w:val="pl-PL"/>
        </w:rPr>
        <w:t xml:space="preserve">W wyniku działania siły wyższej nastąpiło zawieszenie realizacji przez </w:t>
      </w:r>
      <w:proofErr w:type="spellStart"/>
      <w:r w:rsidRPr="00B876C5">
        <w:rPr>
          <w:rFonts w:ascii="Calibri" w:hAnsi="Calibri" w:cs="Calibri"/>
          <w:w w:val="105"/>
          <w:lang w:val="pl-PL"/>
        </w:rPr>
        <w:t>Grantobiorcę</w:t>
      </w:r>
      <w:proofErr w:type="spellEnd"/>
      <w:r w:rsidRPr="00B876C5">
        <w:rPr>
          <w:rFonts w:ascii="Calibri" w:hAnsi="Calibri" w:cs="Calibri"/>
          <w:w w:val="105"/>
          <w:lang w:val="pl-PL"/>
        </w:rPr>
        <w:t xml:space="preserve"> obowiązków wynikających z Umowy, trwające dłużej niż 3 miesiące;</w:t>
      </w:r>
    </w:p>
    <w:p w14:paraId="10BDB1E7" w14:textId="03F36D80" w:rsidR="00FE2319" w:rsidRPr="00B876C5" w:rsidRDefault="003D3668" w:rsidP="00FC1BA2">
      <w:pPr>
        <w:pStyle w:val="Akapitzlist"/>
        <w:numPr>
          <w:ilvl w:val="1"/>
          <w:numId w:val="37"/>
        </w:numPr>
        <w:tabs>
          <w:tab w:val="left" w:pos="1119"/>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 przystąpił </w:t>
      </w:r>
      <w:r w:rsidR="00A22F3A" w:rsidRPr="00B876C5">
        <w:rPr>
          <w:rFonts w:ascii="Calibri" w:hAnsi="Calibri" w:cs="Calibri"/>
          <w:w w:val="105"/>
          <w:lang w:val="pl-PL"/>
        </w:rPr>
        <w:t>do</w:t>
      </w:r>
      <w:r w:rsidRPr="00B876C5">
        <w:rPr>
          <w:rFonts w:ascii="Calibri" w:hAnsi="Calibri" w:cs="Calibri"/>
          <w:w w:val="105"/>
          <w:lang w:val="pl-PL"/>
        </w:rPr>
        <w:t xml:space="preserve"> </w:t>
      </w:r>
      <w:r w:rsidR="00A22F3A" w:rsidRPr="00B876C5">
        <w:rPr>
          <w:rFonts w:ascii="Calibri" w:hAnsi="Calibri" w:cs="Calibri"/>
          <w:w w:val="105"/>
          <w:lang w:val="pl-PL"/>
        </w:rPr>
        <w:t>realizacji obowiązków wynikających z</w:t>
      </w:r>
      <w:r w:rsidRPr="00B876C5">
        <w:rPr>
          <w:rFonts w:ascii="Calibri" w:hAnsi="Calibri" w:cs="Calibri"/>
          <w:w w:val="105"/>
          <w:lang w:val="pl-PL"/>
        </w:rPr>
        <w:t xml:space="preserve"> </w:t>
      </w:r>
      <w:r w:rsidR="00A22F3A" w:rsidRPr="00B876C5">
        <w:rPr>
          <w:rFonts w:ascii="Calibri" w:hAnsi="Calibri" w:cs="Calibri"/>
          <w:w w:val="105"/>
          <w:lang w:val="pl-PL"/>
        </w:rPr>
        <w:t>Umowy w ciągu</w:t>
      </w:r>
      <w:r w:rsidRPr="00B876C5">
        <w:rPr>
          <w:rFonts w:ascii="Calibri" w:hAnsi="Calibri" w:cs="Calibri"/>
          <w:w w:val="105"/>
          <w:lang w:val="pl-PL"/>
        </w:rPr>
        <w:t xml:space="preserve"> 3 miesięcy licząc od następnego dnia po dniu ustania działania si</w:t>
      </w:r>
      <w:r w:rsidR="00FF156D" w:rsidRPr="00B876C5">
        <w:rPr>
          <w:rFonts w:ascii="Calibri" w:hAnsi="Calibri" w:cs="Calibri"/>
          <w:w w:val="105"/>
          <w:lang w:val="pl-PL"/>
        </w:rPr>
        <w:t>ł</w:t>
      </w:r>
      <w:r w:rsidRPr="00B876C5">
        <w:rPr>
          <w:rFonts w:ascii="Calibri" w:hAnsi="Calibri" w:cs="Calibri"/>
          <w:w w:val="105"/>
          <w:lang w:val="pl-PL"/>
        </w:rPr>
        <w:t>y wyższej;</w:t>
      </w:r>
    </w:p>
    <w:p w14:paraId="585EB1E0" w14:textId="0F6A4CB3" w:rsidR="00FE2319" w:rsidRPr="00B876C5" w:rsidRDefault="003D3668" w:rsidP="00FC1BA2">
      <w:pPr>
        <w:pStyle w:val="Akapitzlist"/>
        <w:numPr>
          <w:ilvl w:val="1"/>
          <w:numId w:val="37"/>
        </w:numPr>
        <w:tabs>
          <w:tab w:val="left" w:pos="1119"/>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przeniósł prawa i obowiązki wynikające z Umowy na inny podmiot bez zgody </w:t>
      </w:r>
      <w:proofErr w:type="spellStart"/>
      <w:r w:rsidRPr="00B876C5">
        <w:rPr>
          <w:rFonts w:ascii="Calibri" w:hAnsi="Calibri" w:cs="Calibri"/>
          <w:w w:val="105"/>
          <w:lang w:val="pl-PL"/>
        </w:rPr>
        <w:t>Grantodawcy</w:t>
      </w:r>
      <w:proofErr w:type="spellEnd"/>
      <w:r w:rsidR="006F0A3F" w:rsidRPr="00B876C5">
        <w:rPr>
          <w:rFonts w:ascii="Calibri" w:hAnsi="Calibri" w:cs="Calibri"/>
          <w:w w:val="105"/>
          <w:lang w:val="pl-PL"/>
        </w:rPr>
        <w:t>;</w:t>
      </w:r>
    </w:p>
    <w:p w14:paraId="43DAB8BD" w14:textId="5779C0DC" w:rsidR="00FE2319" w:rsidRPr="00B876C5" w:rsidRDefault="003D3668" w:rsidP="00FC1BA2">
      <w:pPr>
        <w:pStyle w:val="Akapitzlist"/>
        <w:numPr>
          <w:ilvl w:val="1"/>
          <w:numId w:val="37"/>
        </w:numPr>
        <w:tabs>
          <w:tab w:val="left" w:pos="1126"/>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 udowodnił wiarygodnie, że cena sprzedaży nieruchomości</w:t>
      </w:r>
      <w:r w:rsidR="00B804D4" w:rsidRPr="00B876C5">
        <w:rPr>
          <w:rFonts w:ascii="Calibri" w:hAnsi="Calibri" w:cs="Calibri"/>
          <w:w w:val="105"/>
          <w:lang w:val="pl-PL"/>
        </w:rPr>
        <w:t xml:space="preserve">, w której zrealizowany </w:t>
      </w:r>
      <w:r w:rsidR="00B804D4" w:rsidRPr="00B876C5">
        <w:rPr>
          <w:rFonts w:ascii="Calibri" w:hAnsi="Calibri" w:cs="Calibri"/>
          <w:w w:val="105"/>
          <w:lang w:val="pl-PL"/>
        </w:rPr>
        <w:lastRenderedPageBreak/>
        <w:t xml:space="preserve">został Projekt </w:t>
      </w:r>
      <w:r w:rsidR="006741A6" w:rsidRPr="00B876C5">
        <w:rPr>
          <w:rFonts w:ascii="Calibri" w:hAnsi="Calibri" w:cs="Calibri"/>
          <w:w w:val="105"/>
          <w:lang w:val="pl-PL"/>
        </w:rPr>
        <w:t>grantowy, nie</w:t>
      </w:r>
      <w:r w:rsidRPr="00B876C5">
        <w:rPr>
          <w:rFonts w:ascii="Calibri" w:hAnsi="Calibri" w:cs="Calibri"/>
          <w:w w:val="105"/>
          <w:lang w:val="pl-PL"/>
        </w:rPr>
        <w:t xml:space="preserve"> zawiera kosztów </w:t>
      </w:r>
      <w:r w:rsidR="00380CC1" w:rsidRPr="00B876C5">
        <w:rPr>
          <w:rFonts w:ascii="Calibri" w:hAnsi="Calibri" w:cs="Calibri"/>
          <w:w w:val="105"/>
          <w:lang w:val="pl-PL"/>
        </w:rPr>
        <w:t>źródła ciepła</w:t>
      </w:r>
      <w:r w:rsidRPr="00B876C5">
        <w:rPr>
          <w:rFonts w:ascii="Calibri" w:hAnsi="Calibri" w:cs="Calibri"/>
          <w:w w:val="105"/>
          <w:lang w:val="pl-PL"/>
        </w:rPr>
        <w:t xml:space="preserve"> objętej Grantem</w:t>
      </w:r>
      <w:r w:rsidR="006F0A3F" w:rsidRPr="00B876C5">
        <w:rPr>
          <w:rFonts w:ascii="Calibri" w:hAnsi="Calibri" w:cs="Calibri"/>
          <w:w w:val="105"/>
          <w:lang w:val="pl-PL"/>
        </w:rPr>
        <w:t>;</w:t>
      </w:r>
    </w:p>
    <w:p w14:paraId="38EE06BF" w14:textId="645C1815" w:rsidR="00FE2319" w:rsidRPr="00B876C5" w:rsidRDefault="003D3668" w:rsidP="00FC1BA2">
      <w:pPr>
        <w:pStyle w:val="Akapitzlist"/>
        <w:numPr>
          <w:ilvl w:val="1"/>
          <w:numId w:val="37"/>
        </w:numPr>
        <w:tabs>
          <w:tab w:val="left" w:pos="1128"/>
        </w:tabs>
        <w:spacing w:line="276" w:lineRule="auto"/>
        <w:rPr>
          <w:rFonts w:ascii="Calibri" w:hAnsi="Calibri" w:cs="Calibri"/>
          <w:w w:val="105"/>
          <w:lang w:val="pl-PL"/>
        </w:rPr>
      </w:pPr>
      <w:r w:rsidRPr="00B876C5">
        <w:rPr>
          <w:rFonts w:ascii="Calibri" w:hAnsi="Calibri" w:cs="Calibri"/>
          <w:w w:val="105"/>
          <w:lang w:val="pl-PL"/>
        </w:rPr>
        <w:t xml:space="preserve">Podmiot przejmujący w/w prawo do dysponowania </w:t>
      </w:r>
      <w:r w:rsidR="00A22F3A" w:rsidRPr="00B876C5">
        <w:rPr>
          <w:rFonts w:ascii="Calibri" w:hAnsi="Calibri" w:cs="Calibri"/>
          <w:w w:val="105"/>
          <w:lang w:val="pl-PL"/>
        </w:rPr>
        <w:t>nieruchomością w wyniku sprzedaży</w:t>
      </w:r>
      <w:r w:rsidRPr="00B876C5">
        <w:rPr>
          <w:rFonts w:ascii="Calibri" w:hAnsi="Calibri" w:cs="Calibri"/>
          <w:w w:val="105"/>
          <w:lang w:val="pl-PL"/>
        </w:rPr>
        <w:t xml:space="preserve"> nieruchomości nie podpisał stosownej Umowy o powierzenie Grantu</w:t>
      </w:r>
      <w:r w:rsidR="006F0A3F" w:rsidRPr="00B876C5">
        <w:rPr>
          <w:rFonts w:ascii="Calibri" w:hAnsi="Calibri" w:cs="Calibri"/>
          <w:w w:val="105"/>
          <w:lang w:val="pl-PL"/>
        </w:rPr>
        <w:t>,</w:t>
      </w:r>
      <w:r w:rsidRPr="00B876C5">
        <w:rPr>
          <w:rFonts w:ascii="Calibri" w:hAnsi="Calibri" w:cs="Calibri"/>
          <w:w w:val="105"/>
          <w:lang w:val="pl-PL"/>
        </w:rPr>
        <w:t xml:space="preserve"> niezależnie od przyczyn niepodpisania tej Umowy.</w:t>
      </w:r>
    </w:p>
    <w:p w14:paraId="1E85B04B" w14:textId="77777777" w:rsidR="00FE2319" w:rsidRPr="00B876C5" w:rsidRDefault="003D3668" w:rsidP="00FC1BA2">
      <w:pPr>
        <w:pStyle w:val="Akapitzlist"/>
        <w:numPr>
          <w:ilvl w:val="1"/>
          <w:numId w:val="37"/>
        </w:numPr>
        <w:tabs>
          <w:tab w:val="left" w:pos="1126"/>
        </w:tabs>
        <w:spacing w:line="276" w:lineRule="auto"/>
        <w:rPr>
          <w:rFonts w:ascii="Calibri" w:hAnsi="Calibri" w:cs="Calibri"/>
          <w:w w:val="105"/>
          <w:lang w:val="pl-PL"/>
        </w:rPr>
      </w:pP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nie wyraził zgody na stosowanie zmienionych </w:t>
      </w:r>
      <w:r w:rsidR="00A22F3A" w:rsidRPr="00B876C5">
        <w:rPr>
          <w:rFonts w:ascii="Calibri" w:hAnsi="Calibri" w:cs="Calibri"/>
          <w:w w:val="105"/>
          <w:lang w:val="pl-PL"/>
        </w:rPr>
        <w:t>Wytycznych,</w:t>
      </w:r>
      <w:r w:rsidRPr="00B876C5">
        <w:rPr>
          <w:rFonts w:ascii="Calibri" w:hAnsi="Calibri" w:cs="Calibri"/>
          <w:w w:val="105"/>
          <w:lang w:val="pl-PL"/>
        </w:rPr>
        <w:t xml:space="preserve"> o których mowa w</w:t>
      </w:r>
      <w:r w:rsidR="00703EC5" w:rsidRPr="00B876C5">
        <w:rPr>
          <w:rFonts w:ascii="Calibri" w:hAnsi="Calibri" w:cs="Calibri"/>
          <w:w w:val="105"/>
          <w:lang w:val="pl-PL"/>
        </w:rPr>
        <w:t xml:space="preserve"> </w:t>
      </w:r>
      <w:r w:rsidRPr="00B876C5">
        <w:rPr>
          <w:rFonts w:ascii="Calibri" w:hAnsi="Calibri" w:cs="Calibri"/>
          <w:w w:val="105"/>
          <w:lang w:val="pl-PL"/>
        </w:rPr>
        <w:t>§11 ust. 6 Umowy.</w:t>
      </w:r>
    </w:p>
    <w:p w14:paraId="09C8FE19" w14:textId="710C368C" w:rsidR="00FE2319" w:rsidRPr="00B876C5" w:rsidRDefault="003D3668" w:rsidP="00FC1BA2">
      <w:pPr>
        <w:pStyle w:val="Akapitzlist"/>
        <w:numPr>
          <w:ilvl w:val="0"/>
          <w:numId w:val="4"/>
        </w:numPr>
        <w:tabs>
          <w:tab w:val="left" w:pos="708"/>
        </w:tabs>
        <w:spacing w:line="276" w:lineRule="auto"/>
        <w:ind w:left="426" w:hanging="425"/>
        <w:rPr>
          <w:rFonts w:ascii="Calibri" w:hAnsi="Calibri" w:cs="Calibri"/>
          <w:w w:val="105"/>
          <w:lang w:val="pl-PL"/>
        </w:rPr>
      </w:pPr>
      <w:r w:rsidRPr="00B876C5">
        <w:rPr>
          <w:rFonts w:ascii="Calibri" w:hAnsi="Calibri" w:cs="Calibri"/>
          <w:w w:val="105"/>
          <w:lang w:val="pl-PL"/>
        </w:rPr>
        <w:t xml:space="preserve">W przypadku rozwiązania Umowy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zobowiązany jest do zwrotu otrzymanego Grantu wraz z odsetkami w wysokości określonej jak dla zaległości podatkowych liczonych od dnia wypłaty Grantu, §</w:t>
      </w:r>
      <w:r w:rsidR="00DF06FD">
        <w:rPr>
          <w:rFonts w:ascii="Calibri" w:hAnsi="Calibri" w:cs="Calibri"/>
          <w:w w:val="105"/>
          <w:lang w:val="pl-PL"/>
        </w:rPr>
        <w:t>19</w:t>
      </w:r>
      <w:r w:rsidR="00DF06FD" w:rsidRPr="00B876C5">
        <w:rPr>
          <w:rFonts w:ascii="Calibri" w:hAnsi="Calibri" w:cs="Calibri"/>
          <w:w w:val="105"/>
          <w:lang w:val="pl-PL"/>
        </w:rPr>
        <w:t xml:space="preserve"> </w:t>
      </w:r>
      <w:r w:rsidRPr="00B876C5">
        <w:rPr>
          <w:rFonts w:ascii="Calibri" w:hAnsi="Calibri" w:cs="Calibri"/>
          <w:w w:val="105"/>
          <w:lang w:val="pl-PL"/>
        </w:rPr>
        <w:t>ust. 1 oraz zapisy</w:t>
      </w:r>
      <w:r w:rsidR="00703EC5" w:rsidRPr="00B876C5">
        <w:rPr>
          <w:rFonts w:ascii="Calibri" w:hAnsi="Calibri" w:cs="Calibri"/>
          <w:w w:val="105"/>
          <w:lang w:val="pl-PL"/>
        </w:rPr>
        <w:t xml:space="preserve"> </w:t>
      </w:r>
      <w:r w:rsidRPr="00B876C5">
        <w:rPr>
          <w:rFonts w:ascii="Calibri" w:hAnsi="Calibri" w:cs="Calibri"/>
          <w:w w:val="105"/>
          <w:lang w:val="pl-PL"/>
        </w:rPr>
        <w:t>§ 9 Umowy stosuje się odpowiednio.</w:t>
      </w:r>
    </w:p>
    <w:p w14:paraId="7EC8B82E" w14:textId="77777777" w:rsidR="00FE2319" w:rsidRPr="00B876C5" w:rsidRDefault="00865C92" w:rsidP="00FC1BA2">
      <w:pPr>
        <w:pStyle w:val="Akapitzlist"/>
        <w:numPr>
          <w:ilvl w:val="0"/>
          <w:numId w:val="4"/>
        </w:numPr>
        <w:tabs>
          <w:tab w:val="left" w:pos="708"/>
        </w:tabs>
        <w:spacing w:line="276" w:lineRule="auto"/>
        <w:ind w:left="426" w:hanging="425"/>
        <w:rPr>
          <w:rFonts w:ascii="Calibri" w:hAnsi="Calibri" w:cs="Calibri"/>
          <w:w w:val="105"/>
          <w:lang w:val="pl-PL"/>
        </w:rPr>
      </w:pPr>
      <w:r w:rsidRPr="00B876C5">
        <w:rPr>
          <w:rFonts w:ascii="Calibri" w:hAnsi="Calibri" w:cs="Calibri"/>
          <w:noProof/>
          <w:w w:val="105"/>
          <w:lang w:val="pl-PL"/>
        </w:rPr>
        <mc:AlternateContent>
          <mc:Choice Requires="wps">
            <w:drawing>
              <wp:anchor distT="0" distB="0" distL="114300" distR="114300" simplePos="0" relativeHeight="251654656" behindDoc="0" locked="0" layoutInCell="1" allowOverlap="1" wp14:anchorId="5445E72C" wp14:editId="18C25B41">
                <wp:simplePos x="0" y="0"/>
                <wp:positionH relativeFrom="page">
                  <wp:posOffset>7502525</wp:posOffset>
                </wp:positionH>
                <wp:positionV relativeFrom="page">
                  <wp:posOffset>10694035</wp:posOffset>
                </wp:positionV>
                <wp:extent cx="0" cy="0"/>
                <wp:effectExtent l="6350" t="3855085" r="12700" b="38544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5E9FD9">
              <v:line id="Line 3"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3mm" from="590.75pt,842.05pt" to="590.75pt,842.05pt" w14:anchorId="192D0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">
                <w10:wrap anchorx="page" anchory="page"/>
              </v:line>
            </w:pict>
          </mc:Fallback>
        </mc:AlternateContent>
      </w:r>
      <w:r w:rsidR="003D3668" w:rsidRPr="00B876C5">
        <w:rPr>
          <w:rFonts w:ascii="Calibri" w:hAnsi="Calibri" w:cs="Calibri"/>
          <w:w w:val="105"/>
          <w:lang w:val="pl-PL"/>
        </w:rPr>
        <w:t xml:space="preserve">Umowa ulega rozwiązaniu na pisemny wniosek </w:t>
      </w:r>
      <w:proofErr w:type="spellStart"/>
      <w:r w:rsidR="003D3668" w:rsidRPr="00B876C5">
        <w:rPr>
          <w:rFonts w:ascii="Calibri" w:hAnsi="Calibri" w:cs="Calibri"/>
          <w:w w:val="105"/>
          <w:lang w:val="pl-PL"/>
        </w:rPr>
        <w:t>Grantobiorcy</w:t>
      </w:r>
      <w:proofErr w:type="spellEnd"/>
      <w:r w:rsidR="003D3668" w:rsidRPr="00B876C5">
        <w:rPr>
          <w:rFonts w:ascii="Calibri" w:hAnsi="Calibri" w:cs="Calibri"/>
          <w:w w:val="105"/>
          <w:lang w:val="pl-PL"/>
        </w:rPr>
        <w:t xml:space="preserve">, pod warunkiem dokonania przez </w:t>
      </w:r>
      <w:proofErr w:type="spellStart"/>
      <w:r w:rsidR="003D3668" w:rsidRPr="00B876C5">
        <w:rPr>
          <w:rFonts w:ascii="Calibri" w:hAnsi="Calibri" w:cs="Calibri"/>
          <w:w w:val="105"/>
          <w:lang w:val="pl-PL"/>
        </w:rPr>
        <w:t>Grantobiorcę</w:t>
      </w:r>
      <w:proofErr w:type="spellEnd"/>
      <w:r w:rsidR="003D3668" w:rsidRPr="00B876C5">
        <w:rPr>
          <w:rFonts w:ascii="Calibri" w:hAnsi="Calibri" w:cs="Calibri"/>
          <w:w w:val="105"/>
          <w:lang w:val="pl-PL"/>
        </w:rPr>
        <w:t xml:space="preserve"> zwrotu wypłaconego Grantu wraz z odsetkami określonymi jak dla zaległości podatkowych, liczonymi od dnia otrzymania Grantu do dnia zwrotu. Rozwiązanie umowy następuje następnego dnia po dniu wpływu na rachunek bankowy </w:t>
      </w:r>
      <w:proofErr w:type="spellStart"/>
      <w:r w:rsidR="003D3668" w:rsidRPr="00B876C5">
        <w:rPr>
          <w:rFonts w:ascii="Calibri" w:hAnsi="Calibri" w:cs="Calibri"/>
          <w:w w:val="105"/>
          <w:lang w:val="pl-PL"/>
        </w:rPr>
        <w:t>Grantodawcy</w:t>
      </w:r>
      <w:proofErr w:type="spellEnd"/>
      <w:r w:rsidR="003D3668" w:rsidRPr="00B876C5">
        <w:rPr>
          <w:rFonts w:ascii="Calibri" w:hAnsi="Calibri" w:cs="Calibri"/>
          <w:w w:val="105"/>
          <w:lang w:val="pl-PL"/>
        </w:rPr>
        <w:t xml:space="preserve"> kwoty, o której mowa w zdaniu pierwszym.</w:t>
      </w:r>
    </w:p>
    <w:p w14:paraId="754EB844" w14:textId="77777777" w:rsidR="00FE2319" w:rsidRPr="00B876C5" w:rsidRDefault="003D3668" w:rsidP="00FC1BA2">
      <w:pPr>
        <w:pStyle w:val="Akapitzlist"/>
        <w:numPr>
          <w:ilvl w:val="0"/>
          <w:numId w:val="4"/>
        </w:numPr>
        <w:tabs>
          <w:tab w:val="left" w:pos="708"/>
        </w:tabs>
        <w:spacing w:line="276" w:lineRule="auto"/>
        <w:ind w:left="426" w:hanging="425"/>
        <w:rPr>
          <w:rFonts w:ascii="Calibri" w:hAnsi="Calibri" w:cs="Calibri"/>
          <w:w w:val="105"/>
          <w:lang w:val="pl-PL"/>
        </w:rPr>
      </w:pPr>
      <w:r w:rsidRPr="00B876C5">
        <w:rPr>
          <w:rFonts w:ascii="Calibri" w:hAnsi="Calibri" w:cs="Calibri"/>
          <w:w w:val="105"/>
          <w:lang w:val="pl-PL"/>
        </w:rPr>
        <w:t xml:space="preserve">W przypadku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na którym nie ciąży obowiązek zwrotu środków, umowa zostaje rozwiązana po otrzymaniu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pisemnego wniosku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67FFF6C5" w14:textId="556724E1" w:rsidR="00703EC5" w:rsidRPr="00B876C5" w:rsidRDefault="003D3668" w:rsidP="00FC1BA2">
      <w:pPr>
        <w:pStyle w:val="Akapitzlist"/>
        <w:numPr>
          <w:ilvl w:val="0"/>
          <w:numId w:val="4"/>
        </w:numPr>
        <w:tabs>
          <w:tab w:val="left" w:pos="708"/>
        </w:tabs>
        <w:spacing w:line="276" w:lineRule="auto"/>
        <w:ind w:left="426" w:hanging="425"/>
        <w:rPr>
          <w:rFonts w:ascii="Calibri" w:hAnsi="Calibri" w:cs="Calibri"/>
          <w:w w:val="105"/>
          <w:lang w:val="pl-PL"/>
        </w:rPr>
      </w:pPr>
      <w:r w:rsidRPr="00B876C5">
        <w:rPr>
          <w:rFonts w:ascii="Calibri" w:hAnsi="Calibri" w:cs="Calibri"/>
          <w:w w:val="105"/>
          <w:lang w:val="pl-PL"/>
        </w:rPr>
        <w:t xml:space="preserve">Rozwiązanie Umowy w trybach, o których mowa w ust. 1, 2, 3 i 4, nie zwalnia </w:t>
      </w:r>
      <w:proofErr w:type="spellStart"/>
      <w:r w:rsidR="00703EC5" w:rsidRPr="00B876C5">
        <w:rPr>
          <w:rFonts w:ascii="Calibri" w:hAnsi="Calibri" w:cs="Calibri"/>
          <w:w w:val="105"/>
          <w:lang w:val="pl-PL"/>
        </w:rPr>
        <w:t>Grantobiorcy</w:t>
      </w:r>
      <w:proofErr w:type="spellEnd"/>
      <w:r w:rsidR="00703EC5" w:rsidRPr="00B876C5">
        <w:rPr>
          <w:rFonts w:ascii="Calibri" w:hAnsi="Calibri" w:cs="Calibri"/>
          <w:w w:val="105"/>
          <w:lang w:val="pl-PL"/>
        </w:rPr>
        <w:t xml:space="preserve"> z obowiązku </w:t>
      </w:r>
      <w:r w:rsidRPr="00B876C5">
        <w:rPr>
          <w:rFonts w:ascii="Calibri" w:hAnsi="Calibri" w:cs="Calibri"/>
          <w:w w:val="105"/>
          <w:lang w:val="pl-PL"/>
        </w:rPr>
        <w:t>przechowywania dokumentacji związanej z realizacją Projektu zgodnie z treścią</w:t>
      </w:r>
      <w:r w:rsidR="00703EC5" w:rsidRPr="00B876C5">
        <w:rPr>
          <w:rFonts w:ascii="Calibri" w:hAnsi="Calibri" w:cs="Calibri"/>
          <w:w w:val="105"/>
          <w:lang w:val="pl-PL"/>
        </w:rPr>
        <w:t xml:space="preserve"> </w:t>
      </w:r>
      <w:r w:rsidRPr="00B876C5">
        <w:rPr>
          <w:rFonts w:ascii="Calibri" w:hAnsi="Calibri" w:cs="Calibri"/>
          <w:w w:val="105"/>
          <w:lang w:val="pl-PL"/>
        </w:rPr>
        <w:t xml:space="preserve">§16. </w:t>
      </w:r>
    </w:p>
    <w:p w14:paraId="75620214" w14:textId="4076AF8A" w:rsidR="00F34AE7" w:rsidRPr="00B876C5" w:rsidRDefault="003D3668" w:rsidP="00FC1BA2">
      <w:pPr>
        <w:pStyle w:val="Akapitzlist"/>
        <w:numPr>
          <w:ilvl w:val="0"/>
          <w:numId w:val="4"/>
        </w:numPr>
        <w:tabs>
          <w:tab w:val="left" w:pos="708"/>
        </w:tabs>
        <w:spacing w:line="276" w:lineRule="auto"/>
        <w:ind w:left="426" w:hanging="425"/>
        <w:rPr>
          <w:rFonts w:ascii="Calibri" w:hAnsi="Calibri" w:cs="Calibri"/>
          <w:w w:val="105"/>
          <w:lang w:val="pl-PL"/>
        </w:rPr>
      </w:pP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 xml:space="preserve"> nie przysługuje odszkodowanie w przypadku rozwiązania Umowy.</w:t>
      </w:r>
    </w:p>
    <w:p w14:paraId="72F9995C"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6C7D40F3" w14:textId="2C17A363" w:rsidR="00FE2319" w:rsidRPr="00B876C5" w:rsidRDefault="003D3668" w:rsidP="007E08EA">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xml:space="preserve">§ </w:t>
      </w:r>
      <w:r w:rsidR="006741A6">
        <w:rPr>
          <w:rFonts w:ascii="Calibri" w:hAnsi="Calibri" w:cs="Calibri"/>
          <w:sz w:val="22"/>
          <w:szCs w:val="22"/>
          <w:lang w:val="pl-PL"/>
        </w:rPr>
        <w:t>20</w:t>
      </w:r>
      <w:r w:rsidRPr="00B876C5">
        <w:rPr>
          <w:rFonts w:ascii="Calibri" w:hAnsi="Calibri" w:cs="Calibri"/>
          <w:sz w:val="22"/>
          <w:szCs w:val="22"/>
          <w:lang w:val="pl-PL"/>
        </w:rPr>
        <w:t>. Ochrona danych osobowych</w:t>
      </w:r>
    </w:p>
    <w:p w14:paraId="054A5030" w14:textId="2A7C8EA5" w:rsidR="00647A85" w:rsidRPr="00F36D09" w:rsidRDefault="00647A85" w:rsidP="00FC1BA2">
      <w:pPr>
        <w:pStyle w:val="Akapitzlist"/>
        <w:widowControl/>
        <w:numPr>
          <w:ilvl w:val="0"/>
          <w:numId w:val="15"/>
        </w:numPr>
        <w:autoSpaceDE/>
        <w:autoSpaceDN/>
        <w:spacing w:before="40" w:line="276" w:lineRule="auto"/>
        <w:ind w:left="426"/>
        <w:contextualSpacing/>
        <w:rPr>
          <w:rFonts w:ascii="Calibri" w:eastAsiaTheme="minorHAnsi" w:hAnsi="Calibri" w:cs="Calibri"/>
          <w:lang w:val="pl-PL"/>
        </w:rPr>
      </w:pPr>
      <w:proofErr w:type="spellStart"/>
      <w:r w:rsidRPr="00F36D09">
        <w:rPr>
          <w:rFonts w:ascii="Calibri" w:hAnsi="Calibri" w:cs="Calibri"/>
          <w:lang w:val="pl-PL"/>
        </w:rPr>
        <w:t>Grantodawca</w:t>
      </w:r>
      <w:proofErr w:type="spellEnd"/>
      <w:r w:rsidRPr="00F36D09">
        <w:rPr>
          <w:rFonts w:ascii="Calibri" w:hAnsi="Calibri" w:cs="Calibri"/>
          <w:lang w:val="pl-PL"/>
        </w:rPr>
        <w:t xml:space="preserve"> przetwarzają dane osobowe pozyskiwane bezpośrednio od osób, których dane dotyczą, z systemu teleinformatycznego, lub z rejestrów publicznych, o których mowa w art. 92 ust. 2 ustawy wdrożeniowej.</w:t>
      </w:r>
    </w:p>
    <w:p w14:paraId="0EF2EBED" w14:textId="1C33C2FD" w:rsidR="00647A85" w:rsidRPr="00F36D09" w:rsidRDefault="00647A85" w:rsidP="00FC1BA2">
      <w:pPr>
        <w:pStyle w:val="Akapitzlist"/>
        <w:widowControl/>
        <w:numPr>
          <w:ilvl w:val="0"/>
          <w:numId w:val="15"/>
        </w:numPr>
        <w:autoSpaceDE/>
        <w:autoSpaceDN/>
        <w:spacing w:before="40" w:line="276" w:lineRule="auto"/>
        <w:ind w:left="426"/>
        <w:contextualSpacing/>
        <w:rPr>
          <w:rFonts w:ascii="Calibri" w:hAnsi="Calibri" w:cs="Calibri"/>
          <w:lang w:val="pl-PL"/>
        </w:rPr>
      </w:pPr>
      <w:proofErr w:type="spellStart"/>
      <w:r w:rsidRPr="00F36D09">
        <w:rPr>
          <w:rFonts w:ascii="Calibri" w:hAnsi="Calibri" w:cs="Calibri"/>
          <w:lang w:val="pl-PL"/>
        </w:rPr>
        <w:t>Grantodawca</w:t>
      </w:r>
      <w:proofErr w:type="spellEnd"/>
      <w:r w:rsidRPr="00F36D09">
        <w:rPr>
          <w:rFonts w:ascii="Calibri" w:hAnsi="Calibri" w:cs="Calibri"/>
          <w:lang w:val="pl-PL"/>
        </w:rPr>
        <w:t xml:space="preserve"> jest administratorem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zwanym dalej RODO – i wypełniają związane z tym obowiązki. </w:t>
      </w:r>
    </w:p>
    <w:p w14:paraId="18519634" w14:textId="77777777" w:rsidR="00647A85" w:rsidRPr="00F36D09" w:rsidRDefault="00647A85" w:rsidP="00FC1BA2">
      <w:pPr>
        <w:pStyle w:val="Akapitzlist"/>
        <w:widowControl/>
        <w:numPr>
          <w:ilvl w:val="0"/>
          <w:numId w:val="15"/>
        </w:numPr>
        <w:autoSpaceDE/>
        <w:autoSpaceDN/>
        <w:spacing w:before="40" w:line="276" w:lineRule="auto"/>
        <w:ind w:left="426"/>
        <w:contextualSpacing/>
        <w:rPr>
          <w:rFonts w:ascii="Calibri" w:hAnsi="Calibri" w:cs="Calibri"/>
          <w:lang w:val="pl-PL"/>
        </w:rPr>
      </w:pPr>
      <w:r w:rsidRPr="00F36D09">
        <w:rPr>
          <w:rFonts w:ascii="Calibri" w:hAnsi="Calibri" w:cs="Calibri"/>
          <w:lang w:val="pl-PL"/>
        </w:rPr>
        <w:t>Zakres przetwarzanych danych osobowych, sposób i cele przetwarzania określa ustawa wdrożeniowa.</w:t>
      </w:r>
    </w:p>
    <w:p w14:paraId="0CFBF7B9" w14:textId="77E58EA7" w:rsidR="00647A85" w:rsidRPr="00F36D09" w:rsidRDefault="00647A85" w:rsidP="00FC1BA2">
      <w:pPr>
        <w:pStyle w:val="Akapitzlist"/>
        <w:widowControl/>
        <w:numPr>
          <w:ilvl w:val="0"/>
          <w:numId w:val="15"/>
        </w:numPr>
        <w:autoSpaceDE/>
        <w:autoSpaceDN/>
        <w:spacing w:before="40" w:line="276" w:lineRule="auto"/>
        <w:ind w:left="426"/>
        <w:contextualSpacing/>
        <w:rPr>
          <w:rFonts w:ascii="Calibri" w:hAnsi="Calibri" w:cs="Calibri"/>
          <w:lang w:val="pl-PL"/>
        </w:rPr>
      </w:pPr>
      <w:proofErr w:type="spellStart"/>
      <w:r w:rsidRPr="00F36D09">
        <w:rPr>
          <w:rFonts w:ascii="Calibri" w:hAnsi="Calibri" w:cs="Calibri"/>
          <w:lang w:val="pl-PL"/>
        </w:rPr>
        <w:t>Grantodawca</w:t>
      </w:r>
      <w:proofErr w:type="spellEnd"/>
      <w:r w:rsidRPr="00F36D09">
        <w:rPr>
          <w:rFonts w:ascii="Calibri" w:hAnsi="Calibri" w:cs="Calibri"/>
          <w:lang w:val="pl-PL"/>
        </w:rPr>
        <w:t xml:space="preserve"> zobowiązuje się przetwarzać dane osobowe w sposób zgodny z przepisami RODO, ustawy o ochronie danych osobowych i innych przepisów prawa powszechnie obowiązującego dotyczących ochrony danych osobowych oraz zasad wskazanych w niniejszym paragrafie.</w:t>
      </w:r>
    </w:p>
    <w:p w14:paraId="68C6B21A" w14:textId="77C1DC62" w:rsidR="00647A85" w:rsidRPr="00B876C5" w:rsidRDefault="00647A85" w:rsidP="00FC1BA2">
      <w:pPr>
        <w:widowControl/>
        <w:numPr>
          <w:ilvl w:val="0"/>
          <w:numId w:val="15"/>
        </w:numPr>
        <w:tabs>
          <w:tab w:val="clear" w:pos="360"/>
        </w:tabs>
        <w:autoSpaceDE/>
        <w:autoSpaceDN/>
        <w:spacing w:before="60" w:line="276" w:lineRule="auto"/>
        <w:ind w:left="426" w:hanging="425"/>
        <w:jc w:val="both"/>
        <w:rPr>
          <w:rFonts w:ascii="Calibri" w:hAnsi="Calibri" w:cs="Calibri"/>
          <w:w w:val="105"/>
          <w:lang w:val="pl-PL"/>
        </w:rPr>
      </w:pPr>
      <w:r w:rsidRPr="00B876C5">
        <w:rPr>
          <w:rFonts w:ascii="Calibri" w:hAnsi="Calibri" w:cs="Calibri"/>
          <w:w w:val="105"/>
          <w:lang w:val="pl-PL"/>
        </w:rPr>
        <w:t>Przetwarzanie danych osobowych w związku z realizacją Projektu i Umowy przez Beneficjenta oraz DIP jest dopuszczalne na podstawie art. 6 ust. 1 lit. b lub c lub e RODO, a w przypadku danych szczególnej kategorii - na podstawie art. 9 ust. 2 lit. g</w:t>
      </w:r>
    </w:p>
    <w:p w14:paraId="07A7D60C" w14:textId="5AA8781C" w:rsidR="00855EE9" w:rsidRPr="00B876C5" w:rsidRDefault="00855EE9" w:rsidP="00FC1BA2">
      <w:pPr>
        <w:widowControl/>
        <w:numPr>
          <w:ilvl w:val="0"/>
          <w:numId w:val="15"/>
        </w:numPr>
        <w:tabs>
          <w:tab w:val="clear" w:pos="360"/>
        </w:tabs>
        <w:autoSpaceDE/>
        <w:autoSpaceDN/>
        <w:spacing w:before="60" w:line="276" w:lineRule="auto"/>
        <w:ind w:left="426" w:hanging="425"/>
        <w:jc w:val="both"/>
        <w:rPr>
          <w:rFonts w:ascii="Calibri" w:hAnsi="Calibri" w:cs="Calibri"/>
          <w:w w:val="105"/>
          <w:lang w:val="pl-PL"/>
        </w:rPr>
      </w:pPr>
      <w:r w:rsidRPr="00B876C5">
        <w:rPr>
          <w:rFonts w:ascii="Calibri" w:hAnsi="Calibri" w:cs="Calibri"/>
          <w:w w:val="105"/>
          <w:lang w:val="pl-PL"/>
        </w:rPr>
        <w:t xml:space="preserve">Dane osobowe </w:t>
      </w:r>
      <w:r w:rsidR="00AE7AB4" w:rsidRPr="00B876C5">
        <w:rPr>
          <w:rFonts w:ascii="Calibri" w:hAnsi="Calibri" w:cs="Calibri"/>
          <w:w w:val="105"/>
          <w:lang w:val="pl-PL"/>
        </w:rPr>
        <w:t>będą</w:t>
      </w:r>
      <w:r w:rsidRPr="00B876C5">
        <w:rPr>
          <w:rFonts w:ascii="Calibri" w:hAnsi="Calibri" w:cs="Calibri"/>
          <w:w w:val="105"/>
          <w:lang w:val="pl-PL"/>
        </w:rPr>
        <w:t xml:space="preserve"> przetwarzane przez </w:t>
      </w:r>
      <w:proofErr w:type="spellStart"/>
      <w:r w:rsidR="00D816A8" w:rsidRPr="00B876C5">
        <w:rPr>
          <w:rFonts w:ascii="Calibri" w:hAnsi="Calibri" w:cs="Calibri"/>
          <w:w w:val="105"/>
          <w:lang w:val="pl-PL"/>
        </w:rPr>
        <w:t>Grantodawcę</w:t>
      </w:r>
      <w:proofErr w:type="spellEnd"/>
      <w:r w:rsidRPr="00B876C5">
        <w:rPr>
          <w:rFonts w:ascii="Calibri" w:hAnsi="Calibri" w:cs="Calibri"/>
          <w:w w:val="105"/>
          <w:lang w:val="pl-PL"/>
        </w:rPr>
        <w:t xml:space="preserve"> wyłącznie na potrzeby realizacji Projektu, w szczególności potwierdzania kwalifikowalności wydatków, udzielania </w:t>
      </w:r>
      <w:r w:rsidR="001A096D" w:rsidRPr="00B876C5">
        <w:rPr>
          <w:rFonts w:ascii="Calibri" w:hAnsi="Calibri" w:cs="Calibri"/>
          <w:w w:val="105"/>
          <w:lang w:val="pl-PL"/>
        </w:rPr>
        <w:t>grantów</w:t>
      </w:r>
      <w:r w:rsidRPr="00B876C5">
        <w:rPr>
          <w:rFonts w:ascii="Calibri" w:hAnsi="Calibri" w:cs="Calibri"/>
          <w:w w:val="105"/>
          <w:lang w:val="pl-PL"/>
        </w:rPr>
        <w:t xml:space="preserve">, ewaluacji, monitoringu, kontroli, audytu, sprawozdawczości oraz działań informacyjno-promocyjnych w terminie niezbędnym na potrzeby rozliczenia i zamknięcia Umowy, oraz do czasu zakończenia archiwizowania dokumentacji. Po upływie tego terminu, </w:t>
      </w:r>
      <w:proofErr w:type="spellStart"/>
      <w:r w:rsidR="00D816A8" w:rsidRPr="00B876C5">
        <w:rPr>
          <w:rFonts w:ascii="Calibri" w:hAnsi="Calibri" w:cs="Calibri"/>
          <w:w w:val="105"/>
          <w:lang w:val="pl-PL"/>
        </w:rPr>
        <w:t>Grantodawca</w:t>
      </w:r>
      <w:proofErr w:type="spellEnd"/>
      <w:r w:rsidRPr="00B876C5">
        <w:rPr>
          <w:rFonts w:ascii="Calibri" w:hAnsi="Calibri" w:cs="Calibri"/>
          <w:w w:val="105"/>
          <w:lang w:val="pl-PL"/>
        </w:rPr>
        <w:t xml:space="preserve"> usuni</w:t>
      </w:r>
      <w:r w:rsidR="00AE7AB4" w:rsidRPr="00B876C5">
        <w:rPr>
          <w:rFonts w:ascii="Calibri" w:hAnsi="Calibri" w:cs="Calibri"/>
          <w:w w:val="105"/>
          <w:lang w:val="pl-PL"/>
        </w:rPr>
        <w:t>e</w:t>
      </w:r>
      <w:r w:rsidRPr="00B876C5">
        <w:rPr>
          <w:rFonts w:ascii="Calibri" w:hAnsi="Calibri" w:cs="Calibri"/>
          <w:w w:val="105"/>
          <w:lang w:val="pl-PL"/>
        </w:rPr>
        <w:t xml:space="preserve"> dan</w:t>
      </w:r>
      <w:r w:rsidR="00AE7AB4" w:rsidRPr="00B876C5">
        <w:rPr>
          <w:rFonts w:ascii="Calibri" w:hAnsi="Calibri" w:cs="Calibri"/>
          <w:w w:val="105"/>
          <w:lang w:val="pl-PL"/>
        </w:rPr>
        <w:t>e</w:t>
      </w:r>
      <w:r w:rsidRPr="00B876C5">
        <w:rPr>
          <w:rFonts w:ascii="Calibri" w:hAnsi="Calibri" w:cs="Calibri"/>
          <w:w w:val="105"/>
          <w:lang w:val="pl-PL"/>
        </w:rPr>
        <w:t xml:space="preserve"> oraz </w:t>
      </w:r>
      <w:r w:rsidR="00AE7AB4" w:rsidRPr="00B876C5">
        <w:rPr>
          <w:rFonts w:ascii="Calibri" w:hAnsi="Calibri" w:cs="Calibri"/>
          <w:w w:val="105"/>
          <w:lang w:val="pl-PL"/>
        </w:rPr>
        <w:t>wszystkie</w:t>
      </w:r>
      <w:r w:rsidRPr="00B876C5">
        <w:rPr>
          <w:rFonts w:ascii="Calibri" w:hAnsi="Calibri" w:cs="Calibri"/>
          <w:w w:val="105"/>
          <w:lang w:val="pl-PL"/>
        </w:rPr>
        <w:t xml:space="preserve"> istniejąc</w:t>
      </w:r>
      <w:r w:rsidR="00AE7AB4" w:rsidRPr="00B876C5">
        <w:rPr>
          <w:rFonts w:ascii="Calibri" w:hAnsi="Calibri" w:cs="Calibri"/>
          <w:w w:val="105"/>
          <w:lang w:val="pl-PL"/>
        </w:rPr>
        <w:t>e</w:t>
      </w:r>
      <w:r w:rsidRPr="00B876C5">
        <w:rPr>
          <w:rFonts w:ascii="Calibri" w:hAnsi="Calibri" w:cs="Calibri"/>
          <w:w w:val="105"/>
          <w:lang w:val="pl-PL"/>
        </w:rPr>
        <w:t xml:space="preserve"> kopi</w:t>
      </w:r>
      <w:r w:rsidR="00AE7AB4" w:rsidRPr="00B876C5">
        <w:rPr>
          <w:rFonts w:ascii="Calibri" w:hAnsi="Calibri" w:cs="Calibri"/>
          <w:w w:val="105"/>
          <w:lang w:val="pl-PL"/>
        </w:rPr>
        <w:t>e</w:t>
      </w:r>
      <w:r w:rsidRPr="00B876C5">
        <w:rPr>
          <w:rFonts w:ascii="Calibri" w:hAnsi="Calibri" w:cs="Calibri"/>
          <w:w w:val="105"/>
          <w:lang w:val="pl-PL"/>
        </w:rPr>
        <w:t xml:space="preserve"> (w zakresie zbioru wskazanego w ust. 1 lit. a). </w:t>
      </w:r>
      <w:bookmarkStart w:id="5" w:name="_Hlk6236529"/>
      <w:proofErr w:type="spellStart"/>
      <w:r w:rsidR="00D816A8" w:rsidRPr="00B876C5">
        <w:rPr>
          <w:rFonts w:ascii="Calibri" w:hAnsi="Calibri" w:cs="Calibri"/>
          <w:w w:val="105"/>
          <w:lang w:val="pl-PL"/>
        </w:rPr>
        <w:t>Grantodawca</w:t>
      </w:r>
      <w:bookmarkEnd w:id="5"/>
      <w:proofErr w:type="spellEnd"/>
      <w:r w:rsidRPr="00B876C5">
        <w:rPr>
          <w:rFonts w:ascii="Calibri" w:hAnsi="Calibri" w:cs="Calibri"/>
          <w:w w:val="105"/>
          <w:lang w:val="pl-PL"/>
        </w:rPr>
        <w:t xml:space="preserve"> nie</w:t>
      </w:r>
      <w:r w:rsidR="00AE7AB4" w:rsidRPr="00B876C5">
        <w:rPr>
          <w:rFonts w:ascii="Calibri" w:hAnsi="Calibri" w:cs="Calibri"/>
          <w:w w:val="105"/>
          <w:lang w:val="pl-PL"/>
        </w:rPr>
        <w:t xml:space="preserve"> </w:t>
      </w:r>
      <w:r w:rsidRPr="00B876C5">
        <w:rPr>
          <w:rFonts w:ascii="Calibri" w:hAnsi="Calibri" w:cs="Calibri"/>
          <w:w w:val="105"/>
          <w:lang w:val="pl-PL"/>
        </w:rPr>
        <w:t xml:space="preserve">wykorzysta danych osobowych pozyskanych w związku z realizacją Umowy do innych celów niż związane z wypełnieniem praw i obowiązków wynikających z Umowy. </w:t>
      </w:r>
    </w:p>
    <w:p w14:paraId="4CCB3C30" w14:textId="1E92B97E" w:rsidR="00855EE9" w:rsidRPr="00F36D09" w:rsidRDefault="00D816A8" w:rsidP="27765327">
      <w:pPr>
        <w:widowControl/>
        <w:numPr>
          <w:ilvl w:val="0"/>
          <w:numId w:val="15"/>
        </w:numPr>
        <w:tabs>
          <w:tab w:val="clear" w:pos="360"/>
        </w:tabs>
        <w:autoSpaceDE/>
        <w:autoSpaceDN/>
        <w:spacing w:before="60" w:line="276" w:lineRule="auto"/>
        <w:ind w:left="426" w:hanging="425"/>
        <w:jc w:val="both"/>
        <w:rPr>
          <w:rFonts w:ascii="Calibri" w:hAnsi="Calibri" w:cs="Calibri"/>
          <w:w w:val="105"/>
        </w:rPr>
      </w:pPr>
      <w:proofErr w:type="spellStart"/>
      <w:r w:rsidRPr="27765327">
        <w:rPr>
          <w:rFonts w:ascii="Calibri" w:hAnsi="Calibri" w:cs="Calibri"/>
          <w:w w:val="105"/>
        </w:rPr>
        <w:t>Grantodawca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podczas</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realizacji</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Projektu</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zapewnia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przestrzeganie</w:t>
      </w:r>
      <w:proofErr w:type="spellEnd"/>
      <w:r w:rsidR="00855EE9" w:rsidRPr="27765327">
        <w:rPr>
          <w:rFonts w:ascii="Calibri" w:hAnsi="Calibri" w:cs="Calibri"/>
          <w:w w:val="105"/>
        </w:rPr>
        <w:t xml:space="preserve"> RODO, </w:t>
      </w:r>
      <w:proofErr w:type="spellStart"/>
      <w:r w:rsidR="00855EE9" w:rsidRPr="27765327">
        <w:rPr>
          <w:rFonts w:ascii="Calibri" w:hAnsi="Calibri" w:cs="Calibri"/>
          <w:w w:val="105"/>
        </w:rPr>
        <w:t>ustawy</w:t>
      </w:r>
      <w:proofErr w:type="spellEnd"/>
      <w:r w:rsidR="00855EE9" w:rsidRPr="27765327">
        <w:rPr>
          <w:rFonts w:ascii="Calibri" w:hAnsi="Calibri" w:cs="Calibri"/>
          <w:w w:val="105"/>
        </w:rPr>
        <w:t xml:space="preserve"> o </w:t>
      </w:r>
      <w:proofErr w:type="spellStart"/>
      <w:r w:rsidR="00855EE9" w:rsidRPr="27765327">
        <w:rPr>
          <w:rFonts w:ascii="Calibri" w:hAnsi="Calibri" w:cs="Calibri"/>
          <w:w w:val="105"/>
        </w:rPr>
        <w:t>ochronie</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danych</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osobowych</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i</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innych</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przepisów</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prawa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powszechnie</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obowiązującego</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dotyczącego</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ochrony</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danych</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osobowych</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oraz</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zapewnia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przestrzeganie</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zasad</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wskazanych</w:t>
      </w:r>
      <w:proofErr w:type="spellEnd"/>
      <w:r w:rsidR="00855EE9" w:rsidRPr="27765327">
        <w:rPr>
          <w:rFonts w:ascii="Calibri" w:hAnsi="Calibri" w:cs="Calibri"/>
          <w:w w:val="105"/>
        </w:rPr>
        <w:t xml:space="preserve"> w </w:t>
      </w:r>
      <w:proofErr w:type="spellStart"/>
      <w:r w:rsidR="00855EE9" w:rsidRPr="27765327">
        <w:rPr>
          <w:rFonts w:ascii="Calibri" w:hAnsi="Calibri" w:cs="Calibri"/>
          <w:w w:val="105"/>
        </w:rPr>
        <w:t>niniejszym</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paragrafie</w:t>
      </w:r>
      <w:proofErr w:type="spellEnd"/>
      <w:r w:rsidR="00855EE9" w:rsidRPr="27765327">
        <w:rPr>
          <w:rFonts w:ascii="Calibri" w:hAnsi="Calibri" w:cs="Calibri"/>
          <w:w w:val="105"/>
        </w:rPr>
        <w:t xml:space="preserve">. </w:t>
      </w:r>
      <w:proofErr w:type="spellStart"/>
      <w:r w:rsidRPr="27765327">
        <w:rPr>
          <w:rFonts w:ascii="Calibri" w:hAnsi="Calibri" w:cs="Calibri"/>
          <w:w w:val="105"/>
        </w:rPr>
        <w:t>Grantodawca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oświadcza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iż</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stosuje</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wszelkie</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środki</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bezpieczeństwa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spełniające</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wymogi</w:t>
      </w:r>
      <w:proofErr w:type="spellEnd"/>
      <w:r w:rsidR="00855EE9" w:rsidRPr="27765327">
        <w:rPr>
          <w:rFonts w:ascii="Calibri" w:hAnsi="Calibri" w:cs="Calibri"/>
          <w:w w:val="105"/>
        </w:rPr>
        <w:t xml:space="preserve"> RODO, </w:t>
      </w:r>
      <w:proofErr w:type="spellStart"/>
      <w:r w:rsidR="00855EE9" w:rsidRPr="27765327">
        <w:rPr>
          <w:rFonts w:ascii="Calibri" w:hAnsi="Calibri" w:cs="Calibri"/>
          <w:w w:val="105"/>
        </w:rPr>
        <w:t>tym</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samych</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chroniąc</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prawa</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osób</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których</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dane</w:t>
      </w:r>
      <w:proofErr w:type="spellEnd"/>
      <w:r w:rsidR="00855EE9" w:rsidRPr="27765327">
        <w:rPr>
          <w:rFonts w:ascii="Calibri" w:hAnsi="Calibri" w:cs="Calibri"/>
          <w:w w:val="105"/>
        </w:rPr>
        <w:t xml:space="preserve"> </w:t>
      </w:r>
      <w:proofErr w:type="spellStart"/>
      <w:r w:rsidR="00855EE9" w:rsidRPr="27765327">
        <w:rPr>
          <w:rFonts w:ascii="Calibri" w:hAnsi="Calibri" w:cs="Calibri"/>
          <w:w w:val="105"/>
        </w:rPr>
        <w:t>dotyczą</w:t>
      </w:r>
      <w:proofErr w:type="spellEnd"/>
      <w:r w:rsidR="00295885" w:rsidRPr="27765327">
        <w:rPr>
          <w:rFonts w:ascii="Calibri" w:hAnsi="Calibri" w:cs="Calibri"/>
          <w:w w:val="105"/>
        </w:rPr>
        <w:t>.</w:t>
      </w:r>
      <w:r w:rsidR="00855EE9" w:rsidRPr="27765327">
        <w:rPr>
          <w:rFonts w:ascii="Calibri" w:hAnsi="Calibri" w:cs="Calibri"/>
          <w:w w:val="105"/>
        </w:rPr>
        <w:t xml:space="preserve">  </w:t>
      </w:r>
    </w:p>
    <w:p w14:paraId="2BD0CF43" w14:textId="6A00AC32" w:rsidR="00855EE9" w:rsidRPr="00B876C5" w:rsidRDefault="00855EE9" w:rsidP="00FC1BA2">
      <w:pPr>
        <w:widowControl/>
        <w:numPr>
          <w:ilvl w:val="0"/>
          <w:numId w:val="15"/>
        </w:numPr>
        <w:tabs>
          <w:tab w:val="clear" w:pos="360"/>
        </w:tabs>
        <w:autoSpaceDE/>
        <w:autoSpaceDN/>
        <w:spacing w:before="60" w:line="276" w:lineRule="auto"/>
        <w:ind w:left="426" w:hanging="425"/>
        <w:jc w:val="both"/>
        <w:rPr>
          <w:rFonts w:ascii="Calibri" w:hAnsi="Calibri" w:cs="Calibri"/>
          <w:w w:val="105"/>
          <w:lang w:val="pl-PL"/>
        </w:rPr>
      </w:pPr>
      <w:r w:rsidRPr="00B876C5">
        <w:rPr>
          <w:rFonts w:ascii="Calibri" w:hAnsi="Calibri" w:cs="Calibri"/>
          <w:w w:val="105"/>
          <w:lang w:val="pl-PL"/>
        </w:rPr>
        <w:lastRenderedPageBreak/>
        <w:t xml:space="preserve">Zastosowane przez </w:t>
      </w:r>
      <w:proofErr w:type="spellStart"/>
      <w:r w:rsidR="00D816A8" w:rsidRPr="00B876C5">
        <w:rPr>
          <w:rFonts w:ascii="Calibri" w:hAnsi="Calibri" w:cs="Calibri"/>
          <w:w w:val="105"/>
          <w:lang w:val="pl-PL"/>
        </w:rPr>
        <w:t>Grantodawcę</w:t>
      </w:r>
      <w:proofErr w:type="spellEnd"/>
      <w:r w:rsidRPr="00B876C5">
        <w:rPr>
          <w:rFonts w:ascii="Calibri" w:hAnsi="Calibri" w:cs="Calibri"/>
          <w:w w:val="105"/>
          <w:lang w:val="pl-PL"/>
        </w:rPr>
        <w:t xml:space="preserve"> środki techniczne i organizacyjne zapewnia</w:t>
      </w:r>
      <w:r w:rsidR="00D816A8" w:rsidRPr="00B876C5">
        <w:rPr>
          <w:rFonts w:ascii="Calibri" w:hAnsi="Calibri" w:cs="Calibri"/>
          <w:w w:val="105"/>
          <w:lang w:val="pl-PL"/>
        </w:rPr>
        <w:t>ją</w:t>
      </w:r>
      <w:r w:rsidRPr="00B876C5">
        <w:rPr>
          <w:rFonts w:ascii="Calibri" w:hAnsi="Calibri" w:cs="Calibri"/>
          <w:w w:val="105"/>
          <w:lang w:val="pl-PL"/>
        </w:rPr>
        <w:t xml:space="preserve"> adekwatny stopień bezpieczeństwa odpowiadający ryzyku związanemu z przetwarzaniem danych osobowych, o którym mowa w art. 32 RODO.</w:t>
      </w:r>
      <w:r w:rsidR="00D816A8" w:rsidRPr="00B876C5">
        <w:rPr>
          <w:rFonts w:ascii="Calibri" w:hAnsi="Calibri" w:cs="Calibri"/>
          <w:w w:val="105"/>
          <w:lang w:val="pl-PL"/>
        </w:rPr>
        <w:t xml:space="preserve"> </w:t>
      </w:r>
      <w:proofErr w:type="spellStart"/>
      <w:r w:rsidR="00D816A8" w:rsidRPr="00B876C5">
        <w:rPr>
          <w:rFonts w:ascii="Calibri" w:hAnsi="Calibri" w:cs="Calibri"/>
          <w:w w:val="105"/>
          <w:lang w:val="pl-PL"/>
        </w:rPr>
        <w:t>Grantodawca</w:t>
      </w:r>
      <w:proofErr w:type="spellEnd"/>
      <w:r w:rsidRPr="00B876C5">
        <w:rPr>
          <w:rFonts w:ascii="Calibri" w:hAnsi="Calibri" w:cs="Calibri"/>
          <w:w w:val="105"/>
          <w:lang w:val="pl-PL"/>
        </w:rPr>
        <w:t xml:space="preserve"> </w:t>
      </w:r>
      <w:r w:rsidR="00D816A8" w:rsidRPr="00B876C5">
        <w:rPr>
          <w:rFonts w:ascii="Calibri" w:hAnsi="Calibri" w:cs="Calibri"/>
          <w:w w:val="105"/>
          <w:lang w:val="pl-PL"/>
        </w:rPr>
        <w:t>będzie przechowywał</w:t>
      </w:r>
      <w:r w:rsidRPr="00B876C5">
        <w:rPr>
          <w:rFonts w:ascii="Calibri" w:hAnsi="Calibri" w:cs="Calibri"/>
          <w:w w:val="105"/>
          <w:lang w:val="pl-PL"/>
        </w:rPr>
        <w:t xml:space="preserve"> dokument</w:t>
      </w:r>
      <w:r w:rsidR="00D816A8" w:rsidRPr="00B876C5">
        <w:rPr>
          <w:rFonts w:ascii="Calibri" w:hAnsi="Calibri" w:cs="Calibri"/>
          <w:w w:val="105"/>
          <w:lang w:val="pl-PL"/>
        </w:rPr>
        <w:t>y</w:t>
      </w:r>
      <w:r w:rsidRPr="00B876C5">
        <w:rPr>
          <w:rFonts w:ascii="Calibri" w:hAnsi="Calibri" w:cs="Calibri"/>
          <w:w w:val="105"/>
          <w:lang w:val="pl-PL"/>
        </w:rPr>
        <w:t xml:space="preserve">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w:t>
      </w:r>
      <w:proofErr w:type="spellStart"/>
      <w:r w:rsidR="00D816A8" w:rsidRPr="00B876C5">
        <w:rPr>
          <w:rFonts w:ascii="Calibri" w:hAnsi="Calibri" w:cs="Calibri"/>
          <w:w w:val="105"/>
          <w:lang w:val="pl-PL"/>
        </w:rPr>
        <w:t>Grantodawca</w:t>
      </w:r>
      <w:proofErr w:type="spellEnd"/>
      <w:r w:rsidRPr="00B876C5">
        <w:rPr>
          <w:rFonts w:ascii="Calibri" w:hAnsi="Calibri" w:cs="Calibri"/>
          <w:w w:val="105"/>
          <w:lang w:val="pl-PL"/>
        </w:rPr>
        <w:t xml:space="preserve"> </w:t>
      </w:r>
      <w:r w:rsidR="00F34AE7" w:rsidRPr="00B876C5">
        <w:rPr>
          <w:rFonts w:ascii="Calibri" w:hAnsi="Calibri" w:cs="Calibri"/>
          <w:w w:val="105"/>
          <w:lang w:val="pl-PL"/>
        </w:rPr>
        <w:br/>
      </w:r>
      <w:r w:rsidRPr="00B876C5">
        <w:rPr>
          <w:rFonts w:ascii="Calibri" w:hAnsi="Calibri" w:cs="Calibri"/>
          <w:w w:val="105"/>
          <w:lang w:val="pl-PL"/>
        </w:rPr>
        <w:t>w odniesieniu do zbioru Centralny system teleinformatyczny zapewni środki techniczne i organizacyjne określone w Regulaminie bezpieczeństwa informacji przetwarzanych w aplikacji głównej centralnego sytemu teleinformatycznego.</w:t>
      </w:r>
    </w:p>
    <w:p w14:paraId="04ABFE4E" w14:textId="77777777" w:rsidR="00524E68" w:rsidRPr="00B876C5" w:rsidRDefault="001A096D" w:rsidP="00FC1BA2">
      <w:pPr>
        <w:widowControl/>
        <w:numPr>
          <w:ilvl w:val="0"/>
          <w:numId w:val="15"/>
        </w:numPr>
        <w:tabs>
          <w:tab w:val="clear" w:pos="360"/>
        </w:tabs>
        <w:autoSpaceDE/>
        <w:autoSpaceDN/>
        <w:spacing w:before="60" w:line="276" w:lineRule="auto"/>
        <w:ind w:left="426" w:hanging="425"/>
        <w:jc w:val="both"/>
        <w:rPr>
          <w:rFonts w:ascii="Calibri" w:hAnsi="Calibri" w:cs="Calibri"/>
          <w:w w:val="105"/>
          <w:lang w:val="pl-PL"/>
        </w:rPr>
      </w:pPr>
      <w:r w:rsidRPr="00B876C5">
        <w:rPr>
          <w:rFonts w:ascii="Calibri" w:hAnsi="Calibri" w:cs="Calibri"/>
          <w:w w:val="105"/>
          <w:lang w:val="pl-PL"/>
        </w:rPr>
        <w:t>O</w:t>
      </w:r>
      <w:r w:rsidR="00524E68" w:rsidRPr="00B876C5">
        <w:rPr>
          <w:rFonts w:ascii="Calibri" w:hAnsi="Calibri" w:cs="Calibri"/>
          <w:w w:val="105"/>
          <w:lang w:val="pl-PL"/>
        </w:rPr>
        <w:t>bowiąz</w:t>
      </w:r>
      <w:r w:rsidRPr="00B876C5">
        <w:rPr>
          <w:rFonts w:ascii="Calibri" w:hAnsi="Calibri" w:cs="Calibri"/>
          <w:w w:val="105"/>
          <w:lang w:val="pl-PL"/>
        </w:rPr>
        <w:t>e</w:t>
      </w:r>
      <w:r w:rsidR="00524E68" w:rsidRPr="00B876C5">
        <w:rPr>
          <w:rFonts w:ascii="Calibri" w:hAnsi="Calibri" w:cs="Calibri"/>
          <w:w w:val="105"/>
          <w:lang w:val="pl-PL"/>
        </w:rPr>
        <w:t>k informacyjn</w:t>
      </w:r>
      <w:r w:rsidRPr="00B876C5">
        <w:rPr>
          <w:rFonts w:ascii="Calibri" w:hAnsi="Calibri" w:cs="Calibri"/>
          <w:w w:val="105"/>
          <w:lang w:val="pl-PL"/>
        </w:rPr>
        <w:t>y wobec osób, których dane dotyczą,</w:t>
      </w:r>
      <w:r w:rsidR="00524E68" w:rsidRPr="00B876C5">
        <w:rPr>
          <w:rFonts w:ascii="Calibri" w:hAnsi="Calibri" w:cs="Calibri"/>
          <w:w w:val="105"/>
          <w:lang w:val="pl-PL"/>
        </w:rPr>
        <w:t xml:space="preserve"> wynikających z przepisów RODO, </w:t>
      </w:r>
      <w:r w:rsidRPr="00B876C5">
        <w:rPr>
          <w:rFonts w:ascii="Calibri" w:hAnsi="Calibri" w:cs="Calibri"/>
          <w:w w:val="105"/>
          <w:lang w:val="pl-PL"/>
        </w:rPr>
        <w:t>będzie wykonywany zgodnie z zakresem określonym w Załączniku nr 3 do Umowy</w:t>
      </w:r>
      <w:r w:rsidR="00524E68" w:rsidRPr="00B876C5">
        <w:rPr>
          <w:rFonts w:ascii="Calibri" w:hAnsi="Calibri" w:cs="Calibri"/>
          <w:w w:val="105"/>
          <w:lang w:val="pl-PL"/>
        </w:rPr>
        <w:t>.</w:t>
      </w:r>
    </w:p>
    <w:p w14:paraId="5547BC51" w14:textId="0E7D5D6C" w:rsidR="00524E68" w:rsidRPr="00B876C5" w:rsidRDefault="00524E68" w:rsidP="00FC1BA2">
      <w:pPr>
        <w:widowControl/>
        <w:numPr>
          <w:ilvl w:val="0"/>
          <w:numId w:val="15"/>
        </w:numPr>
        <w:tabs>
          <w:tab w:val="clear" w:pos="360"/>
        </w:tabs>
        <w:autoSpaceDE/>
        <w:autoSpaceDN/>
        <w:spacing w:before="60" w:line="276" w:lineRule="auto"/>
        <w:ind w:left="426" w:hanging="425"/>
        <w:jc w:val="both"/>
        <w:rPr>
          <w:rFonts w:ascii="Calibri" w:hAnsi="Calibri" w:cs="Calibri"/>
          <w:w w:val="105"/>
          <w:lang w:val="pl-PL"/>
        </w:rPr>
      </w:pPr>
      <w:r w:rsidRPr="00B876C5">
        <w:rPr>
          <w:rFonts w:ascii="Calibri" w:hAnsi="Calibri" w:cs="Calibri"/>
          <w:w w:val="105"/>
          <w:lang w:val="pl-PL"/>
        </w:rPr>
        <w:t xml:space="preserve">Zakres danych osobowych przetwarzanych przez </w:t>
      </w:r>
      <w:proofErr w:type="spellStart"/>
      <w:r w:rsidRPr="00B876C5">
        <w:rPr>
          <w:rFonts w:ascii="Calibri" w:hAnsi="Calibri" w:cs="Calibri"/>
          <w:w w:val="105"/>
          <w:lang w:val="pl-PL"/>
        </w:rPr>
        <w:t>Grantodawcę</w:t>
      </w:r>
      <w:proofErr w:type="spellEnd"/>
      <w:r w:rsidRPr="00B876C5">
        <w:rPr>
          <w:rFonts w:ascii="Calibri" w:hAnsi="Calibri" w:cs="Calibri"/>
          <w:w w:val="105"/>
          <w:lang w:val="pl-PL"/>
        </w:rPr>
        <w:t xml:space="preserve"> będzie każdorazowo, indywidualnie dostosowany do celu przetwarzania, przy czym zakres ten nie może być szerszy niż zakres określony w Załączniku nr 4 do Umowy.</w:t>
      </w:r>
    </w:p>
    <w:p w14:paraId="3C10624B"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5B979C2E" w14:textId="3B2F0BA5" w:rsidR="00FE2319" w:rsidRPr="00B876C5" w:rsidRDefault="003D3668" w:rsidP="007E08EA">
      <w:pPr>
        <w:pStyle w:val="Nagwek4"/>
        <w:spacing w:line="276" w:lineRule="auto"/>
        <w:ind w:left="426"/>
        <w:jc w:val="center"/>
        <w:rPr>
          <w:rFonts w:ascii="Calibri" w:hAnsi="Calibri" w:cs="Calibri"/>
          <w:sz w:val="22"/>
          <w:szCs w:val="22"/>
          <w:lang w:val="pl-PL"/>
        </w:rPr>
      </w:pPr>
      <w:r w:rsidRPr="00B876C5">
        <w:rPr>
          <w:rFonts w:ascii="Calibri" w:hAnsi="Calibri" w:cs="Calibri"/>
          <w:sz w:val="22"/>
          <w:szCs w:val="22"/>
          <w:lang w:val="pl-PL"/>
        </w:rPr>
        <w:t>§ 2</w:t>
      </w:r>
      <w:r w:rsidR="006741A6">
        <w:rPr>
          <w:rFonts w:ascii="Calibri" w:hAnsi="Calibri" w:cs="Calibri"/>
          <w:sz w:val="22"/>
          <w:szCs w:val="22"/>
          <w:lang w:val="pl-PL"/>
        </w:rPr>
        <w:t>1</w:t>
      </w:r>
      <w:r w:rsidRPr="00B876C5">
        <w:rPr>
          <w:rFonts w:ascii="Calibri" w:hAnsi="Calibri" w:cs="Calibri"/>
          <w:sz w:val="22"/>
          <w:szCs w:val="22"/>
          <w:lang w:val="pl-PL"/>
        </w:rPr>
        <w:t>. Tryb i warunki realizacji Umowy w przypadku wystąpienia siły wyższej</w:t>
      </w:r>
    </w:p>
    <w:p w14:paraId="624F6EBF" w14:textId="77777777" w:rsidR="00FE2319" w:rsidRPr="00B876C5" w:rsidRDefault="003D3668" w:rsidP="00FC1BA2">
      <w:pPr>
        <w:pStyle w:val="Akapitzlist"/>
        <w:numPr>
          <w:ilvl w:val="0"/>
          <w:numId w:val="3"/>
        </w:numPr>
        <w:tabs>
          <w:tab w:val="left" w:pos="586"/>
        </w:tabs>
        <w:spacing w:line="276" w:lineRule="auto"/>
        <w:ind w:left="426" w:hanging="362"/>
        <w:rPr>
          <w:rFonts w:ascii="Calibri" w:hAnsi="Calibri" w:cs="Calibri"/>
          <w:w w:val="105"/>
          <w:lang w:val="pl-PL"/>
        </w:rPr>
      </w:pPr>
      <w:r w:rsidRPr="00B876C5">
        <w:rPr>
          <w:rFonts w:ascii="Calibri" w:hAnsi="Calibri" w:cs="Calibri"/>
          <w:w w:val="105"/>
          <w:lang w:val="pl-PL"/>
        </w:rPr>
        <w:t>Strony Umowy nie są odpowiedzialne względem siebie i nie naruszają postanowień Umowy, jeżeli niewykonanie lub nienależyte wykonanie obowiązków wynikających z Umowy jest wyłącznie wynikiem działania siły</w:t>
      </w:r>
      <w:r w:rsidR="00FC6044" w:rsidRPr="00B876C5">
        <w:rPr>
          <w:rFonts w:ascii="Calibri" w:hAnsi="Calibri" w:cs="Calibri"/>
          <w:w w:val="105"/>
          <w:lang w:val="pl-PL"/>
        </w:rPr>
        <w:t xml:space="preserve"> </w:t>
      </w:r>
      <w:r w:rsidRPr="00B876C5">
        <w:rPr>
          <w:rFonts w:ascii="Calibri" w:hAnsi="Calibri" w:cs="Calibri"/>
          <w:w w:val="105"/>
          <w:lang w:val="pl-PL"/>
        </w:rPr>
        <w:t>wyższej.</w:t>
      </w:r>
    </w:p>
    <w:p w14:paraId="1C586DA8" w14:textId="77777777" w:rsidR="00FE2319" w:rsidRPr="00B876C5" w:rsidRDefault="003D3668" w:rsidP="00FC1BA2">
      <w:pPr>
        <w:pStyle w:val="Akapitzlist"/>
        <w:numPr>
          <w:ilvl w:val="0"/>
          <w:numId w:val="3"/>
        </w:numPr>
        <w:tabs>
          <w:tab w:val="left" w:pos="586"/>
        </w:tabs>
        <w:spacing w:line="276" w:lineRule="auto"/>
        <w:ind w:left="426" w:hanging="350"/>
        <w:rPr>
          <w:rFonts w:ascii="Calibri" w:hAnsi="Calibri" w:cs="Calibri"/>
          <w:w w:val="105"/>
          <w:lang w:val="pl-PL"/>
        </w:rPr>
      </w:pPr>
      <w:r w:rsidRPr="00B876C5">
        <w:rPr>
          <w:rFonts w:ascii="Calibri" w:hAnsi="Calibri" w:cs="Calibri"/>
          <w:w w:val="105"/>
          <w:lang w:val="pl-PL"/>
        </w:rPr>
        <w:t xml:space="preserve">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32F26A8A" w14:textId="36DAE2B1" w:rsidR="00510D90" w:rsidRPr="00B876C5" w:rsidRDefault="003D3668" w:rsidP="00FC1BA2">
      <w:pPr>
        <w:pStyle w:val="Akapitzlist"/>
        <w:numPr>
          <w:ilvl w:val="0"/>
          <w:numId w:val="3"/>
        </w:numPr>
        <w:tabs>
          <w:tab w:val="left" w:pos="590"/>
        </w:tabs>
        <w:spacing w:line="276" w:lineRule="auto"/>
        <w:ind w:left="426" w:hanging="358"/>
        <w:rPr>
          <w:rFonts w:ascii="Calibri" w:hAnsi="Calibri" w:cs="Calibri"/>
          <w:w w:val="105"/>
          <w:lang w:val="pl-PL"/>
        </w:rPr>
      </w:pPr>
      <w:r w:rsidRPr="00B876C5">
        <w:rPr>
          <w:rFonts w:ascii="Calibri" w:hAnsi="Calibri" w:cs="Calibri"/>
          <w:w w:val="105"/>
          <w:lang w:val="pl-PL"/>
        </w:rPr>
        <w:t>Jeżeli druga ze Stron Umowy nie wskaże inaczej w formie pisemnej, Strona Umowy, która dokonała zawiadomienia będzie kontynuować wykonywanie swoich obowiązków wynikających z Umowy, w takim zakresie, w jakim jest to praktycznie uzasadnione i faktycznie możliwe, jak również musi podjąć wszystkie możliwe działania i czynności zmierzające do wykonania Umowy, których podjęcia nie wstrzymuje siła wyższa.</w:t>
      </w:r>
    </w:p>
    <w:p w14:paraId="1A58237A" w14:textId="10B67CCE" w:rsidR="00FE2319" w:rsidRPr="00B876C5" w:rsidRDefault="003D3668" w:rsidP="00FC1BA2">
      <w:pPr>
        <w:pStyle w:val="Akapitzlist"/>
        <w:numPr>
          <w:ilvl w:val="0"/>
          <w:numId w:val="3"/>
        </w:numPr>
        <w:tabs>
          <w:tab w:val="left" w:pos="590"/>
        </w:tabs>
        <w:spacing w:line="276" w:lineRule="auto"/>
        <w:ind w:left="426" w:hanging="358"/>
        <w:rPr>
          <w:rFonts w:ascii="Calibri" w:hAnsi="Calibri" w:cs="Calibri"/>
          <w:w w:val="105"/>
          <w:lang w:val="pl-PL"/>
        </w:rPr>
      </w:pPr>
      <w:r w:rsidRPr="00B876C5">
        <w:rPr>
          <w:rFonts w:ascii="Calibri" w:hAnsi="Calibri" w:cs="Calibri"/>
          <w:w w:val="105"/>
          <w:lang w:val="pl-PL"/>
        </w:rPr>
        <w:t>W przypadku ustania siły wyższej, Strony Umowy niezwłocznie przystąpią do realizacji swoich obowiązków wynikających z Umowy.</w:t>
      </w:r>
      <w:r w:rsidR="00510D90" w:rsidRPr="00B876C5">
        <w:rPr>
          <w:rFonts w:ascii="Calibri" w:hAnsi="Calibri" w:cs="Calibri"/>
          <w:w w:val="105"/>
          <w:lang w:val="pl-PL"/>
        </w:rPr>
        <w:t xml:space="preserve"> </w:t>
      </w:r>
      <w:r w:rsidRPr="00B876C5">
        <w:rPr>
          <w:rFonts w:ascii="Calibri" w:hAnsi="Calibri" w:cs="Calibri"/>
          <w:w w:val="105"/>
          <w:lang w:val="pl-PL"/>
        </w:rPr>
        <w:t xml:space="preserve">W przypadku, gdy dalsza realizacja Projektu nie jest możliwa z powodu działania siły wyższej,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xml:space="preserve"> może rozwiązać Umowę na podstawie §</w:t>
      </w:r>
      <w:r w:rsidR="00DF06FD">
        <w:rPr>
          <w:rFonts w:ascii="Calibri" w:hAnsi="Calibri" w:cs="Calibri"/>
          <w:w w:val="105"/>
          <w:lang w:val="pl-PL"/>
        </w:rPr>
        <w:t>19</w:t>
      </w:r>
      <w:r w:rsidR="00DF06FD" w:rsidRPr="00B876C5">
        <w:rPr>
          <w:rFonts w:ascii="Calibri" w:hAnsi="Calibri" w:cs="Calibri"/>
          <w:w w:val="105"/>
          <w:lang w:val="pl-PL"/>
        </w:rPr>
        <w:t xml:space="preserve"> </w:t>
      </w:r>
      <w:r w:rsidRPr="00B876C5">
        <w:rPr>
          <w:rFonts w:ascii="Calibri" w:hAnsi="Calibri" w:cs="Calibri"/>
          <w:w w:val="105"/>
          <w:lang w:val="pl-PL"/>
        </w:rPr>
        <w:t xml:space="preserve">ust. 1 pkt </w:t>
      </w:r>
      <w:r w:rsidR="00DF06FD">
        <w:rPr>
          <w:rFonts w:ascii="Calibri" w:hAnsi="Calibri" w:cs="Calibri"/>
          <w:w w:val="105"/>
          <w:lang w:val="pl-PL"/>
        </w:rPr>
        <w:t>i</w:t>
      </w:r>
      <w:r w:rsidR="00DF06FD" w:rsidRPr="00B876C5">
        <w:rPr>
          <w:rFonts w:ascii="Calibri" w:hAnsi="Calibri" w:cs="Calibri"/>
          <w:w w:val="105"/>
          <w:lang w:val="pl-PL"/>
        </w:rPr>
        <w:t xml:space="preserve"> </w:t>
      </w:r>
      <w:r w:rsidRPr="00B876C5">
        <w:rPr>
          <w:rFonts w:ascii="Calibri" w:hAnsi="Calibri" w:cs="Calibri"/>
          <w:w w:val="105"/>
          <w:lang w:val="pl-PL"/>
        </w:rPr>
        <w:t xml:space="preserve">Umowy. W takim przypadku </w:t>
      </w:r>
      <w:proofErr w:type="spellStart"/>
      <w:r w:rsidR="00703EC5" w:rsidRPr="00B876C5">
        <w:rPr>
          <w:rFonts w:ascii="Calibri" w:hAnsi="Calibri" w:cs="Calibri"/>
          <w:w w:val="105"/>
          <w:lang w:val="pl-PL"/>
        </w:rPr>
        <w:t>Grantobiorca</w:t>
      </w:r>
      <w:proofErr w:type="spellEnd"/>
      <w:r w:rsidRPr="00B876C5">
        <w:rPr>
          <w:rFonts w:ascii="Calibri" w:hAnsi="Calibri" w:cs="Calibri"/>
          <w:w w:val="105"/>
          <w:lang w:val="pl-PL"/>
        </w:rPr>
        <w:t xml:space="preserve"> ma prawo do dofinansowania wyłącznie tej części wydatków, która odpowiada prawidłowo zrealizowanej części Projektu </w:t>
      </w:r>
      <w:proofErr w:type="spellStart"/>
      <w:r w:rsidRPr="00B876C5">
        <w:rPr>
          <w:rFonts w:ascii="Calibri" w:hAnsi="Calibri" w:cs="Calibri"/>
          <w:w w:val="105"/>
          <w:lang w:val="pl-PL"/>
        </w:rPr>
        <w:t>Grantobiorcy</w:t>
      </w:r>
      <w:proofErr w:type="spellEnd"/>
      <w:r w:rsidRPr="00B876C5">
        <w:rPr>
          <w:rFonts w:ascii="Calibri" w:hAnsi="Calibri" w:cs="Calibri"/>
          <w:w w:val="105"/>
          <w:lang w:val="pl-PL"/>
        </w:rPr>
        <w:t>.</w:t>
      </w:r>
    </w:p>
    <w:p w14:paraId="4255C860" w14:textId="77777777" w:rsidR="00FE2319" w:rsidRPr="00B876C5" w:rsidRDefault="00FE2319" w:rsidP="007E08EA">
      <w:pPr>
        <w:pStyle w:val="Tekstpodstawowy"/>
        <w:spacing w:line="276" w:lineRule="auto"/>
        <w:ind w:left="426"/>
        <w:jc w:val="center"/>
        <w:rPr>
          <w:rFonts w:ascii="Calibri" w:hAnsi="Calibri" w:cs="Calibri"/>
          <w:sz w:val="22"/>
          <w:szCs w:val="22"/>
          <w:lang w:val="pl-PL"/>
        </w:rPr>
      </w:pPr>
    </w:p>
    <w:p w14:paraId="6FF4E888" w14:textId="70B256DB" w:rsidR="00FE2319" w:rsidRPr="00B876C5" w:rsidRDefault="003D3668" w:rsidP="007E08EA">
      <w:pPr>
        <w:spacing w:line="276" w:lineRule="auto"/>
        <w:ind w:left="426"/>
        <w:jc w:val="center"/>
        <w:rPr>
          <w:rFonts w:ascii="Calibri" w:hAnsi="Calibri" w:cs="Calibri"/>
          <w:b/>
          <w:lang w:val="pl-PL"/>
        </w:rPr>
      </w:pPr>
      <w:r w:rsidRPr="00B876C5">
        <w:rPr>
          <w:rFonts w:ascii="Calibri" w:hAnsi="Calibri" w:cs="Calibri"/>
          <w:b/>
          <w:w w:val="105"/>
          <w:lang w:val="pl-PL"/>
        </w:rPr>
        <w:t>§ 2</w:t>
      </w:r>
      <w:r w:rsidR="006741A6">
        <w:rPr>
          <w:rFonts w:ascii="Calibri" w:hAnsi="Calibri" w:cs="Calibri"/>
          <w:b/>
          <w:w w:val="105"/>
          <w:lang w:val="pl-PL"/>
        </w:rPr>
        <w:t>2</w:t>
      </w:r>
      <w:r w:rsidRPr="00B876C5">
        <w:rPr>
          <w:rFonts w:ascii="Calibri" w:hAnsi="Calibri" w:cs="Calibri"/>
          <w:b/>
          <w:w w:val="105"/>
          <w:lang w:val="pl-PL"/>
        </w:rPr>
        <w:t>.</w:t>
      </w:r>
    </w:p>
    <w:p w14:paraId="2189AB8F" w14:textId="77777777" w:rsidR="00FE2319" w:rsidRPr="00B876C5" w:rsidRDefault="003D3668" w:rsidP="00040384">
      <w:pPr>
        <w:spacing w:line="276" w:lineRule="auto"/>
        <w:ind w:left="426"/>
        <w:jc w:val="both"/>
        <w:rPr>
          <w:rFonts w:ascii="Calibri" w:hAnsi="Calibri" w:cs="Calibri"/>
          <w:w w:val="105"/>
          <w:lang w:val="pl-PL"/>
        </w:rPr>
      </w:pPr>
      <w:r w:rsidRPr="00B876C5">
        <w:rPr>
          <w:rFonts w:ascii="Calibri" w:hAnsi="Calibri" w:cs="Calibri"/>
          <w:w w:val="105"/>
          <w:lang w:val="pl-PL"/>
        </w:rPr>
        <w:t>W sprawach nieuregulowanych Umową zastosowanie mają w szczególności:</w:t>
      </w:r>
    </w:p>
    <w:p w14:paraId="3987540F" w14:textId="77777777" w:rsidR="00FC6044" w:rsidRPr="00B876C5" w:rsidRDefault="003D3668" w:rsidP="00FC1BA2">
      <w:pPr>
        <w:pStyle w:val="Akapitzlist"/>
        <w:numPr>
          <w:ilvl w:val="0"/>
          <w:numId w:val="2"/>
        </w:numPr>
        <w:tabs>
          <w:tab w:val="left" w:pos="667"/>
          <w:tab w:val="left" w:pos="668"/>
        </w:tabs>
        <w:spacing w:line="276" w:lineRule="auto"/>
        <w:ind w:left="426"/>
        <w:rPr>
          <w:rFonts w:ascii="Calibri" w:hAnsi="Calibri" w:cs="Calibri"/>
          <w:w w:val="105"/>
          <w:lang w:val="pl-PL"/>
        </w:rPr>
      </w:pPr>
      <w:r w:rsidRPr="00B876C5">
        <w:rPr>
          <w:rFonts w:ascii="Calibri" w:hAnsi="Calibri" w:cs="Calibri"/>
          <w:w w:val="105"/>
          <w:lang w:val="pl-PL"/>
        </w:rPr>
        <w:t>odpowiednie przepisy prawa wspólnotowego;</w:t>
      </w:r>
    </w:p>
    <w:p w14:paraId="17B08564" w14:textId="3BA87F89" w:rsidR="00FE2319" w:rsidRPr="00B876C5" w:rsidRDefault="003D3668" w:rsidP="00FC1BA2">
      <w:pPr>
        <w:pStyle w:val="Akapitzlist"/>
        <w:numPr>
          <w:ilvl w:val="0"/>
          <w:numId w:val="2"/>
        </w:numPr>
        <w:tabs>
          <w:tab w:val="left" w:pos="667"/>
          <w:tab w:val="left" w:pos="668"/>
        </w:tabs>
        <w:spacing w:line="276" w:lineRule="auto"/>
        <w:ind w:left="426"/>
        <w:rPr>
          <w:rFonts w:ascii="Calibri" w:hAnsi="Calibri" w:cs="Calibri"/>
          <w:w w:val="105"/>
          <w:lang w:val="pl-PL"/>
        </w:rPr>
      </w:pPr>
      <w:r w:rsidRPr="00B876C5">
        <w:rPr>
          <w:rFonts w:ascii="Calibri" w:hAnsi="Calibri" w:cs="Calibri"/>
          <w:w w:val="105"/>
          <w:lang w:val="pl-PL"/>
        </w:rPr>
        <w:t xml:space="preserve">właściwe przepisy prawa polskiego, w szczególności ustawa z dnia 23 kwietnia 1964 r. - Kodeks cywilny (Dz. U. </w:t>
      </w:r>
      <w:r w:rsidR="006D128B" w:rsidRPr="00B876C5">
        <w:rPr>
          <w:rFonts w:ascii="Calibri" w:hAnsi="Calibri" w:cs="Calibri"/>
          <w:w w:val="105"/>
          <w:lang w:val="pl-PL"/>
        </w:rPr>
        <w:t>z 2018 r., poz. 2244</w:t>
      </w:r>
      <w:r w:rsidRPr="00B876C5">
        <w:rPr>
          <w:rFonts w:ascii="Calibri" w:hAnsi="Calibri" w:cs="Calibri"/>
          <w:w w:val="105"/>
          <w:lang w:val="pl-PL"/>
        </w:rPr>
        <w:t xml:space="preserve">), ustawa z dnia 29 września 1994 r. o rachunkowości (tekst jedn. Dz.U. </w:t>
      </w:r>
      <w:r w:rsidR="006D128B" w:rsidRPr="00B876C5">
        <w:rPr>
          <w:rFonts w:ascii="Calibri" w:hAnsi="Calibri" w:cs="Calibri"/>
          <w:w w:val="105"/>
          <w:lang w:val="pl-PL"/>
        </w:rPr>
        <w:t>z 2019 r., poz. 351</w:t>
      </w:r>
      <w:r w:rsidRPr="00B876C5">
        <w:rPr>
          <w:rFonts w:ascii="Calibri" w:hAnsi="Calibri" w:cs="Calibri"/>
          <w:w w:val="105"/>
          <w:lang w:val="pl-PL"/>
        </w:rPr>
        <w:t xml:space="preserve">), ustawa z dnia 27 kwietnia 2001 r. - Prawo ochrony środowiska (tekst jedn. Dz. U. </w:t>
      </w:r>
      <w:r w:rsidR="006D128B" w:rsidRPr="00B876C5">
        <w:rPr>
          <w:rFonts w:ascii="Calibri" w:hAnsi="Calibri" w:cs="Calibri"/>
          <w:w w:val="105"/>
          <w:lang w:val="pl-PL"/>
        </w:rPr>
        <w:t xml:space="preserve">z 2018 r., poz. 799 z </w:t>
      </w:r>
      <w:proofErr w:type="spellStart"/>
      <w:r w:rsidR="006D128B" w:rsidRPr="00B876C5">
        <w:rPr>
          <w:rFonts w:ascii="Calibri" w:hAnsi="Calibri" w:cs="Calibri"/>
          <w:w w:val="105"/>
          <w:lang w:val="pl-PL"/>
        </w:rPr>
        <w:t>późn</w:t>
      </w:r>
      <w:proofErr w:type="spellEnd"/>
      <w:r w:rsidR="006D128B" w:rsidRPr="00B876C5">
        <w:rPr>
          <w:rFonts w:ascii="Calibri" w:hAnsi="Calibri" w:cs="Calibri"/>
          <w:w w:val="105"/>
          <w:lang w:val="pl-PL"/>
        </w:rPr>
        <w:t>. zm.</w:t>
      </w:r>
      <w:r w:rsidRPr="00B876C5">
        <w:rPr>
          <w:rFonts w:ascii="Calibri" w:hAnsi="Calibri" w:cs="Calibri"/>
          <w:w w:val="105"/>
          <w:lang w:val="pl-PL"/>
        </w:rPr>
        <w:t xml:space="preserve">), ustawa z dnia 29 stycznia 2004 r. - Prawo zamówień publicznych (tekst jedn. Dz. U. </w:t>
      </w:r>
      <w:r w:rsidR="006D128B" w:rsidRPr="00B876C5">
        <w:rPr>
          <w:rFonts w:ascii="Calibri" w:hAnsi="Calibri" w:cs="Calibri"/>
          <w:w w:val="105"/>
          <w:lang w:val="pl-PL"/>
        </w:rPr>
        <w:t xml:space="preserve">z 2018 r., poz.1986 z </w:t>
      </w:r>
      <w:proofErr w:type="spellStart"/>
      <w:r w:rsidR="006D128B" w:rsidRPr="00B876C5">
        <w:rPr>
          <w:rFonts w:ascii="Calibri" w:hAnsi="Calibri" w:cs="Calibri"/>
          <w:w w:val="105"/>
          <w:lang w:val="pl-PL"/>
        </w:rPr>
        <w:t>późn</w:t>
      </w:r>
      <w:proofErr w:type="spellEnd"/>
      <w:r w:rsidR="006D128B" w:rsidRPr="00B876C5">
        <w:rPr>
          <w:rFonts w:ascii="Calibri" w:hAnsi="Calibri" w:cs="Calibri"/>
          <w:w w:val="105"/>
          <w:lang w:val="pl-PL"/>
        </w:rPr>
        <w:t>. zm.</w:t>
      </w:r>
      <w:r w:rsidRPr="00B876C5">
        <w:rPr>
          <w:rFonts w:ascii="Calibri" w:hAnsi="Calibri" w:cs="Calibri"/>
          <w:w w:val="105"/>
          <w:lang w:val="pl-PL"/>
        </w:rPr>
        <w:t>), ustawa z dnia 11 marca 2004 r. o podatku od towarów i usług (tekst jedn. Dz. U.</w:t>
      </w:r>
      <w:r w:rsidR="00A22F3A" w:rsidRPr="00B876C5">
        <w:rPr>
          <w:rFonts w:ascii="Calibri" w:hAnsi="Calibri" w:cs="Calibri"/>
          <w:w w:val="105"/>
          <w:lang w:val="pl-PL"/>
        </w:rPr>
        <w:t xml:space="preserve"> </w:t>
      </w:r>
      <w:r w:rsidR="006D128B" w:rsidRPr="00B876C5">
        <w:rPr>
          <w:rFonts w:ascii="Calibri" w:hAnsi="Calibri" w:cs="Calibri"/>
          <w:w w:val="105"/>
          <w:lang w:val="pl-PL"/>
        </w:rPr>
        <w:t xml:space="preserve">z 2018 r., poz. 2174 z </w:t>
      </w:r>
      <w:proofErr w:type="spellStart"/>
      <w:r w:rsidR="006D128B" w:rsidRPr="00B876C5">
        <w:rPr>
          <w:rFonts w:ascii="Calibri" w:hAnsi="Calibri" w:cs="Calibri"/>
          <w:w w:val="105"/>
          <w:lang w:val="pl-PL"/>
        </w:rPr>
        <w:t>późn</w:t>
      </w:r>
      <w:proofErr w:type="spellEnd"/>
      <w:r w:rsidR="006D128B" w:rsidRPr="00B876C5">
        <w:rPr>
          <w:rFonts w:ascii="Calibri" w:hAnsi="Calibri" w:cs="Calibri"/>
          <w:w w:val="105"/>
          <w:lang w:val="pl-PL"/>
        </w:rPr>
        <w:t>. zm.</w:t>
      </w:r>
      <w:r w:rsidRPr="00B876C5">
        <w:rPr>
          <w:rFonts w:ascii="Calibri" w:hAnsi="Calibri" w:cs="Calibri"/>
          <w:w w:val="105"/>
          <w:lang w:val="pl-PL"/>
        </w:rPr>
        <w:t xml:space="preserve">), ustawa z dnia 30 kwietnia 2004 r. o postępowaniu w sprawach dotyczących pomocy publicznej (tekst jedn. Dz. U. </w:t>
      </w:r>
      <w:r w:rsidR="006D128B" w:rsidRPr="00B876C5">
        <w:rPr>
          <w:rFonts w:ascii="Calibri" w:hAnsi="Calibri" w:cs="Calibri"/>
          <w:w w:val="105"/>
          <w:lang w:val="pl-PL"/>
        </w:rPr>
        <w:t>z 2018 r., poz. 362</w:t>
      </w:r>
      <w:r w:rsidRPr="00B876C5">
        <w:rPr>
          <w:rFonts w:ascii="Calibri" w:hAnsi="Calibri" w:cs="Calibri"/>
          <w:w w:val="105"/>
          <w:lang w:val="pl-PL"/>
        </w:rPr>
        <w:t xml:space="preserve">), ustawa o finansach publicznych (tekst jedn. Dz.U. </w:t>
      </w:r>
      <w:r w:rsidR="006D128B" w:rsidRPr="00B876C5">
        <w:rPr>
          <w:rFonts w:ascii="Calibri" w:hAnsi="Calibri" w:cs="Calibri"/>
          <w:w w:val="105"/>
          <w:lang w:val="pl-PL"/>
        </w:rPr>
        <w:t xml:space="preserve">z 2017 r., poz. 2077 z </w:t>
      </w:r>
      <w:proofErr w:type="spellStart"/>
      <w:r w:rsidR="006D128B" w:rsidRPr="00B876C5">
        <w:rPr>
          <w:rFonts w:ascii="Calibri" w:hAnsi="Calibri" w:cs="Calibri"/>
          <w:w w:val="105"/>
          <w:lang w:val="pl-PL"/>
        </w:rPr>
        <w:t>późn</w:t>
      </w:r>
      <w:proofErr w:type="spellEnd"/>
      <w:r w:rsidR="006D128B" w:rsidRPr="00B876C5">
        <w:rPr>
          <w:rFonts w:ascii="Calibri" w:hAnsi="Calibri" w:cs="Calibri"/>
          <w:w w:val="105"/>
          <w:lang w:val="pl-PL"/>
        </w:rPr>
        <w:t>. zm.</w:t>
      </w:r>
      <w:r w:rsidRPr="00B876C5">
        <w:rPr>
          <w:rFonts w:ascii="Calibri" w:hAnsi="Calibri" w:cs="Calibri"/>
          <w:w w:val="105"/>
          <w:lang w:val="pl-PL"/>
        </w:rPr>
        <w:t xml:space="preserve">), ustawa wdrożeniowa (tekst jedn. Dz. U. </w:t>
      </w:r>
      <w:r w:rsidR="006D128B" w:rsidRPr="00B876C5">
        <w:rPr>
          <w:rFonts w:ascii="Calibri" w:hAnsi="Calibri" w:cs="Calibri"/>
          <w:w w:val="105"/>
          <w:lang w:val="pl-PL"/>
        </w:rPr>
        <w:t>z 2018 r., poz. 1431</w:t>
      </w:r>
      <w:r w:rsidRPr="00B876C5">
        <w:rPr>
          <w:rFonts w:ascii="Calibri" w:hAnsi="Calibri" w:cs="Calibri"/>
          <w:w w:val="105"/>
          <w:lang w:val="pl-PL"/>
        </w:rPr>
        <w:t xml:space="preserve">) oraz </w:t>
      </w:r>
      <w:r w:rsidRPr="00B876C5">
        <w:rPr>
          <w:rFonts w:ascii="Calibri" w:hAnsi="Calibri" w:cs="Calibri"/>
          <w:w w:val="105"/>
          <w:lang w:val="pl-PL"/>
        </w:rPr>
        <w:lastRenderedPageBreak/>
        <w:t>rozporządzenia wykonawcze do nich.</w:t>
      </w:r>
    </w:p>
    <w:p w14:paraId="69F9FACF"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3617BADB" w14:textId="1572B385" w:rsidR="00FE2319" w:rsidRPr="00B876C5" w:rsidRDefault="003D3668" w:rsidP="00040384">
      <w:pPr>
        <w:spacing w:line="276" w:lineRule="auto"/>
        <w:ind w:left="426"/>
        <w:jc w:val="center"/>
        <w:rPr>
          <w:rFonts w:ascii="Calibri" w:hAnsi="Calibri" w:cs="Calibri"/>
          <w:b/>
          <w:lang w:val="pl-PL"/>
        </w:rPr>
      </w:pPr>
      <w:r w:rsidRPr="00B876C5">
        <w:rPr>
          <w:rFonts w:ascii="Calibri" w:hAnsi="Calibri" w:cs="Calibri"/>
          <w:b/>
          <w:lang w:val="pl-PL"/>
        </w:rPr>
        <w:t>§</w:t>
      </w:r>
      <w:r w:rsidRPr="00B876C5">
        <w:rPr>
          <w:rFonts w:ascii="Calibri" w:hAnsi="Calibri" w:cs="Calibri"/>
          <w:lang w:val="pl-PL"/>
        </w:rPr>
        <w:t xml:space="preserve"> </w:t>
      </w:r>
      <w:r w:rsidRPr="00B876C5">
        <w:rPr>
          <w:rFonts w:ascii="Calibri" w:hAnsi="Calibri" w:cs="Calibri"/>
          <w:b/>
          <w:lang w:val="pl-PL"/>
        </w:rPr>
        <w:t>2</w:t>
      </w:r>
      <w:r w:rsidR="006741A6">
        <w:rPr>
          <w:rFonts w:ascii="Calibri" w:hAnsi="Calibri" w:cs="Calibri"/>
          <w:b/>
          <w:lang w:val="pl-PL"/>
        </w:rPr>
        <w:t>3</w:t>
      </w:r>
    </w:p>
    <w:p w14:paraId="47682D5D" w14:textId="15D1D13B" w:rsidR="00FE2319" w:rsidRPr="00B876C5" w:rsidRDefault="003D3668" w:rsidP="00FC1BA2">
      <w:pPr>
        <w:pStyle w:val="Akapitzlist"/>
        <w:numPr>
          <w:ilvl w:val="0"/>
          <w:numId w:val="1"/>
        </w:numPr>
        <w:tabs>
          <w:tab w:val="left" w:pos="593"/>
        </w:tabs>
        <w:spacing w:line="276" w:lineRule="auto"/>
        <w:ind w:left="426" w:hanging="365"/>
        <w:rPr>
          <w:rFonts w:ascii="Calibri" w:hAnsi="Calibri" w:cs="Calibri"/>
          <w:w w:val="105"/>
          <w:lang w:val="pl-PL"/>
        </w:rPr>
      </w:pPr>
      <w:r w:rsidRPr="00B876C5">
        <w:rPr>
          <w:rFonts w:ascii="Calibri" w:hAnsi="Calibri" w:cs="Calibri"/>
          <w:w w:val="105"/>
          <w:lang w:val="pl-PL"/>
        </w:rPr>
        <w:t xml:space="preserve">Wszelkie wątpliwości związane z realizacją Umowy </w:t>
      </w:r>
      <w:r w:rsidR="00A22F3A" w:rsidRPr="00B876C5">
        <w:rPr>
          <w:rFonts w:ascii="Calibri" w:hAnsi="Calibri" w:cs="Calibri"/>
          <w:w w:val="105"/>
          <w:lang w:val="pl-PL"/>
        </w:rPr>
        <w:t>wyjaśniane</w:t>
      </w:r>
      <w:r w:rsidRPr="00B876C5">
        <w:rPr>
          <w:rFonts w:ascii="Calibri" w:hAnsi="Calibri" w:cs="Calibri"/>
          <w:w w:val="105"/>
          <w:lang w:val="pl-PL"/>
        </w:rPr>
        <w:t xml:space="preserve"> będą przez Strony Umowy </w:t>
      </w:r>
      <w:r w:rsidR="00703EC5" w:rsidRPr="00B876C5">
        <w:rPr>
          <w:rFonts w:ascii="Calibri" w:hAnsi="Calibri" w:cs="Calibri"/>
          <w:w w:val="105"/>
          <w:lang w:val="pl-PL"/>
        </w:rPr>
        <w:br/>
      </w:r>
      <w:r w:rsidRPr="00B876C5">
        <w:rPr>
          <w:rFonts w:ascii="Calibri" w:hAnsi="Calibri" w:cs="Calibri"/>
          <w:w w:val="105"/>
          <w:lang w:val="pl-PL"/>
        </w:rPr>
        <w:t xml:space="preserve">w formie pisemnej. Za preferowana formę pisemną komunikacji uznaje </w:t>
      </w:r>
      <w:r w:rsidR="00A22F3A" w:rsidRPr="00B876C5">
        <w:rPr>
          <w:rFonts w:ascii="Calibri" w:hAnsi="Calibri" w:cs="Calibri"/>
          <w:w w:val="105"/>
          <w:lang w:val="pl-PL"/>
        </w:rPr>
        <w:t>się</w:t>
      </w:r>
      <w:r w:rsidRPr="00B876C5">
        <w:rPr>
          <w:rFonts w:ascii="Calibri" w:hAnsi="Calibri" w:cs="Calibri"/>
          <w:w w:val="105"/>
          <w:lang w:val="pl-PL"/>
        </w:rPr>
        <w:t xml:space="preserve"> korespondencję przekazywan</w:t>
      </w:r>
      <w:r w:rsidR="00450CA8" w:rsidRPr="00B876C5">
        <w:rPr>
          <w:rFonts w:ascii="Calibri" w:hAnsi="Calibri" w:cs="Calibri"/>
          <w:w w:val="105"/>
          <w:lang w:val="pl-PL"/>
        </w:rPr>
        <w:t>ą</w:t>
      </w:r>
      <w:r w:rsidRPr="00B876C5">
        <w:rPr>
          <w:rFonts w:ascii="Calibri" w:hAnsi="Calibri" w:cs="Calibri"/>
          <w:w w:val="105"/>
          <w:lang w:val="pl-PL"/>
        </w:rPr>
        <w:t xml:space="preserve"> na podane adresy mailowe.</w:t>
      </w:r>
    </w:p>
    <w:p w14:paraId="02A11F68" w14:textId="77777777" w:rsidR="00FE2319" w:rsidRPr="00B876C5" w:rsidRDefault="003D3668" w:rsidP="00FC1BA2">
      <w:pPr>
        <w:pStyle w:val="Akapitzlist"/>
        <w:numPr>
          <w:ilvl w:val="0"/>
          <w:numId w:val="1"/>
        </w:numPr>
        <w:tabs>
          <w:tab w:val="left" w:pos="586"/>
        </w:tabs>
        <w:spacing w:line="276" w:lineRule="auto"/>
        <w:ind w:left="426" w:hanging="352"/>
        <w:rPr>
          <w:rFonts w:ascii="Calibri" w:hAnsi="Calibri" w:cs="Calibri"/>
          <w:w w:val="105"/>
          <w:lang w:val="pl-PL"/>
        </w:rPr>
      </w:pPr>
      <w:r w:rsidRPr="00B876C5">
        <w:rPr>
          <w:rFonts w:ascii="Calibri" w:hAnsi="Calibri" w:cs="Calibri"/>
          <w:w w:val="105"/>
          <w:lang w:val="pl-PL"/>
        </w:rPr>
        <w:t xml:space="preserve">Spory mogące wynikać z realizacji niniejszej Umowy będą rozstrzygane przez Sąd właściwy miejscowo dla siedziby </w:t>
      </w:r>
      <w:proofErr w:type="spellStart"/>
      <w:r w:rsidRPr="00B876C5">
        <w:rPr>
          <w:rFonts w:ascii="Calibri" w:hAnsi="Calibri" w:cs="Calibri"/>
          <w:w w:val="105"/>
          <w:lang w:val="pl-PL"/>
        </w:rPr>
        <w:t>Grantodawcy</w:t>
      </w:r>
      <w:proofErr w:type="spellEnd"/>
      <w:r w:rsidRPr="00B876C5">
        <w:rPr>
          <w:rFonts w:ascii="Calibri" w:hAnsi="Calibri" w:cs="Calibri"/>
          <w:w w:val="105"/>
          <w:lang w:val="pl-PL"/>
        </w:rPr>
        <w:t>.</w:t>
      </w:r>
    </w:p>
    <w:p w14:paraId="7A3E8B5B" w14:textId="53EFE6C0" w:rsidR="00FE2319" w:rsidRPr="00B876C5" w:rsidRDefault="003D3668" w:rsidP="00FC1BA2">
      <w:pPr>
        <w:pStyle w:val="Akapitzlist"/>
        <w:numPr>
          <w:ilvl w:val="0"/>
          <w:numId w:val="1"/>
        </w:numPr>
        <w:tabs>
          <w:tab w:val="left" w:pos="579"/>
        </w:tabs>
        <w:spacing w:line="276" w:lineRule="auto"/>
        <w:ind w:left="426" w:hanging="407"/>
        <w:rPr>
          <w:rFonts w:ascii="Calibri" w:hAnsi="Calibri" w:cs="Calibri"/>
          <w:w w:val="105"/>
          <w:lang w:val="pl-PL"/>
        </w:rPr>
      </w:pPr>
      <w:r w:rsidRPr="00B876C5">
        <w:rPr>
          <w:rFonts w:ascii="Calibri" w:hAnsi="Calibri" w:cs="Calibri"/>
          <w:w w:val="105"/>
          <w:lang w:val="pl-PL"/>
        </w:rPr>
        <w:t xml:space="preserve">Strony Umowy </w:t>
      </w:r>
      <w:r w:rsidR="00A22F3A" w:rsidRPr="00B876C5">
        <w:rPr>
          <w:rFonts w:ascii="Calibri" w:hAnsi="Calibri" w:cs="Calibri"/>
          <w:w w:val="105"/>
          <w:lang w:val="pl-PL"/>
        </w:rPr>
        <w:t>podają następujące adresy</w:t>
      </w:r>
      <w:r w:rsidRPr="00B876C5">
        <w:rPr>
          <w:rFonts w:ascii="Calibri" w:hAnsi="Calibri" w:cs="Calibri"/>
          <w:w w:val="105"/>
          <w:lang w:val="pl-PL"/>
        </w:rPr>
        <w:t xml:space="preserve"> dla </w:t>
      </w:r>
      <w:r w:rsidR="00A22F3A" w:rsidRPr="00B876C5">
        <w:rPr>
          <w:rFonts w:ascii="Calibri" w:hAnsi="Calibri" w:cs="Calibri"/>
          <w:w w:val="105"/>
          <w:lang w:val="pl-PL"/>
        </w:rPr>
        <w:t>wzajemnych doręczeń</w:t>
      </w:r>
      <w:r w:rsidRPr="00B876C5">
        <w:rPr>
          <w:rFonts w:ascii="Calibri" w:hAnsi="Calibri" w:cs="Calibri"/>
          <w:w w:val="105"/>
          <w:lang w:val="pl-PL"/>
        </w:rPr>
        <w:t xml:space="preserve"> w </w:t>
      </w:r>
      <w:r w:rsidR="00A22F3A" w:rsidRPr="00B876C5">
        <w:rPr>
          <w:rFonts w:ascii="Calibri" w:hAnsi="Calibri" w:cs="Calibri"/>
          <w:w w:val="105"/>
          <w:lang w:val="pl-PL"/>
        </w:rPr>
        <w:t>szczególności dokumentów</w:t>
      </w:r>
      <w:r w:rsidRPr="00B876C5">
        <w:rPr>
          <w:rFonts w:ascii="Calibri" w:hAnsi="Calibri" w:cs="Calibri"/>
          <w:w w:val="105"/>
          <w:lang w:val="pl-PL"/>
        </w:rPr>
        <w:t xml:space="preserve">, pism </w:t>
      </w:r>
      <w:r w:rsidR="00F34AE7" w:rsidRPr="00B876C5">
        <w:rPr>
          <w:rFonts w:ascii="Calibri" w:hAnsi="Calibri" w:cs="Calibri"/>
          <w:w w:val="105"/>
          <w:lang w:val="pl-PL"/>
        </w:rPr>
        <w:br/>
      </w:r>
      <w:r w:rsidRPr="00B876C5">
        <w:rPr>
          <w:rFonts w:ascii="Calibri" w:hAnsi="Calibri" w:cs="Calibri"/>
          <w:w w:val="105"/>
          <w:lang w:val="pl-PL"/>
        </w:rPr>
        <w:t>i oświadczeń składanych w toku wykonywania Umowy:</w:t>
      </w:r>
    </w:p>
    <w:p w14:paraId="4C751334" w14:textId="77777777" w:rsidR="00FE2319" w:rsidRPr="00B876C5" w:rsidRDefault="003D3668" w:rsidP="00040384">
      <w:pPr>
        <w:spacing w:line="276" w:lineRule="auto"/>
        <w:ind w:left="426"/>
        <w:jc w:val="both"/>
        <w:rPr>
          <w:rFonts w:ascii="Calibri" w:hAnsi="Calibri" w:cs="Calibri"/>
          <w:w w:val="105"/>
          <w:lang w:val="pl-PL"/>
        </w:rPr>
      </w:pPr>
      <w:r w:rsidRPr="00B876C5">
        <w:rPr>
          <w:rFonts w:ascii="Calibri" w:hAnsi="Calibri" w:cs="Calibri"/>
          <w:w w:val="105"/>
          <w:lang w:val="pl-PL"/>
        </w:rPr>
        <w:t xml:space="preserve">1) </w:t>
      </w:r>
      <w:proofErr w:type="spellStart"/>
      <w:r w:rsidRPr="00B876C5">
        <w:rPr>
          <w:rFonts w:ascii="Calibri" w:hAnsi="Calibri" w:cs="Calibri"/>
          <w:w w:val="105"/>
          <w:lang w:val="pl-PL"/>
        </w:rPr>
        <w:t>Grantodawca</w:t>
      </w:r>
      <w:proofErr w:type="spellEnd"/>
      <w:r w:rsidRPr="00B876C5">
        <w:rPr>
          <w:rFonts w:ascii="Calibri" w:hAnsi="Calibri" w:cs="Calibri"/>
          <w:w w:val="105"/>
          <w:lang w:val="pl-PL"/>
        </w:rPr>
        <w:t>: ...................................................; e-mail: ...........................................................</w:t>
      </w:r>
    </w:p>
    <w:p w14:paraId="426E8716" w14:textId="200CAED7" w:rsidR="00FE2319" w:rsidRPr="00B876C5" w:rsidRDefault="003D3668" w:rsidP="00040384">
      <w:pPr>
        <w:spacing w:line="276" w:lineRule="auto"/>
        <w:ind w:left="426"/>
        <w:jc w:val="both"/>
        <w:rPr>
          <w:rFonts w:ascii="Calibri" w:hAnsi="Calibri" w:cs="Calibri"/>
          <w:w w:val="105"/>
          <w:lang w:val="pl-PL"/>
        </w:rPr>
      </w:pPr>
      <w:r w:rsidRPr="00B876C5">
        <w:rPr>
          <w:rFonts w:ascii="Calibri" w:hAnsi="Calibri" w:cs="Calibri"/>
          <w:w w:val="105"/>
          <w:lang w:val="pl-PL"/>
        </w:rPr>
        <w:t xml:space="preserve">2) </w:t>
      </w:r>
      <w:proofErr w:type="spellStart"/>
      <w:r w:rsidRPr="00B876C5">
        <w:rPr>
          <w:rFonts w:ascii="Calibri" w:hAnsi="Calibri" w:cs="Calibri"/>
          <w:w w:val="105"/>
          <w:lang w:val="pl-PL"/>
        </w:rPr>
        <w:t>Grantobiorca</w:t>
      </w:r>
      <w:proofErr w:type="spellEnd"/>
      <w:r w:rsidRPr="00B876C5">
        <w:rPr>
          <w:rFonts w:ascii="Calibri" w:hAnsi="Calibri" w:cs="Calibri"/>
          <w:w w:val="105"/>
          <w:lang w:val="pl-PL"/>
        </w:rPr>
        <w:t xml:space="preserve">: ...................................................; e- </w:t>
      </w:r>
      <w:r w:rsidR="00A22F3A" w:rsidRPr="00B876C5">
        <w:rPr>
          <w:rFonts w:ascii="Calibri" w:hAnsi="Calibri" w:cs="Calibri"/>
          <w:w w:val="105"/>
          <w:lang w:val="pl-PL"/>
        </w:rPr>
        <w:t>mail: ...........................................................</w:t>
      </w:r>
    </w:p>
    <w:p w14:paraId="25411EA0" w14:textId="535286C0" w:rsidR="00FE2319" w:rsidRPr="00B876C5" w:rsidRDefault="003D3668" w:rsidP="00FC1BA2">
      <w:pPr>
        <w:pStyle w:val="Akapitzlist"/>
        <w:numPr>
          <w:ilvl w:val="0"/>
          <w:numId w:val="1"/>
        </w:numPr>
        <w:tabs>
          <w:tab w:val="left" w:pos="593"/>
        </w:tabs>
        <w:spacing w:line="276" w:lineRule="auto"/>
        <w:ind w:left="426" w:hanging="358"/>
        <w:rPr>
          <w:rFonts w:ascii="Calibri" w:hAnsi="Calibri" w:cs="Calibri"/>
          <w:w w:val="105"/>
          <w:lang w:val="pl-PL"/>
        </w:rPr>
      </w:pPr>
      <w:r w:rsidRPr="00B876C5">
        <w:rPr>
          <w:rFonts w:ascii="Calibri" w:hAnsi="Calibri" w:cs="Calibri"/>
          <w:w w:val="105"/>
          <w:lang w:val="pl-PL"/>
        </w:rPr>
        <w:t>W przypadku zmiany adresów, o których mowa w ust. 3, Strony Umowy są zobowiązane do powiadomienia o nowym adresie w formie pisemnej niezwłocznie po dokonaniu zmiany adresu w przeciwnym razie korespondencja przes</w:t>
      </w:r>
      <w:r w:rsidR="0043144B" w:rsidRPr="00B876C5">
        <w:rPr>
          <w:rFonts w:ascii="Calibri" w:hAnsi="Calibri" w:cs="Calibri"/>
          <w:w w:val="105"/>
          <w:lang w:val="pl-PL"/>
        </w:rPr>
        <w:t>ł</w:t>
      </w:r>
      <w:r w:rsidRPr="00B876C5">
        <w:rPr>
          <w:rFonts w:ascii="Calibri" w:hAnsi="Calibri" w:cs="Calibri"/>
          <w:w w:val="105"/>
          <w:lang w:val="pl-PL"/>
        </w:rPr>
        <w:t>ana na dotychczasowy adres będzie uważana za skutecznie doręczoną.</w:t>
      </w:r>
    </w:p>
    <w:p w14:paraId="4E40AC7A"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2225A1AF" w14:textId="6309C3EC" w:rsidR="00FE2319" w:rsidRPr="00B876C5" w:rsidRDefault="003D3668" w:rsidP="00040384">
      <w:pPr>
        <w:pStyle w:val="Nagwek1"/>
        <w:spacing w:line="276" w:lineRule="auto"/>
        <w:ind w:left="426" w:right="0"/>
        <w:rPr>
          <w:rFonts w:ascii="Calibri" w:hAnsi="Calibri" w:cs="Calibri"/>
          <w:sz w:val="22"/>
          <w:szCs w:val="22"/>
          <w:lang w:val="pl-PL"/>
        </w:rPr>
      </w:pPr>
      <w:r w:rsidRPr="00B876C5">
        <w:rPr>
          <w:rFonts w:ascii="Calibri" w:hAnsi="Calibri" w:cs="Calibri"/>
          <w:w w:val="95"/>
          <w:sz w:val="22"/>
          <w:szCs w:val="22"/>
          <w:lang w:val="pl-PL"/>
        </w:rPr>
        <w:t>§2</w:t>
      </w:r>
      <w:r w:rsidR="006741A6">
        <w:rPr>
          <w:rFonts w:ascii="Calibri" w:hAnsi="Calibri" w:cs="Calibri"/>
          <w:w w:val="95"/>
          <w:sz w:val="22"/>
          <w:szCs w:val="22"/>
          <w:lang w:val="pl-PL"/>
        </w:rPr>
        <w:t>4</w:t>
      </w:r>
    </w:p>
    <w:p w14:paraId="18B8767E" w14:textId="357439BA" w:rsidR="00FE2319" w:rsidRPr="00B876C5" w:rsidRDefault="003D3668" w:rsidP="00040384">
      <w:pPr>
        <w:spacing w:line="276" w:lineRule="auto"/>
        <w:ind w:left="426"/>
        <w:jc w:val="both"/>
        <w:rPr>
          <w:rFonts w:ascii="Calibri" w:hAnsi="Calibri" w:cs="Calibri"/>
          <w:lang w:val="pl-PL"/>
        </w:rPr>
      </w:pPr>
      <w:r w:rsidRPr="00B876C5">
        <w:rPr>
          <w:rFonts w:ascii="Calibri" w:hAnsi="Calibri" w:cs="Calibri"/>
          <w:w w:val="105"/>
          <w:lang w:val="pl-PL"/>
        </w:rPr>
        <w:t xml:space="preserve">Umowa została sporządzona w </w:t>
      </w:r>
      <w:r w:rsidR="006D128B" w:rsidRPr="00B876C5">
        <w:rPr>
          <w:rFonts w:ascii="Calibri" w:hAnsi="Calibri" w:cs="Calibri"/>
          <w:w w:val="105"/>
          <w:lang w:val="pl-PL"/>
        </w:rPr>
        <w:t>trzech</w:t>
      </w:r>
      <w:r w:rsidRPr="00B876C5">
        <w:rPr>
          <w:rFonts w:ascii="Calibri" w:hAnsi="Calibri" w:cs="Calibri"/>
          <w:w w:val="105"/>
          <w:lang w:val="pl-PL"/>
        </w:rPr>
        <w:t xml:space="preserve"> jednobrzmiących egzemplarzach, jed</w:t>
      </w:r>
      <w:r w:rsidR="006D128B" w:rsidRPr="00B876C5">
        <w:rPr>
          <w:rFonts w:ascii="Calibri" w:hAnsi="Calibri" w:cs="Calibri"/>
          <w:w w:val="105"/>
          <w:lang w:val="pl-PL"/>
        </w:rPr>
        <w:t>e</w:t>
      </w:r>
      <w:r w:rsidRPr="00B876C5">
        <w:rPr>
          <w:rFonts w:ascii="Calibri" w:hAnsi="Calibri" w:cs="Calibri"/>
          <w:w w:val="105"/>
          <w:lang w:val="pl-PL"/>
        </w:rPr>
        <w:t>n</w:t>
      </w:r>
      <w:r w:rsidR="006D128B" w:rsidRPr="00B876C5">
        <w:rPr>
          <w:rFonts w:ascii="Calibri" w:hAnsi="Calibri" w:cs="Calibri"/>
          <w:w w:val="105"/>
          <w:lang w:val="pl-PL"/>
        </w:rPr>
        <w:t xml:space="preserve"> egzemplarz dla </w:t>
      </w:r>
      <w:proofErr w:type="spellStart"/>
      <w:r w:rsidR="006D128B" w:rsidRPr="00B876C5">
        <w:rPr>
          <w:rFonts w:ascii="Calibri" w:hAnsi="Calibri" w:cs="Calibri"/>
          <w:w w:val="105"/>
          <w:lang w:val="pl-PL"/>
        </w:rPr>
        <w:t>Grantobiorcy</w:t>
      </w:r>
      <w:proofErr w:type="spellEnd"/>
      <w:r w:rsidR="006D128B" w:rsidRPr="00B876C5">
        <w:rPr>
          <w:rFonts w:ascii="Calibri" w:hAnsi="Calibri" w:cs="Calibri"/>
          <w:w w:val="105"/>
          <w:lang w:val="pl-PL"/>
        </w:rPr>
        <w:t xml:space="preserve"> </w:t>
      </w:r>
      <w:r w:rsidR="00F34AE7" w:rsidRPr="00B876C5">
        <w:rPr>
          <w:rFonts w:ascii="Calibri" w:hAnsi="Calibri" w:cs="Calibri"/>
          <w:w w:val="105"/>
          <w:lang w:val="pl-PL"/>
        </w:rPr>
        <w:br/>
      </w:r>
      <w:r w:rsidR="006D128B" w:rsidRPr="00B876C5">
        <w:rPr>
          <w:rFonts w:ascii="Calibri" w:hAnsi="Calibri" w:cs="Calibri"/>
          <w:w w:val="105"/>
          <w:lang w:val="pl-PL"/>
        </w:rPr>
        <w:t xml:space="preserve">i dwa egzemplarze dla </w:t>
      </w:r>
      <w:proofErr w:type="spellStart"/>
      <w:r w:rsidR="006D128B" w:rsidRPr="00B876C5">
        <w:rPr>
          <w:rFonts w:ascii="Calibri" w:hAnsi="Calibri" w:cs="Calibri"/>
          <w:w w:val="105"/>
          <w:lang w:val="pl-PL"/>
        </w:rPr>
        <w:t>Grantodawcy</w:t>
      </w:r>
      <w:proofErr w:type="spellEnd"/>
      <w:r w:rsidRPr="00B876C5">
        <w:rPr>
          <w:rFonts w:ascii="Calibri" w:hAnsi="Calibri" w:cs="Calibri"/>
          <w:w w:val="105"/>
          <w:lang w:val="pl-PL"/>
        </w:rPr>
        <w:t>.</w:t>
      </w:r>
    </w:p>
    <w:p w14:paraId="77A670EC"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474713EE" w14:textId="196923F4" w:rsidR="00FE2319" w:rsidRPr="00B876C5" w:rsidRDefault="003D3668" w:rsidP="00040384">
      <w:pPr>
        <w:pStyle w:val="Nagwek1"/>
        <w:spacing w:line="276" w:lineRule="auto"/>
        <w:ind w:left="426" w:right="0"/>
        <w:rPr>
          <w:rFonts w:ascii="Calibri" w:hAnsi="Calibri" w:cs="Calibri"/>
          <w:sz w:val="22"/>
          <w:szCs w:val="22"/>
          <w:lang w:val="pl-PL"/>
        </w:rPr>
      </w:pPr>
      <w:r w:rsidRPr="00B876C5">
        <w:rPr>
          <w:rFonts w:ascii="Calibri" w:hAnsi="Calibri" w:cs="Calibri"/>
          <w:w w:val="95"/>
          <w:sz w:val="22"/>
          <w:szCs w:val="22"/>
          <w:lang w:val="pl-PL"/>
        </w:rPr>
        <w:t>§2</w:t>
      </w:r>
      <w:r w:rsidR="006741A6">
        <w:rPr>
          <w:rFonts w:ascii="Calibri" w:hAnsi="Calibri" w:cs="Calibri"/>
          <w:w w:val="95"/>
          <w:sz w:val="22"/>
          <w:szCs w:val="22"/>
          <w:lang w:val="pl-PL"/>
        </w:rPr>
        <w:t>6</w:t>
      </w:r>
    </w:p>
    <w:p w14:paraId="0CD47797" w14:textId="77777777" w:rsidR="00FE2319" w:rsidRPr="00B876C5" w:rsidRDefault="003D3668" w:rsidP="00040384">
      <w:pPr>
        <w:spacing w:line="276" w:lineRule="auto"/>
        <w:ind w:left="426"/>
        <w:jc w:val="both"/>
        <w:rPr>
          <w:rFonts w:ascii="Calibri" w:hAnsi="Calibri" w:cs="Calibri"/>
          <w:lang w:val="pl-PL"/>
        </w:rPr>
      </w:pPr>
      <w:r w:rsidRPr="00B876C5">
        <w:rPr>
          <w:rFonts w:ascii="Calibri" w:hAnsi="Calibri" w:cs="Calibri"/>
          <w:w w:val="105"/>
          <w:lang w:val="pl-PL"/>
        </w:rPr>
        <w:t xml:space="preserve">Umowa wchodzi </w:t>
      </w:r>
      <w:r w:rsidRPr="007850D7">
        <w:rPr>
          <w:rFonts w:ascii="Calibri" w:hAnsi="Calibri" w:cs="Calibri"/>
          <w:bCs/>
          <w:w w:val="105"/>
          <w:lang w:val="pl-PL"/>
        </w:rPr>
        <w:t>w</w:t>
      </w:r>
      <w:r w:rsidRPr="00B876C5">
        <w:rPr>
          <w:rFonts w:ascii="Calibri" w:hAnsi="Calibri" w:cs="Calibri"/>
          <w:b/>
          <w:w w:val="105"/>
          <w:lang w:val="pl-PL"/>
        </w:rPr>
        <w:t xml:space="preserve"> </w:t>
      </w:r>
      <w:r w:rsidRPr="00B876C5">
        <w:rPr>
          <w:rFonts w:ascii="Calibri" w:hAnsi="Calibri" w:cs="Calibri"/>
          <w:w w:val="105"/>
          <w:lang w:val="pl-PL"/>
        </w:rPr>
        <w:t>życie z dniem podpisania przez obie Strony Umowy.</w:t>
      </w:r>
    </w:p>
    <w:p w14:paraId="4DFCA56F"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70637B66" w14:textId="467DA0DD" w:rsidR="00FE2319" w:rsidRPr="00B876C5" w:rsidRDefault="003D3668" w:rsidP="00040384">
      <w:pPr>
        <w:pStyle w:val="Nagwek1"/>
        <w:spacing w:line="276" w:lineRule="auto"/>
        <w:ind w:left="426" w:right="0"/>
        <w:rPr>
          <w:rFonts w:ascii="Calibri" w:hAnsi="Calibri" w:cs="Calibri"/>
          <w:sz w:val="22"/>
          <w:szCs w:val="22"/>
          <w:lang w:val="pl-PL"/>
        </w:rPr>
      </w:pPr>
      <w:r w:rsidRPr="00B876C5">
        <w:rPr>
          <w:rFonts w:ascii="Calibri" w:hAnsi="Calibri" w:cs="Calibri"/>
          <w:w w:val="90"/>
          <w:sz w:val="22"/>
          <w:szCs w:val="22"/>
          <w:lang w:val="pl-PL"/>
        </w:rPr>
        <w:t>§2</w:t>
      </w:r>
      <w:r w:rsidR="006741A6">
        <w:rPr>
          <w:rFonts w:ascii="Calibri" w:hAnsi="Calibri" w:cs="Calibri"/>
          <w:w w:val="90"/>
          <w:sz w:val="22"/>
          <w:szCs w:val="22"/>
          <w:lang w:val="pl-PL"/>
        </w:rPr>
        <w:t>7</w:t>
      </w:r>
    </w:p>
    <w:p w14:paraId="1815DC14" w14:textId="77777777" w:rsidR="00FE2319" w:rsidRPr="00B876C5" w:rsidRDefault="003D3668" w:rsidP="00040384">
      <w:pPr>
        <w:spacing w:line="276" w:lineRule="auto"/>
        <w:ind w:left="426"/>
        <w:jc w:val="both"/>
        <w:rPr>
          <w:rFonts w:ascii="Calibri" w:hAnsi="Calibri" w:cs="Calibri"/>
          <w:lang w:val="pl-PL"/>
        </w:rPr>
      </w:pPr>
      <w:r w:rsidRPr="00B876C5">
        <w:rPr>
          <w:rFonts w:ascii="Calibri" w:hAnsi="Calibri" w:cs="Calibri"/>
          <w:w w:val="105"/>
          <w:lang w:val="pl-PL"/>
        </w:rPr>
        <w:t>Integralną część Umowy stanowią Załączniki:</w:t>
      </w:r>
    </w:p>
    <w:p w14:paraId="19A8B3F3"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8509"/>
      </w:tblGrid>
      <w:tr w:rsidR="00FE2319" w:rsidRPr="00F36D09" w14:paraId="76736EB1" w14:textId="77777777">
        <w:trPr>
          <w:trHeight w:val="292"/>
        </w:trPr>
        <w:tc>
          <w:tcPr>
            <w:tcW w:w="1833" w:type="dxa"/>
          </w:tcPr>
          <w:p w14:paraId="780C2C18" w14:textId="77777777" w:rsidR="00FE2319" w:rsidRPr="00B876C5" w:rsidRDefault="003D3668" w:rsidP="00040384">
            <w:pPr>
              <w:pStyle w:val="TableParagraph"/>
              <w:spacing w:before="0" w:line="276" w:lineRule="auto"/>
              <w:ind w:left="426"/>
              <w:jc w:val="both"/>
              <w:rPr>
                <w:rFonts w:ascii="Calibri" w:hAnsi="Calibri" w:cs="Calibri"/>
                <w:b/>
                <w:lang w:val="pl-PL"/>
              </w:rPr>
            </w:pPr>
            <w:r w:rsidRPr="00B876C5">
              <w:rPr>
                <w:rFonts w:ascii="Calibri" w:hAnsi="Calibri" w:cs="Calibri"/>
                <w:b/>
                <w:lang w:val="pl-PL"/>
              </w:rPr>
              <w:t>Załącznik nr 1</w:t>
            </w:r>
          </w:p>
        </w:tc>
        <w:tc>
          <w:tcPr>
            <w:tcW w:w="8509" w:type="dxa"/>
          </w:tcPr>
          <w:p w14:paraId="0604851D" w14:textId="219C2F98" w:rsidR="00FE2319" w:rsidRPr="00B876C5" w:rsidRDefault="003D3668" w:rsidP="00040384">
            <w:pPr>
              <w:pStyle w:val="TableParagraph"/>
              <w:spacing w:before="0" w:line="276" w:lineRule="auto"/>
              <w:ind w:left="426"/>
              <w:jc w:val="both"/>
              <w:rPr>
                <w:rFonts w:ascii="Calibri" w:hAnsi="Calibri" w:cs="Calibri"/>
                <w:lang w:val="pl-PL"/>
              </w:rPr>
            </w:pPr>
            <w:r w:rsidRPr="00B876C5">
              <w:rPr>
                <w:rFonts w:ascii="Calibri" w:hAnsi="Calibri" w:cs="Calibri"/>
                <w:w w:val="105"/>
                <w:lang w:val="pl-PL"/>
              </w:rPr>
              <w:t xml:space="preserve">Wniosek o </w:t>
            </w:r>
            <w:r w:rsidR="00450CA8" w:rsidRPr="00B876C5">
              <w:rPr>
                <w:rFonts w:ascii="Calibri" w:hAnsi="Calibri" w:cs="Calibri"/>
                <w:w w:val="105"/>
                <w:lang w:val="pl-PL"/>
              </w:rPr>
              <w:t xml:space="preserve">udzielenie grantu </w:t>
            </w:r>
            <w:r w:rsidRPr="00B876C5">
              <w:rPr>
                <w:rFonts w:ascii="Calibri" w:hAnsi="Calibri" w:cs="Calibri"/>
                <w:w w:val="105"/>
                <w:lang w:val="pl-PL"/>
              </w:rPr>
              <w:t>nr ................</w:t>
            </w:r>
          </w:p>
        </w:tc>
      </w:tr>
      <w:tr w:rsidR="00FE2319" w:rsidRPr="00F36D09" w14:paraId="1EF11441" w14:textId="77777777">
        <w:trPr>
          <w:trHeight w:val="292"/>
        </w:trPr>
        <w:tc>
          <w:tcPr>
            <w:tcW w:w="1833" w:type="dxa"/>
          </w:tcPr>
          <w:p w14:paraId="456A6F3E" w14:textId="77777777" w:rsidR="00FE2319" w:rsidRPr="00B876C5" w:rsidRDefault="003D3668" w:rsidP="00040384">
            <w:pPr>
              <w:pStyle w:val="TableParagraph"/>
              <w:spacing w:before="0" w:line="276" w:lineRule="auto"/>
              <w:ind w:left="426"/>
              <w:jc w:val="both"/>
              <w:rPr>
                <w:rFonts w:ascii="Calibri" w:hAnsi="Calibri" w:cs="Calibri"/>
                <w:b/>
                <w:lang w:val="pl-PL"/>
              </w:rPr>
            </w:pPr>
            <w:r w:rsidRPr="00B876C5">
              <w:rPr>
                <w:rFonts w:ascii="Calibri" w:hAnsi="Calibri" w:cs="Calibri"/>
                <w:b/>
                <w:lang w:val="pl-PL"/>
              </w:rPr>
              <w:t>Załącznik nr 2</w:t>
            </w:r>
          </w:p>
        </w:tc>
        <w:tc>
          <w:tcPr>
            <w:tcW w:w="8509" w:type="dxa"/>
          </w:tcPr>
          <w:p w14:paraId="1F3A6994" w14:textId="77777777" w:rsidR="00FE2319" w:rsidRPr="00B876C5" w:rsidRDefault="003D3668" w:rsidP="00040384">
            <w:pPr>
              <w:pStyle w:val="TableParagraph"/>
              <w:spacing w:before="0" w:line="276" w:lineRule="auto"/>
              <w:ind w:left="426"/>
              <w:jc w:val="both"/>
              <w:rPr>
                <w:rFonts w:ascii="Calibri" w:hAnsi="Calibri" w:cs="Calibri"/>
                <w:lang w:val="pl-PL"/>
              </w:rPr>
            </w:pPr>
            <w:r w:rsidRPr="00B876C5">
              <w:rPr>
                <w:rFonts w:ascii="Calibri" w:hAnsi="Calibri" w:cs="Calibri"/>
                <w:w w:val="110"/>
                <w:lang w:val="pl-PL"/>
              </w:rPr>
              <w:t xml:space="preserve">Pełnomocnictwo do podpisania Umowy w imieniu </w:t>
            </w:r>
            <w:proofErr w:type="spellStart"/>
            <w:r w:rsidRPr="00B876C5">
              <w:rPr>
                <w:rFonts w:ascii="Calibri" w:hAnsi="Calibri" w:cs="Calibri"/>
                <w:w w:val="110"/>
                <w:lang w:val="pl-PL"/>
              </w:rPr>
              <w:t>Grantobiorcy</w:t>
            </w:r>
            <w:proofErr w:type="spellEnd"/>
            <w:r w:rsidRPr="00B876C5">
              <w:rPr>
                <w:rFonts w:ascii="Calibri" w:hAnsi="Calibri" w:cs="Calibri"/>
                <w:w w:val="110"/>
                <w:lang w:val="pl-PL"/>
              </w:rPr>
              <w:t xml:space="preserve"> (jeśli dotyczy)</w:t>
            </w:r>
          </w:p>
        </w:tc>
      </w:tr>
      <w:tr w:rsidR="00AE7AB4" w:rsidRPr="00F36D09" w14:paraId="339B60BB" w14:textId="77777777">
        <w:trPr>
          <w:trHeight w:val="292"/>
        </w:trPr>
        <w:tc>
          <w:tcPr>
            <w:tcW w:w="1833" w:type="dxa"/>
          </w:tcPr>
          <w:p w14:paraId="21A2D203" w14:textId="77777777" w:rsidR="00AE7AB4" w:rsidRPr="00B876C5" w:rsidRDefault="00AE7AB4" w:rsidP="00040384">
            <w:pPr>
              <w:pStyle w:val="TableParagraph"/>
              <w:spacing w:before="0" w:line="276" w:lineRule="auto"/>
              <w:ind w:left="426"/>
              <w:jc w:val="both"/>
              <w:rPr>
                <w:rFonts w:ascii="Calibri" w:hAnsi="Calibri" w:cs="Calibri"/>
                <w:b/>
                <w:lang w:val="pl-PL"/>
              </w:rPr>
            </w:pPr>
            <w:r w:rsidRPr="00B876C5">
              <w:rPr>
                <w:rFonts w:ascii="Calibri" w:hAnsi="Calibri" w:cs="Calibri"/>
                <w:b/>
                <w:lang w:val="pl-PL"/>
              </w:rPr>
              <w:t>Załącznik nr 3</w:t>
            </w:r>
          </w:p>
        </w:tc>
        <w:tc>
          <w:tcPr>
            <w:tcW w:w="8509" w:type="dxa"/>
          </w:tcPr>
          <w:p w14:paraId="7E5F931B" w14:textId="77777777" w:rsidR="00AE7AB4" w:rsidRPr="00B876C5" w:rsidRDefault="00AE7AB4" w:rsidP="00040384">
            <w:pPr>
              <w:pStyle w:val="TableParagraph"/>
              <w:spacing w:before="0" w:line="276" w:lineRule="auto"/>
              <w:ind w:left="426"/>
              <w:jc w:val="both"/>
              <w:rPr>
                <w:rFonts w:ascii="Calibri" w:hAnsi="Calibri" w:cs="Calibri"/>
                <w:w w:val="105"/>
                <w:lang w:val="pl-PL"/>
              </w:rPr>
            </w:pPr>
            <w:r w:rsidRPr="00B876C5">
              <w:rPr>
                <w:rFonts w:ascii="Calibri" w:hAnsi="Calibri" w:cs="Calibri"/>
                <w:w w:val="105"/>
                <w:lang w:val="pl-PL"/>
              </w:rPr>
              <w:t>Obowiązek informacyjny w związku z przetwarzaniem danych osobowych</w:t>
            </w:r>
          </w:p>
        </w:tc>
      </w:tr>
      <w:tr w:rsidR="00FE2319" w:rsidRPr="00F36D09" w14:paraId="0313CB3A" w14:textId="77777777">
        <w:trPr>
          <w:trHeight w:val="631"/>
        </w:trPr>
        <w:tc>
          <w:tcPr>
            <w:tcW w:w="1833" w:type="dxa"/>
          </w:tcPr>
          <w:p w14:paraId="6ADAAB64" w14:textId="77777777" w:rsidR="00FE2319" w:rsidRPr="00B876C5" w:rsidRDefault="003D3668" w:rsidP="00040384">
            <w:pPr>
              <w:pStyle w:val="TableParagraph"/>
              <w:spacing w:before="0" w:line="276" w:lineRule="auto"/>
              <w:ind w:left="426"/>
              <w:jc w:val="both"/>
              <w:rPr>
                <w:rFonts w:ascii="Calibri" w:hAnsi="Calibri" w:cs="Calibri"/>
                <w:b/>
                <w:lang w:val="pl-PL"/>
              </w:rPr>
            </w:pPr>
            <w:bookmarkStart w:id="6" w:name="_Hlk6237966"/>
            <w:r w:rsidRPr="00B876C5">
              <w:rPr>
                <w:rFonts w:ascii="Calibri" w:hAnsi="Calibri" w:cs="Calibri"/>
                <w:b/>
                <w:lang w:val="pl-PL"/>
              </w:rPr>
              <w:t xml:space="preserve">Załącznik nr </w:t>
            </w:r>
            <w:bookmarkEnd w:id="6"/>
            <w:r w:rsidR="00AE7AB4" w:rsidRPr="00B876C5">
              <w:rPr>
                <w:rFonts w:ascii="Calibri" w:hAnsi="Calibri" w:cs="Calibri"/>
                <w:b/>
                <w:lang w:val="pl-PL"/>
              </w:rPr>
              <w:t>4</w:t>
            </w:r>
          </w:p>
        </w:tc>
        <w:tc>
          <w:tcPr>
            <w:tcW w:w="8509" w:type="dxa"/>
          </w:tcPr>
          <w:p w14:paraId="61EE03C7" w14:textId="77777777" w:rsidR="00FE2319" w:rsidRPr="00B876C5" w:rsidRDefault="003D3668" w:rsidP="00040384">
            <w:pPr>
              <w:pStyle w:val="TableParagraph"/>
              <w:spacing w:before="0" w:line="276" w:lineRule="auto"/>
              <w:ind w:left="426"/>
              <w:jc w:val="both"/>
              <w:rPr>
                <w:rFonts w:ascii="Calibri" w:hAnsi="Calibri" w:cs="Calibri"/>
                <w:lang w:val="pl-PL"/>
              </w:rPr>
            </w:pPr>
            <w:r w:rsidRPr="00B876C5">
              <w:rPr>
                <w:rFonts w:ascii="Calibri" w:hAnsi="Calibri" w:cs="Calibri"/>
                <w:w w:val="105"/>
                <w:lang w:val="pl-PL"/>
              </w:rPr>
              <w:t>Zakres danych osobowych powierzonych do przetwarzania w</w:t>
            </w:r>
            <w:r w:rsidRPr="00B876C5">
              <w:rPr>
                <w:rFonts w:ascii="Calibri" w:hAnsi="Calibri" w:cs="Calibri"/>
                <w:b/>
                <w:w w:val="105"/>
                <w:lang w:val="pl-PL"/>
              </w:rPr>
              <w:t xml:space="preserve"> </w:t>
            </w:r>
            <w:r w:rsidRPr="00B876C5">
              <w:rPr>
                <w:rFonts w:ascii="Calibri" w:hAnsi="Calibri" w:cs="Calibri"/>
                <w:w w:val="105"/>
                <w:lang w:val="pl-PL"/>
              </w:rPr>
              <w:t xml:space="preserve">ramach Projektu </w:t>
            </w:r>
            <w:proofErr w:type="spellStart"/>
            <w:r w:rsidRPr="00B876C5">
              <w:rPr>
                <w:rFonts w:ascii="Calibri" w:hAnsi="Calibri" w:cs="Calibri"/>
                <w:w w:val="105"/>
                <w:lang w:val="pl-PL"/>
              </w:rPr>
              <w:t>Grantodawcy</w:t>
            </w:r>
            <w:proofErr w:type="spellEnd"/>
          </w:p>
        </w:tc>
      </w:tr>
      <w:tr w:rsidR="002D40B3" w:rsidRPr="00F36D09" w14:paraId="5D19C2FF" w14:textId="77777777">
        <w:trPr>
          <w:trHeight w:val="631"/>
        </w:trPr>
        <w:tc>
          <w:tcPr>
            <w:tcW w:w="1833" w:type="dxa"/>
          </w:tcPr>
          <w:p w14:paraId="2314EC84" w14:textId="6CCEDE80" w:rsidR="002D40B3" w:rsidRPr="00B876C5" w:rsidRDefault="002D40B3" w:rsidP="00040384">
            <w:pPr>
              <w:pStyle w:val="TableParagraph"/>
              <w:spacing w:before="0" w:line="276" w:lineRule="auto"/>
              <w:ind w:left="426"/>
              <w:jc w:val="both"/>
              <w:rPr>
                <w:rFonts w:ascii="Calibri" w:hAnsi="Calibri" w:cs="Calibri"/>
                <w:b/>
                <w:lang w:val="pl-PL"/>
              </w:rPr>
            </w:pPr>
            <w:r>
              <w:rPr>
                <w:rFonts w:ascii="Calibri" w:hAnsi="Calibri" w:cs="Calibri"/>
                <w:b/>
                <w:lang w:val="pl-PL"/>
              </w:rPr>
              <w:t>Załącznik nr 5</w:t>
            </w:r>
          </w:p>
        </w:tc>
        <w:tc>
          <w:tcPr>
            <w:tcW w:w="8509" w:type="dxa"/>
          </w:tcPr>
          <w:p w14:paraId="74C24D3B" w14:textId="0A315EEA" w:rsidR="002D40B3" w:rsidRPr="00B876C5" w:rsidRDefault="002D40B3" w:rsidP="00040384">
            <w:pPr>
              <w:pStyle w:val="TableParagraph"/>
              <w:spacing w:before="0" w:line="276" w:lineRule="auto"/>
              <w:ind w:left="426"/>
              <w:jc w:val="both"/>
              <w:rPr>
                <w:rFonts w:ascii="Calibri" w:hAnsi="Calibri" w:cs="Calibri"/>
                <w:w w:val="105"/>
                <w:lang w:val="pl-PL"/>
              </w:rPr>
            </w:pPr>
            <w:r>
              <w:rPr>
                <w:rFonts w:ascii="Calibri" w:hAnsi="Calibri" w:cs="Calibri"/>
                <w:w w:val="105"/>
                <w:lang w:val="pl-PL"/>
              </w:rPr>
              <w:t xml:space="preserve">Opinia Ornitologiczno- </w:t>
            </w:r>
            <w:proofErr w:type="spellStart"/>
            <w:r>
              <w:rPr>
                <w:rFonts w:ascii="Calibri" w:hAnsi="Calibri" w:cs="Calibri"/>
                <w:w w:val="105"/>
                <w:lang w:val="pl-PL"/>
              </w:rPr>
              <w:t>chiropterologiczna</w:t>
            </w:r>
            <w:proofErr w:type="spellEnd"/>
          </w:p>
        </w:tc>
      </w:tr>
    </w:tbl>
    <w:p w14:paraId="2968330F"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1D7B88C4" w14:textId="77777777" w:rsidR="00FE2319" w:rsidRPr="00B876C5" w:rsidRDefault="00FE2319" w:rsidP="00040384">
      <w:pPr>
        <w:pStyle w:val="Tekstpodstawowy"/>
        <w:spacing w:line="276" w:lineRule="auto"/>
        <w:ind w:left="426"/>
        <w:jc w:val="both"/>
        <w:rPr>
          <w:rFonts w:ascii="Calibri" w:hAnsi="Calibri" w:cs="Calibri"/>
          <w:sz w:val="22"/>
          <w:szCs w:val="22"/>
          <w:lang w:val="pl-PL"/>
        </w:rPr>
      </w:pPr>
    </w:p>
    <w:p w14:paraId="273A882B" w14:textId="7F14C2D0" w:rsidR="00FE2319" w:rsidRPr="00B876C5" w:rsidRDefault="001B50FF" w:rsidP="00040384">
      <w:pPr>
        <w:pStyle w:val="Tekstpodstawowy"/>
        <w:spacing w:line="276" w:lineRule="auto"/>
        <w:ind w:left="426"/>
        <w:jc w:val="both"/>
        <w:rPr>
          <w:rFonts w:ascii="Calibri" w:hAnsi="Calibri" w:cs="Calibri"/>
          <w:sz w:val="22"/>
          <w:szCs w:val="22"/>
          <w:lang w:val="pl-PL"/>
        </w:rPr>
      </w:pPr>
      <w:r w:rsidRPr="00B876C5">
        <w:rPr>
          <w:rFonts w:ascii="Calibri" w:hAnsi="Calibri" w:cs="Calibri"/>
          <w:sz w:val="22"/>
          <w:szCs w:val="22"/>
          <w:lang w:val="pl-PL"/>
        </w:rPr>
        <w:t>……………………………..</w:t>
      </w:r>
      <w:r w:rsidRPr="00B876C5">
        <w:rPr>
          <w:rFonts w:ascii="Calibri" w:hAnsi="Calibri" w:cs="Calibri"/>
          <w:sz w:val="22"/>
          <w:szCs w:val="22"/>
          <w:lang w:val="pl-PL"/>
        </w:rPr>
        <w:tab/>
      </w:r>
      <w:r w:rsidRPr="00B876C5">
        <w:rPr>
          <w:rFonts w:ascii="Calibri" w:hAnsi="Calibri" w:cs="Calibri"/>
          <w:sz w:val="22"/>
          <w:szCs w:val="22"/>
          <w:lang w:val="pl-PL"/>
        </w:rPr>
        <w:tab/>
      </w:r>
      <w:r w:rsidRPr="00B876C5">
        <w:rPr>
          <w:rFonts w:ascii="Calibri" w:hAnsi="Calibri" w:cs="Calibri"/>
          <w:sz w:val="22"/>
          <w:szCs w:val="22"/>
          <w:lang w:val="pl-PL"/>
        </w:rPr>
        <w:tab/>
      </w:r>
      <w:r w:rsidRPr="00B876C5">
        <w:rPr>
          <w:rFonts w:ascii="Calibri" w:hAnsi="Calibri" w:cs="Calibri"/>
          <w:sz w:val="22"/>
          <w:szCs w:val="22"/>
          <w:lang w:val="pl-PL"/>
        </w:rPr>
        <w:tab/>
      </w:r>
      <w:r w:rsidRPr="00B876C5">
        <w:rPr>
          <w:rFonts w:ascii="Calibri" w:hAnsi="Calibri" w:cs="Calibri"/>
          <w:sz w:val="22"/>
          <w:szCs w:val="22"/>
          <w:lang w:val="pl-PL"/>
        </w:rPr>
        <w:tab/>
      </w:r>
      <w:r w:rsidRPr="00B876C5">
        <w:rPr>
          <w:rFonts w:ascii="Calibri" w:hAnsi="Calibri" w:cs="Calibri"/>
          <w:sz w:val="22"/>
          <w:szCs w:val="22"/>
          <w:lang w:val="pl-PL"/>
        </w:rPr>
        <w:tab/>
      </w:r>
      <w:r w:rsidRPr="00B876C5">
        <w:rPr>
          <w:rFonts w:ascii="Calibri" w:hAnsi="Calibri" w:cs="Calibri"/>
          <w:sz w:val="22"/>
          <w:szCs w:val="22"/>
          <w:lang w:val="pl-PL"/>
        </w:rPr>
        <w:tab/>
        <w:t>…………………………</w:t>
      </w:r>
    </w:p>
    <w:p w14:paraId="0B869F9C" w14:textId="2083E5D4" w:rsidR="00FE2319" w:rsidRPr="00B876C5" w:rsidRDefault="003D3668" w:rsidP="00040384">
      <w:pPr>
        <w:spacing w:line="276" w:lineRule="auto"/>
        <w:ind w:left="426"/>
        <w:jc w:val="both"/>
        <w:rPr>
          <w:rFonts w:ascii="Calibri" w:hAnsi="Calibri" w:cs="Calibri"/>
          <w:lang w:val="pl-PL"/>
        </w:rPr>
      </w:pPr>
      <w:proofErr w:type="spellStart"/>
      <w:r w:rsidRPr="00B876C5">
        <w:rPr>
          <w:rFonts w:ascii="Calibri" w:hAnsi="Calibri" w:cs="Calibri"/>
          <w:w w:val="105"/>
          <w:position w:val="1"/>
          <w:lang w:val="pl-PL"/>
        </w:rPr>
        <w:t>Grantodawca</w:t>
      </w:r>
      <w:proofErr w:type="spellEnd"/>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r w:rsidR="001B50FF" w:rsidRPr="00B876C5">
        <w:rPr>
          <w:rFonts w:ascii="Calibri" w:hAnsi="Calibri" w:cs="Calibri"/>
          <w:w w:val="105"/>
          <w:position w:val="1"/>
          <w:lang w:val="pl-PL"/>
        </w:rPr>
        <w:tab/>
      </w:r>
      <w:proofErr w:type="spellStart"/>
      <w:r w:rsidRPr="00B876C5">
        <w:rPr>
          <w:rFonts w:ascii="Calibri" w:hAnsi="Calibri" w:cs="Calibri"/>
          <w:spacing w:val="-1"/>
          <w:w w:val="105"/>
          <w:lang w:val="pl-PL"/>
        </w:rPr>
        <w:t>Grantobiorca</w:t>
      </w:r>
      <w:proofErr w:type="spellEnd"/>
    </w:p>
    <w:sectPr w:rsidR="00FE2319" w:rsidRPr="00B876C5" w:rsidSect="007C6638">
      <w:headerReference w:type="default" r:id="rId11"/>
      <w:footerReference w:type="default" r:id="rId12"/>
      <w:pgSz w:w="11910" w:h="16850"/>
      <w:pgMar w:top="156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2114" w14:textId="77777777" w:rsidR="00D06F5B" w:rsidRDefault="00D06F5B">
      <w:r>
        <w:separator/>
      </w:r>
    </w:p>
  </w:endnote>
  <w:endnote w:type="continuationSeparator" w:id="0">
    <w:p w14:paraId="4A3A35DD" w14:textId="77777777" w:rsidR="00D06F5B" w:rsidRDefault="00D0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132092"/>
      <w:docPartObj>
        <w:docPartGallery w:val="Page Numbers (Bottom of Page)"/>
        <w:docPartUnique/>
      </w:docPartObj>
    </w:sdtPr>
    <w:sdtContent>
      <w:p w14:paraId="066875E5" w14:textId="68BBD155" w:rsidR="00344D30" w:rsidRDefault="00344D30">
        <w:pPr>
          <w:pStyle w:val="Stopka"/>
          <w:jc w:val="center"/>
        </w:pPr>
        <w:r>
          <w:fldChar w:fldCharType="begin"/>
        </w:r>
        <w:r>
          <w:instrText>PAGE   \* MERGEFORMAT</w:instrText>
        </w:r>
        <w:r>
          <w:fldChar w:fldCharType="separate"/>
        </w:r>
        <w:r>
          <w:rPr>
            <w:lang w:val="pl-PL"/>
          </w:rPr>
          <w:t>2</w:t>
        </w:r>
        <w:r>
          <w:fldChar w:fldCharType="end"/>
        </w:r>
      </w:p>
    </w:sdtContent>
  </w:sdt>
  <w:p w14:paraId="33B501F0" w14:textId="77777777" w:rsidR="00344D30" w:rsidRDefault="00344D30">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560E" w14:textId="77777777" w:rsidR="00D06F5B" w:rsidRDefault="00D06F5B">
      <w:r>
        <w:separator/>
      </w:r>
    </w:p>
  </w:footnote>
  <w:footnote w:type="continuationSeparator" w:id="0">
    <w:p w14:paraId="5A67E8F2" w14:textId="77777777" w:rsidR="00D06F5B" w:rsidRDefault="00D06F5B">
      <w:r>
        <w:continuationSeparator/>
      </w:r>
    </w:p>
  </w:footnote>
  <w:footnote w:id="1">
    <w:p w14:paraId="296103B1" w14:textId="695ED900" w:rsidR="00344D30" w:rsidRPr="00702F4D" w:rsidRDefault="00344D30" w:rsidP="001A096D">
      <w:pPr>
        <w:tabs>
          <w:tab w:val="left" w:pos="286"/>
        </w:tabs>
        <w:jc w:val="both"/>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lang w:val="pl-PL"/>
        </w:rPr>
        <w:footnoteRef/>
      </w:r>
      <w:r w:rsidRPr="00EB1993">
        <w:rPr>
          <w:rFonts w:asciiTheme="minorHAnsi" w:hAnsiTheme="minorHAnsi" w:cstheme="minorHAnsi"/>
          <w:sz w:val="18"/>
          <w:szCs w:val="18"/>
          <w:lang w:val="pl-PL"/>
        </w:rPr>
        <w:t xml:space="preserve"> </w:t>
      </w:r>
      <w:r w:rsidRPr="00EB1993">
        <w:rPr>
          <w:rFonts w:asciiTheme="minorHAnsi" w:hAnsiTheme="minorHAnsi" w:cstheme="minorHAnsi"/>
          <w:color w:val="050505"/>
          <w:sz w:val="18"/>
          <w:szCs w:val="18"/>
          <w:lang w:val="pl-PL"/>
        </w:rPr>
        <w:t>Należy wpisać nr Umowy o p</w:t>
      </w:r>
      <w:r w:rsidRPr="008D6879">
        <w:rPr>
          <w:rFonts w:asciiTheme="minorHAnsi" w:hAnsiTheme="minorHAnsi" w:cstheme="minorHAnsi"/>
          <w:color w:val="050505"/>
          <w:sz w:val="18"/>
          <w:szCs w:val="18"/>
          <w:lang w:val="pl-PL"/>
        </w:rPr>
        <w:t>owierzenie</w:t>
      </w:r>
      <w:r w:rsidRPr="008D6879">
        <w:rPr>
          <w:rFonts w:asciiTheme="minorHAnsi" w:hAnsiTheme="minorHAnsi" w:cstheme="minorHAnsi"/>
          <w:color w:val="050505"/>
          <w:spacing w:val="8"/>
          <w:sz w:val="18"/>
          <w:szCs w:val="18"/>
          <w:lang w:val="pl-PL"/>
        </w:rPr>
        <w:t xml:space="preserve"> </w:t>
      </w:r>
      <w:r w:rsidRPr="008C68B4">
        <w:rPr>
          <w:rFonts w:asciiTheme="minorHAnsi" w:hAnsiTheme="minorHAnsi" w:cstheme="minorHAnsi"/>
          <w:color w:val="050505"/>
          <w:sz w:val="18"/>
          <w:szCs w:val="18"/>
          <w:lang w:val="pl-PL"/>
        </w:rPr>
        <w:t>g</w:t>
      </w:r>
      <w:r w:rsidRPr="0087376B">
        <w:rPr>
          <w:rFonts w:asciiTheme="minorHAnsi" w:hAnsiTheme="minorHAnsi" w:cstheme="minorHAnsi"/>
          <w:color w:val="050505"/>
          <w:sz w:val="18"/>
          <w:szCs w:val="18"/>
          <w:lang w:val="pl-PL"/>
        </w:rPr>
        <w:t>rantu.</w:t>
      </w:r>
    </w:p>
  </w:footnote>
  <w:footnote w:id="2">
    <w:p w14:paraId="7C5D8025" w14:textId="7CF1B99E" w:rsidR="00344D30" w:rsidRPr="008A007A" w:rsidRDefault="00344D30">
      <w:pPr>
        <w:pStyle w:val="Tekstprzypisudolnego"/>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lang w:val="pl-PL"/>
        </w:rPr>
        <w:footnoteRef/>
      </w:r>
      <w:r w:rsidRPr="008A007A">
        <w:rPr>
          <w:rFonts w:asciiTheme="minorHAnsi" w:hAnsiTheme="minorHAnsi" w:cstheme="minorHAnsi"/>
          <w:sz w:val="18"/>
          <w:szCs w:val="18"/>
          <w:lang w:val="pl-PL"/>
        </w:rPr>
        <w:t xml:space="preserve"> Należy wpisać nazwę projektu </w:t>
      </w:r>
      <w:proofErr w:type="spellStart"/>
      <w:r w:rsidRPr="008A007A">
        <w:rPr>
          <w:rFonts w:asciiTheme="minorHAnsi" w:hAnsiTheme="minorHAnsi" w:cstheme="minorHAnsi"/>
          <w:sz w:val="18"/>
          <w:szCs w:val="18"/>
          <w:lang w:val="pl-PL"/>
        </w:rPr>
        <w:t>Grantodawcy</w:t>
      </w:r>
      <w:proofErr w:type="spellEnd"/>
      <w:r w:rsidRPr="008A007A">
        <w:rPr>
          <w:rFonts w:asciiTheme="minorHAnsi" w:hAnsiTheme="minorHAnsi" w:cstheme="minorHAnsi"/>
          <w:sz w:val="18"/>
          <w:szCs w:val="18"/>
          <w:lang w:val="pl-PL"/>
        </w:rPr>
        <w:t xml:space="preserve">, w ramach którego przyznawane jest wsparcie </w:t>
      </w:r>
      <w:proofErr w:type="spellStart"/>
      <w:r w:rsidRPr="008A007A">
        <w:rPr>
          <w:rFonts w:asciiTheme="minorHAnsi" w:hAnsiTheme="minorHAnsi" w:cstheme="minorHAnsi"/>
          <w:sz w:val="18"/>
          <w:szCs w:val="18"/>
          <w:lang w:val="pl-PL"/>
        </w:rPr>
        <w:t>Grantobiorcy</w:t>
      </w:r>
      <w:proofErr w:type="spellEnd"/>
      <w:r w:rsidRPr="008A007A">
        <w:rPr>
          <w:rFonts w:asciiTheme="minorHAnsi" w:hAnsiTheme="minorHAnsi" w:cstheme="minorHAnsi"/>
          <w:sz w:val="18"/>
          <w:szCs w:val="18"/>
          <w:lang w:val="pl-PL"/>
        </w:rPr>
        <w:t>.</w:t>
      </w:r>
    </w:p>
  </w:footnote>
  <w:footnote w:id="3">
    <w:p w14:paraId="09D75341" w14:textId="43929726" w:rsidR="00344D30" w:rsidRPr="004D24EC" w:rsidRDefault="00344D30" w:rsidP="001A096D">
      <w:pPr>
        <w:tabs>
          <w:tab w:val="left" w:pos="273"/>
        </w:tabs>
        <w:jc w:val="both"/>
        <w:rPr>
          <w:rFonts w:asciiTheme="minorHAnsi" w:hAnsiTheme="minorHAnsi" w:cstheme="minorHAnsi"/>
          <w:color w:val="050505"/>
          <w:sz w:val="18"/>
          <w:szCs w:val="18"/>
          <w:lang w:val="pl-PL"/>
        </w:rPr>
      </w:pPr>
      <w:r w:rsidRPr="008A007A">
        <w:rPr>
          <w:rStyle w:val="Odwoanieprzypisudolnego"/>
          <w:rFonts w:asciiTheme="minorHAnsi" w:hAnsiTheme="minorHAnsi" w:cstheme="minorHAnsi"/>
          <w:sz w:val="18"/>
          <w:szCs w:val="18"/>
          <w:lang w:val="pl-PL"/>
        </w:rPr>
        <w:footnoteRef/>
      </w:r>
      <w:r w:rsidRPr="00EB1993">
        <w:rPr>
          <w:rFonts w:asciiTheme="minorHAnsi" w:hAnsiTheme="minorHAnsi" w:cstheme="minorHAnsi"/>
          <w:sz w:val="18"/>
          <w:szCs w:val="18"/>
          <w:lang w:val="pl-PL"/>
        </w:rPr>
        <w:t xml:space="preserve"> </w:t>
      </w:r>
      <w:r w:rsidRPr="004D24EC">
        <w:rPr>
          <w:rFonts w:asciiTheme="minorHAnsi" w:hAnsiTheme="minorHAnsi" w:cstheme="minorHAnsi"/>
          <w:color w:val="050505"/>
          <w:sz w:val="18"/>
          <w:szCs w:val="18"/>
          <w:lang w:val="pl-PL"/>
        </w:rPr>
        <w:t xml:space="preserve">Niniejszy wzór stanowi minimalny zakres oraz przedmiot praw i obowiązków Stron Umowy i może być przez Strony Umowy zgodnie uzupełniany o inne niezbędne i istotne postanowienia pod warunkiem, że nie są sprzeczne z postanowieniami zawartymi w treści przedmiotowego wzoru Umowy o powierzenie grantu, jak również z systemem realizacji </w:t>
      </w:r>
      <w:r w:rsidR="00731392">
        <w:rPr>
          <w:rFonts w:asciiTheme="minorHAnsi" w:hAnsiTheme="minorHAnsi" w:cstheme="minorHAnsi"/>
          <w:color w:val="050505"/>
          <w:sz w:val="18"/>
          <w:szCs w:val="18"/>
          <w:lang w:val="pl-PL"/>
        </w:rPr>
        <w:t>FEDS 2021-2027</w:t>
      </w:r>
      <w:r w:rsidRPr="004D24EC">
        <w:rPr>
          <w:rFonts w:asciiTheme="minorHAnsi" w:hAnsiTheme="minorHAnsi" w:cstheme="minorHAnsi"/>
          <w:color w:val="050505"/>
          <w:sz w:val="18"/>
          <w:szCs w:val="18"/>
          <w:lang w:val="pl-PL"/>
        </w:rPr>
        <w:t xml:space="preserve"> i projektu grantowego, o którym mowa w przypisie </w:t>
      </w:r>
      <w:r>
        <w:rPr>
          <w:rFonts w:asciiTheme="minorHAnsi" w:hAnsiTheme="minorHAnsi" w:cstheme="minorHAnsi"/>
          <w:color w:val="050505"/>
          <w:sz w:val="18"/>
          <w:szCs w:val="18"/>
          <w:lang w:val="pl-PL"/>
        </w:rPr>
        <w:br/>
      </w:r>
      <w:r w:rsidRPr="008D6879">
        <w:rPr>
          <w:rFonts w:asciiTheme="minorHAnsi" w:hAnsiTheme="minorHAnsi" w:cstheme="minorHAnsi"/>
          <w:color w:val="050505"/>
          <w:sz w:val="18"/>
          <w:szCs w:val="18"/>
          <w:lang w:val="pl-PL"/>
        </w:rPr>
        <w:t>nr 2 oraz</w:t>
      </w:r>
      <w:r w:rsidRPr="008C68B4">
        <w:rPr>
          <w:rFonts w:asciiTheme="minorHAnsi" w:hAnsiTheme="minorHAnsi" w:cstheme="minorHAnsi"/>
          <w:color w:val="050505"/>
          <w:sz w:val="18"/>
          <w:szCs w:val="18"/>
          <w:lang w:val="pl-PL"/>
        </w:rPr>
        <w:t xml:space="preserve"> przepisami</w:t>
      </w:r>
      <w:r w:rsidRPr="0087376B">
        <w:rPr>
          <w:rFonts w:asciiTheme="minorHAnsi" w:hAnsiTheme="minorHAnsi" w:cstheme="minorHAnsi"/>
          <w:color w:val="050505"/>
          <w:sz w:val="18"/>
          <w:szCs w:val="18"/>
          <w:lang w:val="pl-PL"/>
        </w:rPr>
        <w:t xml:space="preserve"> prawa</w:t>
      </w:r>
      <w:r w:rsidRPr="00702F4D">
        <w:rPr>
          <w:rFonts w:asciiTheme="minorHAnsi" w:hAnsiTheme="minorHAnsi" w:cstheme="minorHAnsi"/>
          <w:color w:val="050505"/>
          <w:sz w:val="18"/>
          <w:szCs w:val="18"/>
          <w:lang w:val="pl-PL"/>
        </w:rPr>
        <w:t xml:space="preserve"> wspólnotowego </w:t>
      </w:r>
      <w:r w:rsidRPr="00F43295">
        <w:rPr>
          <w:rFonts w:asciiTheme="minorHAnsi" w:hAnsiTheme="minorHAnsi" w:cstheme="minorHAnsi"/>
          <w:color w:val="050505"/>
          <w:sz w:val="18"/>
          <w:szCs w:val="18"/>
          <w:lang w:val="pl-PL"/>
        </w:rPr>
        <w:t>i</w:t>
      </w:r>
      <w:r w:rsidRPr="004D24EC">
        <w:rPr>
          <w:rFonts w:asciiTheme="minorHAnsi" w:hAnsiTheme="minorHAnsi" w:cstheme="minorHAnsi"/>
          <w:color w:val="050505"/>
          <w:sz w:val="18"/>
          <w:szCs w:val="18"/>
          <w:lang w:val="pl-PL"/>
        </w:rPr>
        <w:t xml:space="preserve"> polskiego, pod rygorem nieważności czynności prawnej.</w:t>
      </w:r>
    </w:p>
  </w:footnote>
  <w:footnote w:id="4">
    <w:p w14:paraId="567E700F" w14:textId="0B246B0A" w:rsidR="00344D30" w:rsidRPr="008A007A" w:rsidRDefault="00344D30" w:rsidP="008A007A">
      <w:pPr>
        <w:pStyle w:val="Tekstprzypisudolnego"/>
        <w:jc w:val="both"/>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lang w:val="pl-PL"/>
        </w:rPr>
        <w:footnoteRef/>
      </w:r>
      <w:r w:rsidRPr="008A007A">
        <w:rPr>
          <w:rFonts w:asciiTheme="minorHAnsi" w:hAnsiTheme="minorHAnsi" w:cstheme="minorHAnsi"/>
          <w:sz w:val="18"/>
          <w:szCs w:val="18"/>
          <w:lang w:val="pl-PL"/>
        </w:rPr>
        <w:t xml:space="preserve"> </w:t>
      </w:r>
      <w:proofErr w:type="gramStart"/>
      <w:r w:rsidRPr="00EB1993">
        <w:rPr>
          <w:rFonts w:asciiTheme="minorHAnsi" w:hAnsiTheme="minorHAnsi" w:cstheme="minorHAnsi"/>
          <w:color w:val="050505"/>
          <w:sz w:val="18"/>
          <w:szCs w:val="18"/>
          <w:lang w:val="pl-PL"/>
        </w:rPr>
        <w:t>Usunąć</w:t>
      </w:r>
      <w:proofErr w:type="gramEnd"/>
      <w:r w:rsidRPr="00EB1993">
        <w:rPr>
          <w:rFonts w:asciiTheme="minorHAnsi" w:hAnsiTheme="minorHAnsi" w:cstheme="minorHAnsi"/>
          <w:color w:val="050505"/>
          <w:sz w:val="18"/>
          <w:szCs w:val="18"/>
          <w:lang w:val="pl-PL"/>
        </w:rPr>
        <w:t xml:space="preserve"> jeśli nie dotyczy</w:t>
      </w:r>
      <w:r w:rsidRPr="008D6879">
        <w:rPr>
          <w:rFonts w:asciiTheme="minorHAnsi" w:hAnsiTheme="minorHAnsi" w:cstheme="minorHAnsi"/>
          <w:color w:val="050505"/>
          <w:sz w:val="18"/>
          <w:szCs w:val="18"/>
          <w:lang w:val="pl-PL"/>
        </w:rPr>
        <w:t>.</w:t>
      </w:r>
    </w:p>
  </w:footnote>
  <w:footnote w:id="5">
    <w:p w14:paraId="1714CCE1" w14:textId="7361FA82" w:rsidR="00344D30" w:rsidRPr="008A007A" w:rsidRDefault="00344D30" w:rsidP="008A007A">
      <w:pPr>
        <w:pStyle w:val="Tekstprzypisudolnego"/>
        <w:jc w:val="both"/>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lang w:val="pl-PL"/>
        </w:rPr>
        <w:footnoteRef/>
      </w:r>
      <w:r w:rsidRPr="008A007A">
        <w:rPr>
          <w:rFonts w:asciiTheme="minorHAnsi" w:hAnsiTheme="minorHAnsi" w:cstheme="minorHAnsi"/>
          <w:sz w:val="18"/>
          <w:szCs w:val="18"/>
          <w:lang w:val="pl-PL"/>
        </w:rPr>
        <w:t xml:space="preserve"> W przypadku os</w:t>
      </w:r>
      <w:r>
        <w:rPr>
          <w:rFonts w:asciiTheme="minorHAnsi" w:hAnsiTheme="minorHAnsi" w:cstheme="minorHAnsi"/>
          <w:sz w:val="18"/>
          <w:szCs w:val="18"/>
          <w:lang w:val="pl-PL"/>
        </w:rPr>
        <w:t>oby</w:t>
      </w:r>
      <w:r w:rsidRPr="008A007A">
        <w:rPr>
          <w:rFonts w:asciiTheme="minorHAnsi" w:hAnsiTheme="minorHAnsi" w:cstheme="minorHAnsi"/>
          <w:sz w:val="18"/>
          <w:szCs w:val="18"/>
          <w:lang w:val="pl-PL"/>
        </w:rPr>
        <w:t xml:space="preserve"> fizyczn</w:t>
      </w:r>
      <w:r>
        <w:rPr>
          <w:rFonts w:asciiTheme="minorHAnsi" w:hAnsiTheme="minorHAnsi" w:cstheme="minorHAnsi"/>
          <w:sz w:val="18"/>
          <w:szCs w:val="18"/>
          <w:lang w:val="pl-PL"/>
        </w:rPr>
        <w:t>ej</w:t>
      </w:r>
      <w:r w:rsidRPr="008A007A">
        <w:rPr>
          <w:rFonts w:asciiTheme="minorHAnsi" w:hAnsiTheme="minorHAnsi" w:cstheme="minorHAnsi"/>
          <w:sz w:val="18"/>
          <w:szCs w:val="18"/>
          <w:lang w:val="pl-PL"/>
        </w:rPr>
        <w:t xml:space="preserve"> należy podać </w:t>
      </w:r>
      <w:r>
        <w:rPr>
          <w:rFonts w:asciiTheme="minorHAnsi" w:hAnsiTheme="minorHAnsi" w:cstheme="minorHAnsi"/>
          <w:sz w:val="18"/>
          <w:szCs w:val="18"/>
          <w:lang w:val="pl-PL"/>
        </w:rPr>
        <w:t>jej</w:t>
      </w:r>
      <w:r w:rsidRPr="008A007A">
        <w:rPr>
          <w:rFonts w:asciiTheme="minorHAnsi" w:hAnsiTheme="minorHAnsi" w:cstheme="minorHAnsi"/>
          <w:sz w:val="18"/>
          <w:szCs w:val="18"/>
          <w:lang w:val="pl-PL"/>
        </w:rPr>
        <w:t xml:space="preserve"> imię i nazwisko, adres zamieszkania oraz nr dowod</w:t>
      </w:r>
      <w:r>
        <w:rPr>
          <w:rFonts w:asciiTheme="minorHAnsi" w:hAnsiTheme="minorHAnsi" w:cstheme="minorHAnsi"/>
          <w:sz w:val="18"/>
          <w:szCs w:val="18"/>
          <w:lang w:val="pl-PL"/>
        </w:rPr>
        <w:t>u</w:t>
      </w:r>
      <w:r w:rsidRPr="008A007A">
        <w:rPr>
          <w:rFonts w:asciiTheme="minorHAnsi" w:hAnsiTheme="minorHAnsi" w:cstheme="minorHAnsi"/>
          <w:sz w:val="18"/>
          <w:szCs w:val="18"/>
          <w:lang w:val="pl-PL"/>
        </w:rPr>
        <w:t xml:space="preserve"> osobis</w:t>
      </w:r>
      <w:r>
        <w:rPr>
          <w:rFonts w:asciiTheme="minorHAnsi" w:hAnsiTheme="minorHAnsi" w:cstheme="minorHAnsi"/>
          <w:sz w:val="18"/>
          <w:szCs w:val="18"/>
          <w:lang w:val="pl-PL"/>
        </w:rPr>
        <w:t>tego</w:t>
      </w:r>
      <w:r w:rsidRPr="008A007A">
        <w:rPr>
          <w:rFonts w:asciiTheme="minorHAnsi" w:hAnsiTheme="minorHAnsi" w:cstheme="minorHAnsi"/>
          <w:sz w:val="18"/>
          <w:szCs w:val="18"/>
          <w:lang w:val="pl-PL"/>
        </w:rPr>
        <w:t>, którym się legitymuj</w:t>
      </w:r>
      <w:r>
        <w:rPr>
          <w:rFonts w:asciiTheme="minorHAnsi" w:hAnsiTheme="minorHAnsi" w:cstheme="minorHAnsi"/>
          <w:sz w:val="18"/>
          <w:szCs w:val="18"/>
          <w:lang w:val="pl-PL"/>
        </w:rPr>
        <w:t>e</w:t>
      </w:r>
      <w:r w:rsidRPr="008A007A">
        <w:rPr>
          <w:rFonts w:asciiTheme="minorHAnsi" w:hAnsiTheme="minorHAnsi" w:cstheme="minorHAnsi"/>
          <w:sz w:val="18"/>
          <w:szCs w:val="18"/>
          <w:lang w:val="pl-PL"/>
        </w:rPr>
        <w:t xml:space="preserve">. </w:t>
      </w:r>
      <w:r>
        <w:rPr>
          <w:rFonts w:asciiTheme="minorHAnsi" w:hAnsiTheme="minorHAnsi" w:cstheme="minorHAnsi"/>
          <w:sz w:val="18"/>
          <w:szCs w:val="18"/>
          <w:lang w:val="pl-PL"/>
        </w:rPr>
        <w:br/>
      </w:r>
      <w:r w:rsidRPr="008A007A">
        <w:rPr>
          <w:rFonts w:asciiTheme="minorHAnsi" w:hAnsiTheme="minorHAnsi" w:cstheme="minorHAnsi"/>
          <w:sz w:val="18"/>
          <w:szCs w:val="18"/>
          <w:lang w:val="pl-PL"/>
        </w:rPr>
        <w:t>W przypadku gminy</w:t>
      </w:r>
      <w:r>
        <w:rPr>
          <w:rFonts w:asciiTheme="minorHAnsi" w:hAnsiTheme="minorHAnsi" w:cstheme="minorHAnsi"/>
          <w:sz w:val="18"/>
          <w:szCs w:val="18"/>
          <w:lang w:val="pl-PL"/>
        </w:rPr>
        <w:t xml:space="preserve"> i</w:t>
      </w:r>
      <w:r w:rsidRPr="008A007A">
        <w:rPr>
          <w:rFonts w:asciiTheme="minorHAnsi" w:hAnsiTheme="minorHAnsi" w:cstheme="minorHAnsi"/>
          <w:sz w:val="18"/>
          <w:szCs w:val="18"/>
          <w:lang w:val="pl-PL"/>
        </w:rPr>
        <w:t xml:space="preserve"> wspólnoty mieszkaniowej nale</w:t>
      </w:r>
      <w:r>
        <w:rPr>
          <w:rFonts w:asciiTheme="minorHAnsi" w:hAnsiTheme="minorHAnsi" w:cstheme="minorHAnsi"/>
          <w:sz w:val="18"/>
          <w:szCs w:val="18"/>
          <w:lang w:val="pl-PL"/>
        </w:rPr>
        <w:t>ż</w:t>
      </w:r>
      <w:r w:rsidRPr="008A007A">
        <w:rPr>
          <w:rFonts w:asciiTheme="minorHAnsi" w:hAnsiTheme="minorHAnsi" w:cstheme="minorHAnsi"/>
          <w:sz w:val="18"/>
          <w:szCs w:val="18"/>
          <w:lang w:val="pl-PL"/>
        </w:rPr>
        <w:t>y podać pełną nazwę</w:t>
      </w:r>
      <w:r>
        <w:rPr>
          <w:rFonts w:asciiTheme="minorHAnsi" w:hAnsiTheme="minorHAnsi" w:cstheme="minorHAnsi"/>
          <w:sz w:val="18"/>
          <w:szCs w:val="18"/>
          <w:lang w:val="pl-PL"/>
        </w:rPr>
        <w:t xml:space="preserve"> podmiotu</w:t>
      </w:r>
      <w:r w:rsidRPr="008A007A">
        <w:rPr>
          <w:rFonts w:asciiTheme="minorHAnsi" w:hAnsiTheme="minorHAnsi" w:cstheme="minorHAnsi"/>
          <w:sz w:val="18"/>
          <w:szCs w:val="18"/>
          <w:lang w:val="pl-PL"/>
        </w:rPr>
        <w:t xml:space="preserve">, adres siedziby oraz </w:t>
      </w:r>
      <w:r>
        <w:rPr>
          <w:rFonts w:asciiTheme="minorHAnsi" w:hAnsiTheme="minorHAnsi" w:cstheme="minorHAnsi"/>
          <w:sz w:val="18"/>
          <w:szCs w:val="18"/>
          <w:lang w:val="pl-PL"/>
        </w:rPr>
        <w:t>nr NIP i REGON.</w:t>
      </w:r>
    </w:p>
  </w:footnote>
  <w:footnote w:id="6">
    <w:p w14:paraId="61D3AA86" w14:textId="111C98E8" w:rsidR="00344D30" w:rsidRPr="008A007A" w:rsidRDefault="00344D30" w:rsidP="008A007A">
      <w:pPr>
        <w:pStyle w:val="Tekstprzypisudolnego"/>
        <w:jc w:val="both"/>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rPr>
        <w:footnoteRef/>
      </w:r>
      <w:r w:rsidRPr="009B2BC2">
        <w:rPr>
          <w:rFonts w:asciiTheme="minorHAnsi" w:hAnsiTheme="minorHAnsi" w:cstheme="minorHAnsi"/>
          <w:sz w:val="18"/>
          <w:szCs w:val="18"/>
          <w:lang w:val="pl-PL"/>
        </w:rPr>
        <w:t xml:space="preserve"> </w:t>
      </w:r>
      <w:r>
        <w:rPr>
          <w:rFonts w:asciiTheme="minorHAnsi" w:hAnsiTheme="minorHAnsi" w:cstheme="minorHAnsi"/>
          <w:sz w:val="18"/>
          <w:szCs w:val="18"/>
          <w:lang w:val="pl-PL"/>
        </w:rPr>
        <w:t>W przypadku osób fizycznych należy usunąć lub jeśli osoba fizyczna jest reprezentowana przez inną osobę na podstawie pełnomocnictwa, należy podać imię i nazwisko, adres zamieszkania oraz nr dowodu osobistego pełnomocnika.</w:t>
      </w:r>
    </w:p>
  </w:footnote>
  <w:footnote w:id="7">
    <w:p w14:paraId="64D03334" w14:textId="26FFCC47" w:rsidR="00344D30" w:rsidRPr="008A007A" w:rsidRDefault="00344D30">
      <w:pPr>
        <w:pStyle w:val="Tekstprzypisudolnego"/>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lang w:val="pl-PL"/>
        </w:rPr>
        <w:footnoteRef/>
      </w:r>
      <w:r w:rsidRPr="008A007A">
        <w:rPr>
          <w:rFonts w:asciiTheme="minorHAnsi" w:hAnsiTheme="minorHAnsi" w:cstheme="minorHAnsi"/>
          <w:sz w:val="18"/>
          <w:szCs w:val="18"/>
          <w:lang w:val="pl-PL"/>
        </w:rPr>
        <w:t xml:space="preserve"> </w:t>
      </w:r>
      <w:proofErr w:type="gramStart"/>
      <w:r w:rsidRPr="008A007A">
        <w:rPr>
          <w:rFonts w:asciiTheme="minorHAnsi" w:hAnsiTheme="minorHAnsi" w:cstheme="minorHAnsi"/>
          <w:sz w:val="18"/>
          <w:szCs w:val="18"/>
          <w:lang w:val="pl-PL"/>
        </w:rPr>
        <w:t>Usunąć</w:t>
      </w:r>
      <w:proofErr w:type="gramEnd"/>
      <w:r w:rsidRPr="008A007A">
        <w:rPr>
          <w:rFonts w:asciiTheme="minorHAnsi" w:hAnsiTheme="minorHAnsi" w:cstheme="minorHAnsi"/>
          <w:sz w:val="18"/>
          <w:szCs w:val="18"/>
          <w:lang w:val="pl-PL"/>
        </w:rPr>
        <w:t xml:space="preserve"> jeśli nie dotyczy.</w:t>
      </w:r>
    </w:p>
  </w:footnote>
  <w:footnote w:id="8">
    <w:p w14:paraId="1E9AA315" w14:textId="2620A5D3" w:rsidR="00344D30" w:rsidRPr="008A007A" w:rsidRDefault="00344D30">
      <w:pPr>
        <w:pStyle w:val="Tekstprzypisudolnego"/>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lang w:val="pl-PL"/>
        </w:rPr>
        <w:footnoteRef/>
      </w:r>
      <w:r w:rsidRPr="008A007A">
        <w:rPr>
          <w:rFonts w:asciiTheme="minorHAnsi" w:hAnsiTheme="minorHAnsi" w:cstheme="minorHAnsi"/>
          <w:sz w:val="18"/>
          <w:szCs w:val="18"/>
          <w:lang w:val="pl-PL"/>
        </w:rPr>
        <w:t xml:space="preserve"> </w:t>
      </w:r>
      <w:r w:rsidRPr="002E1122">
        <w:rPr>
          <w:rFonts w:asciiTheme="minorHAnsi" w:hAnsiTheme="minorHAnsi" w:cstheme="minorHAnsi"/>
          <w:sz w:val="18"/>
          <w:szCs w:val="18"/>
          <w:lang w:val="pl-PL"/>
        </w:rPr>
        <w:t xml:space="preserve">Należy wpisać nr wniosku o udzielenie grantu </w:t>
      </w:r>
      <w:proofErr w:type="spellStart"/>
      <w:r w:rsidRPr="002E1122">
        <w:rPr>
          <w:rFonts w:asciiTheme="minorHAnsi" w:hAnsiTheme="minorHAnsi" w:cstheme="minorHAnsi"/>
          <w:sz w:val="18"/>
          <w:szCs w:val="18"/>
          <w:lang w:val="pl-PL"/>
        </w:rPr>
        <w:t>Grantobiorcy</w:t>
      </w:r>
      <w:proofErr w:type="spellEnd"/>
      <w:r w:rsidRPr="002E1122">
        <w:rPr>
          <w:rFonts w:asciiTheme="minorHAnsi" w:hAnsiTheme="minorHAnsi" w:cstheme="minorHAnsi"/>
          <w:sz w:val="18"/>
          <w:szCs w:val="18"/>
          <w:lang w:val="pl-PL"/>
        </w:rPr>
        <w:t>.</w:t>
      </w:r>
    </w:p>
  </w:footnote>
  <w:footnote w:id="9">
    <w:p w14:paraId="63FCE852" w14:textId="4D865616" w:rsidR="00344D30" w:rsidRPr="008A007A" w:rsidRDefault="00344D30" w:rsidP="008A007A">
      <w:pPr>
        <w:pStyle w:val="Tekstprzypisudolnego"/>
        <w:jc w:val="both"/>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lang w:val="pl-PL"/>
        </w:rPr>
        <w:footnoteRef/>
      </w:r>
      <w:r w:rsidRPr="008A007A">
        <w:rPr>
          <w:rFonts w:asciiTheme="minorHAnsi" w:hAnsiTheme="minorHAnsi" w:cstheme="minorHAnsi"/>
          <w:sz w:val="18"/>
          <w:szCs w:val="18"/>
          <w:lang w:val="pl-PL"/>
        </w:rPr>
        <w:t xml:space="preserve"> Należy wpisać nazwę </w:t>
      </w:r>
      <w:r w:rsidRPr="002E1122">
        <w:rPr>
          <w:rFonts w:asciiTheme="minorHAnsi" w:hAnsiTheme="minorHAnsi" w:cstheme="minorHAnsi"/>
          <w:sz w:val="18"/>
          <w:szCs w:val="18"/>
          <w:lang w:val="pl-PL"/>
        </w:rPr>
        <w:t xml:space="preserve">i nr </w:t>
      </w:r>
      <w:r w:rsidRPr="008A007A">
        <w:rPr>
          <w:rFonts w:asciiTheme="minorHAnsi" w:hAnsiTheme="minorHAnsi" w:cstheme="minorHAnsi"/>
          <w:sz w:val="18"/>
          <w:szCs w:val="18"/>
          <w:lang w:val="pl-PL"/>
        </w:rPr>
        <w:t xml:space="preserve">projektu </w:t>
      </w:r>
      <w:proofErr w:type="spellStart"/>
      <w:r w:rsidRPr="008A007A">
        <w:rPr>
          <w:rFonts w:asciiTheme="minorHAnsi" w:hAnsiTheme="minorHAnsi" w:cstheme="minorHAnsi"/>
          <w:sz w:val="18"/>
          <w:szCs w:val="18"/>
          <w:lang w:val="pl-PL"/>
        </w:rPr>
        <w:t>Grantodawcy</w:t>
      </w:r>
      <w:proofErr w:type="spellEnd"/>
      <w:r w:rsidRPr="008A007A">
        <w:rPr>
          <w:rFonts w:asciiTheme="minorHAnsi" w:hAnsiTheme="minorHAnsi" w:cstheme="minorHAnsi"/>
          <w:sz w:val="18"/>
          <w:szCs w:val="18"/>
          <w:lang w:val="pl-PL"/>
        </w:rPr>
        <w:t xml:space="preserve">, w ramach którego przyznawane jest wsparcie </w:t>
      </w:r>
      <w:proofErr w:type="spellStart"/>
      <w:r w:rsidRPr="008A007A">
        <w:rPr>
          <w:rFonts w:asciiTheme="minorHAnsi" w:hAnsiTheme="minorHAnsi" w:cstheme="minorHAnsi"/>
          <w:sz w:val="18"/>
          <w:szCs w:val="18"/>
          <w:lang w:val="pl-PL"/>
        </w:rPr>
        <w:t>Grantobiorcy</w:t>
      </w:r>
      <w:proofErr w:type="spellEnd"/>
      <w:r w:rsidRPr="002E1122">
        <w:rPr>
          <w:rFonts w:asciiTheme="minorHAnsi" w:hAnsiTheme="minorHAnsi" w:cstheme="minorHAnsi"/>
          <w:sz w:val="18"/>
          <w:szCs w:val="18"/>
          <w:lang w:val="pl-PL"/>
        </w:rPr>
        <w:t>.</w:t>
      </w:r>
    </w:p>
  </w:footnote>
  <w:footnote w:id="10">
    <w:p w14:paraId="035B8E7D" w14:textId="7D16D5B8" w:rsidR="00344D30" w:rsidRPr="008A007A" w:rsidRDefault="00344D30">
      <w:pPr>
        <w:pStyle w:val="Tekstprzypisudolnego"/>
        <w:rPr>
          <w:lang w:val="pl-PL"/>
        </w:rPr>
      </w:pPr>
      <w:r w:rsidRPr="008A007A">
        <w:rPr>
          <w:rStyle w:val="Odwoanieprzypisudolnego"/>
          <w:rFonts w:asciiTheme="minorHAnsi" w:hAnsiTheme="minorHAnsi" w:cstheme="minorHAnsi"/>
        </w:rPr>
        <w:footnoteRef/>
      </w:r>
      <w:r w:rsidRPr="009B2BC2">
        <w:rPr>
          <w:lang w:val="pl-PL"/>
        </w:rPr>
        <w:t xml:space="preserve"> </w:t>
      </w:r>
      <w:r w:rsidRPr="0071117D">
        <w:rPr>
          <w:rFonts w:asciiTheme="minorHAnsi" w:hAnsiTheme="minorHAnsi" w:cstheme="minorHAnsi"/>
          <w:sz w:val="18"/>
          <w:szCs w:val="18"/>
          <w:lang w:val="pl-PL"/>
        </w:rPr>
        <w:t xml:space="preserve">Należy wpisać </w:t>
      </w:r>
      <w:r>
        <w:rPr>
          <w:rFonts w:asciiTheme="minorHAnsi" w:hAnsiTheme="minorHAnsi" w:cstheme="minorHAnsi"/>
          <w:sz w:val="18"/>
          <w:szCs w:val="18"/>
          <w:lang w:val="pl-PL"/>
        </w:rPr>
        <w:t xml:space="preserve">numer rachunku </w:t>
      </w:r>
      <w:proofErr w:type="spellStart"/>
      <w:r>
        <w:rPr>
          <w:rFonts w:asciiTheme="minorHAnsi" w:hAnsiTheme="minorHAnsi" w:cstheme="minorHAnsi"/>
          <w:sz w:val="18"/>
          <w:szCs w:val="18"/>
          <w:lang w:val="pl-PL"/>
        </w:rPr>
        <w:t>Grantobiorcy</w:t>
      </w:r>
      <w:proofErr w:type="spellEnd"/>
      <w:r w:rsidRPr="0071117D">
        <w:rPr>
          <w:rFonts w:asciiTheme="minorHAnsi" w:hAnsiTheme="minorHAnsi" w:cstheme="minorHAnsi"/>
          <w:sz w:val="18"/>
          <w:szCs w:val="18"/>
          <w:lang w:val="pl-PL"/>
        </w:rPr>
        <w:t>.</w:t>
      </w:r>
    </w:p>
  </w:footnote>
  <w:footnote w:id="11">
    <w:p w14:paraId="549AB842" w14:textId="1C955677" w:rsidR="00344D30" w:rsidRPr="008A007A" w:rsidRDefault="00344D30">
      <w:pPr>
        <w:pStyle w:val="Tekstprzypisudolnego"/>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rPr>
        <w:footnoteRef/>
      </w:r>
      <w:r w:rsidRPr="009B2BC2">
        <w:rPr>
          <w:rFonts w:asciiTheme="minorHAnsi" w:hAnsiTheme="minorHAnsi" w:cstheme="minorHAnsi"/>
          <w:sz w:val="18"/>
          <w:szCs w:val="18"/>
          <w:lang w:val="pl-PL"/>
        </w:rPr>
        <w:t xml:space="preserve"> </w:t>
      </w:r>
      <w:r w:rsidRPr="0071117D">
        <w:rPr>
          <w:rFonts w:asciiTheme="minorHAnsi" w:hAnsiTheme="minorHAnsi" w:cstheme="minorHAnsi"/>
          <w:sz w:val="18"/>
          <w:szCs w:val="18"/>
          <w:lang w:val="pl-PL"/>
        </w:rPr>
        <w:t xml:space="preserve">Należy wpisać nr wniosku o udzielenie grantu </w:t>
      </w:r>
      <w:proofErr w:type="spellStart"/>
      <w:r w:rsidRPr="0071117D">
        <w:rPr>
          <w:rFonts w:asciiTheme="minorHAnsi" w:hAnsiTheme="minorHAnsi" w:cstheme="minorHAnsi"/>
          <w:sz w:val="18"/>
          <w:szCs w:val="18"/>
          <w:lang w:val="pl-PL"/>
        </w:rPr>
        <w:t>Grantobiorcy</w:t>
      </w:r>
      <w:proofErr w:type="spellEnd"/>
      <w:r>
        <w:rPr>
          <w:rFonts w:asciiTheme="minorHAnsi" w:hAnsiTheme="minorHAnsi" w:cstheme="minorHAnsi"/>
          <w:sz w:val="18"/>
          <w:szCs w:val="18"/>
          <w:lang w:val="pl-PL"/>
        </w:rPr>
        <w:t>.</w:t>
      </w:r>
    </w:p>
  </w:footnote>
  <w:footnote w:id="12">
    <w:p w14:paraId="688502CE" w14:textId="7D56A7DC" w:rsidR="00344D30" w:rsidRPr="00AE1D9C" w:rsidRDefault="00344D30">
      <w:pPr>
        <w:pStyle w:val="Tekstprzypisudolnego"/>
        <w:rPr>
          <w:lang w:val="pl-PL"/>
        </w:rPr>
      </w:pPr>
      <w:r w:rsidRPr="008A007A">
        <w:rPr>
          <w:rStyle w:val="Odwoanieprzypisudolnego"/>
          <w:rFonts w:asciiTheme="minorHAnsi" w:hAnsiTheme="minorHAnsi" w:cstheme="minorHAnsi"/>
          <w:sz w:val="18"/>
          <w:szCs w:val="18"/>
        </w:rPr>
        <w:footnoteRef/>
      </w:r>
      <w:r w:rsidRPr="008A007A">
        <w:rPr>
          <w:sz w:val="18"/>
          <w:szCs w:val="18"/>
          <w:lang w:val="pl-PL"/>
        </w:rPr>
        <w:t xml:space="preserve"> </w:t>
      </w:r>
      <w:r w:rsidRPr="00AE1D9C">
        <w:rPr>
          <w:rFonts w:asciiTheme="minorHAnsi" w:hAnsiTheme="minorHAnsi" w:cstheme="minorHAnsi"/>
          <w:sz w:val="18"/>
          <w:szCs w:val="18"/>
          <w:lang w:val="pl-PL"/>
        </w:rPr>
        <w:t>Poziom dofinansowania całkowitych wydatków kwalifikowalnych, zgodny z Wnioskiem o</w:t>
      </w:r>
      <w:r>
        <w:rPr>
          <w:rFonts w:asciiTheme="minorHAnsi" w:hAnsiTheme="minorHAnsi" w:cstheme="minorHAnsi"/>
          <w:sz w:val="18"/>
          <w:szCs w:val="18"/>
          <w:lang w:val="pl-PL"/>
        </w:rPr>
        <w:t xml:space="preserve"> </w:t>
      </w:r>
      <w:proofErr w:type="gramStart"/>
      <w:r>
        <w:rPr>
          <w:rFonts w:asciiTheme="minorHAnsi" w:hAnsiTheme="minorHAnsi" w:cstheme="minorHAnsi"/>
          <w:sz w:val="18"/>
          <w:szCs w:val="18"/>
          <w:lang w:val="pl-PL"/>
        </w:rPr>
        <w:t xml:space="preserve">udzielenie </w:t>
      </w:r>
      <w:r w:rsidRPr="00AE1D9C">
        <w:rPr>
          <w:rFonts w:asciiTheme="minorHAnsi" w:hAnsiTheme="minorHAnsi" w:cstheme="minorHAnsi"/>
          <w:sz w:val="18"/>
          <w:szCs w:val="18"/>
          <w:lang w:val="pl-PL"/>
        </w:rPr>
        <w:t xml:space="preserve"> </w:t>
      </w:r>
      <w:r>
        <w:rPr>
          <w:rFonts w:asciiTheme="minorHAnsi" w:hAnsiTheme="minorHAnsi" w:cstheme="minorHAnsi"/>
          <w:sz w:val="18"/>
          <w:szCs w:val="18"/>
          <w:lang w:val="pl-PL"/>
        </w:rPr>
        <w:t>grantu</w:t>
      </w:r>
      <w:proofErr w:type="gramEnd"/>
      <w:r w:rsidRPr="00AE1D9C">
        <w:rPr>
          <w:rFonts w:asciiTheme="minorHAnsi" w:hAnsiTheme="minorHAnsi" w:cstheme="minorHAnsi"/>
          <w:sz w:val="18"/>
          <w:szCs w:val="18"/>
          <w:lang w:val="pl-PL"/>
        </w:rPr>
        <w:t>.</w:t>
      </w:r>
    </w:p>
  </w:footnote>
  <w:footnote w:id="13">
    <w:p w14:paraId="3E3D4397" w14:textId="45C7A069" w:rsidR="00344D30" w:rsidRPr="0002688C" w:rsidRDefault="00344D30" w:rsidP="00C5315F">
      <w:pPr>
        <w:pStyle w:val="Tekstprzypisudolnego"/>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rPr>
        <w:footnoteRef/>
      </w:r>
      <w:r w:rsidRPr="008A007A">
        <w:rPr>
          <w:rFonts w:asciiTheme="minorHAnsi" w:hAnsiTheme="minorHAnsi" w:cstheme="minorHAnsi"/>
          <w:sz w:val="18"/>
          <w:szCs w:val="18"/>
          <w:lang w:val="pl-PL"/>
        </w:rPr>
        <w:t xml:space="preserve"> </w:t>
      </w:r>
      <w:r w:rsidRPr="0002688C">
        <w:rPr>
          <w:rFonts w:asciiTheme="minorHAnsi" w:hAnsiTheme="minorHAnsi" w:cstheme="minorHAnsi"/>
          <w:sz w:val="18"/>
          <w:szCs w:val="18"/>
          <w:lang w:val="pl-PL"/>
        </w:rPr>
        <w:t xml:space="preserve">Należy wpisać adres strony internetowej </w:t>
      </w:r>
      <w:r>
        <w:rPr>
          <w:rFonts w:asciiTheme="minorHAnsi" w:hAnsiTheme="minorHAnsi" w:cstheme="minorHAnsi"/>
          <w:sz w:val="18"/>
          <w:szCs w:val="18"/>
          <w:lang w:val="pl-PL"/>
        </w:rPr>
        <w:t xml:space="preserve">Projektu </w:t>
      </w:r>
      <w:proofErr w:type="spellStart"/>
      <w:r w:rsidRPr="0002688C">
        <w:rPr>
          <w:rFonts w:asciiTheme="minorHAnsi" w:hAnsiTheme="minorHAnsi" w:cstheme="minorHAnsi"/>
          <w:sz w:val="18"/>
          <w:szCs w:val="18"/>
          <w:lang w:val="pl-PL"/>
        </w:rPr>
        <w:t>Grantodawcy</w:t>
      </w:r>
      <w:proofErr w:type="spellEnd"/>
      <w:r>
        <w:rPr>
          <w:rFonts w:asciiTheme="minorHAnsi" w:hAnsiTheme="minorHAnsi" w:cstheme="minorHAnsi"/>
          <w:sz w:val="18"/>
          <w:szCs w:val="18"/>
          <w:lang w:val="pl-PL"/>
        </w:rPr>
        <w:t>.</w:t>
      </w:r>
    </w:p>
  </w:footnote>
  <w:footnote w:id="14">
    <w:p w14:paraId="3B045841" w14:textId="77777777" w:rsidR="00344D30" w:rsidRPr="0071117D" w:rsidRDefault="00344D30" w:rsidP="008932B6">
      <w:pPr>
        <w:pStyle w:val="Tekstprzypisudolnego"/>
        <w:rPr>
          <w:rFonts w:asciiTheme="minorHAnsi" w:hAnsiTheme="minorHAnsi" w:cstheme="minorHAnsi"/>
          <w:sz w:val="18"/>
          <w:szCs w:val="18"/>
          <w:lang w:val="pl-PL"/>
        </w:rPr>
      </w:pPr>
      <w:r w:rsidRPr="0071117D">
        <w:rPr>
          <w:rStyle w:val="Odwoanieprzypisudolnego"/>
          <w:rFonts w:asciiTheme="minorHAnsi" w:hAnsiTheme="minorHAnsi" w:cstheme="minorHAnsi"/>
          <w:sz w:val="18"/>
          <w:szCs w:val="18"/>
        </w:rPr>
        <w:footnoteRef/>
      </w:r>
      <w:r w:rsidRPr="009B2BC2">
        <w:rPr>
          <w:rFonts w:asciiTheme="minorHAnsi" w:hAnsiTheme="minorHAnsi" w:cstheme="minorHAnsi"/>
          <w:sz w:val="18"/>
          <w:szCs w:val="18"/>
          <w:lang w:val="pl-PL"/>
        </w:rPr>
        <w:t xml:space="preserve"> </w:t>
      </w:r>
      <w:r w:rsidRPr="0071117D">
        <w:rPr>
          <w:rFonts w:asciiTheme="minorHAnsi" w:hAnsiTheme="minorHAnsi" w:cstheme="minorHAnsi"/>
          <w:sz w:val="18"/>
          <w:szCs w:val="18"/>
          <w:lang w:val="pl-PL"/>
        </w:rPr>
        <w:t>Należy wstawić właściwy adres.</w:t>
      </w:r>
    </w:p>
  </w:footnote>
  <w:footnote w:id="15">
    <w:p w14:paraId="4F56C76E" w14:textId="0072AF44" w:rsidR="00344D30" w:rsidRPr="00A47ED6" w:rsidRDefault="00344D30">
      <w:pPr>
        <w:pStyle w:val="Tekstprzypisudolnego"/>
        <w:rPr>
          <w:lang w:val="pl-PL"/>
        </w:rPr>
      </w:pPr>
      <w:r w:rsidRPr="008A007A">
        <w:rPr>
          <w:rStyle w:val="Odwoanieprzypisudolnego"/>
          <w:rFonts w:asciiTheme="minorHAnsi" w:hAnsiTheme="minorHAnsi" w:cstheme="minorHAnsi"/>
          <w:sz w:val="18"/>
          <w:szCs w:val="18"/>
        </w:rPr>
        <w:footnoteRef/>
      </w:r>
      <w:r w:rsidRPr="008A007A">
        <w:rPr>
          <w:rFonts w:asciiTheme="minorHAnsi" w:hAnsiTheme="minorHAnsi" w:cstheme="minorHAnsi"/>
          <w:sz w:val="18"/>
          <w:szCs w:val="18"/>
          <w:lang w:val="pl-PL"/>
        </w:rPr>
        <w:t xml:space="preserve"> </w:t>
      </w:r>
      <w:r w:rsidRPr="00A47ED6">
        <w:rPr>
          <w:rFonts w:asciiTheme="minorHAnsi" w:hAnsiTheme="minorHAnsi" w:cstheme="minorHAnsi"/>
          <w:sz w:val="18"/>
          <w:szCs w:val="18"/>
          <w:lang w:val="pl-PL"/>
        </w:rPr>
        <w:t xml:space="preserve">Należy wstawić </w:t>
      </w:r>
      <w:r>
        <w:rPr>
          <w:rFonts w:asciiTheme="minorHAnsi" w:hAnsiTheme="minorHAnsi" w:cstheme="minorHAnsi"/>
          <w:sz w:val="18"/>
          <w:szCs w:val="18"/>
          <w:lang w:val="pl-PL"/>
        </w:rPr>
        <w:t>właściwy adres e-mail.</w:t>
      </w:r>
    </w:p>
  </w:footnote>
  <w:footnote w:id="16">
    <w:p w14:paraId="4F2D9D0E" w14:textId="39BEC190" w:rsidR="00344D30" w:rsidRPr="008A007A" w:rsidRDefault="00344D30">
      <w:pPr>
        <w:pStyle w:val="Tekstprzypisudolnego"/>
        <w:rPr>
          <w:rFonts w:asciiTheme="minorHAnsi" w:hAnsiTheme="minorHAnsi" w:cstheme="minorHAnsi"/>
          <w:sz w:val="18"/>
          <w:szCs w:val="18"/>
          <w:lang w:val="pl-PL"/>
        </w:rPr>
      </w:pPr>
      <w:r w:rsidRPr="008A007A">
        <w:rPr>
          <w:rStyle w:val="Odwoanieprzypisudolnego"/>
          <w:rFonts w:asciiTheme="minorHAnsi" w:hAnsiTheme="minorHAnsi" w:cstheme="minorHAnsi"/>
          <w:sz w:val="18"/>
          <w:szCs w:val="18"/>
        </w:rPr>
        <w:footnoteRef/>
      </w:r>
      <w:r w:rsidRPr="008A007A">
        <w:rPr>
          <w:rFonts w:asciiTheme="minorHAnsi" w:hAnsiTheme="minorHAnsi" w:cstheme="minorHAnsi"/>
          <w:sz w:val="18"/>
          <w:szCs w:val="18"/>
          <w:lang w:val="pl-PL"/>
        </w:rPr>
        <w:t xml:space="preserve"> Należy wpisać stronę internetową </w:t>
      </w:r>
      <w:r>
        <w:rPr>
          <w:rFonts w:asciiTheme="minorHAnsi" w:hAnsiTheme="minorHAnsi" w:cstheme="minorHAnsi"/>
          <w:sz w:val="18"/>
          <w:szCs w:val="18"/>
          <w:lang w:val="pl-PL"/>
        </w:rPr>
        <w:t xml:space="preserve">Projektu </w:t>
      </w:r>
      <w:proofErr w:type="spellStart"/>
      <w:r w:rsidRPr="008A007A">
        <w:rPr>
          <w:rFonts w:asciiTheme="minorHAnsi" w:hAnsiTheme="minorHAnsi" w:cstheme="minorHAnsi"/>
          <w:sz w:val="18"/>
          <w:szCs w:val="18"/>
          <w:lang w:val="pl-PL"/>
        </w:rPr>
        <w:t>Grantodawcy</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5FD7" w14:textId="61445DD9" w:rsidR="00344D30" w:rsidRDefault="00A063B1">
    <w:pPr>
      <w:pStyle w:val="Nagwek"/>
    </w:pPr>
    <w:r>
      <w:rPr>
        <w:noProof/>
      </w:rPr>
      <w:drawing>
        <wp:anchor distT="0" distB="0" distL="114300" distR="114300" simplePos="0" relativeHeight="251658240" behindDoc="1" locked="0" layoutInCell="1" allowOverlap="1" wp14:anchorId="46722A99" wp14:editId="7C9049F5">
          <wp:simplePos x="0" y="0"/>
          <wp:positionH relativeFrom="column">
            <wp:posOffset>-19685</wp:posOffset>
          </wp:positionH>
          <wp:positionV relativeFrom="paragraph">
            <wp:posOffset>69850</wp:posOffset>
          </wp:positionV>
          <wp:extent cx="6635750" cy="909955"/>
          <wp:effectExtent l="0" t="0" r="0" b="4445"/>
          <wp:wrapNone/>
          <wp:docPr id="49016769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18E"/>
    <w:multiLevelType w:val="hybridMultilevel"/>
    <w:tmpl w:val="67908CE0"/>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7F74D8"/>
    <w:multiLevelType w:val="hybridMultilevel"/>
    <w:tmpl w:val="0150962A"/>
    <w:lvl w:ilvl="0" w:tplc="5A3E6FE6">
      <w:start w:val="1"/>
      <w:numFmt w:val="lowerLetter"/>
      <w:lvlText w:val="%1)"/>
      <w:lvlJc w:val="left"/>
      <w:pPr>
        <w:ind w:left="720" w:hanging="360"/>
      </w:pPr>
      <w:rPr>
        <w:rFonts w:hint="default"/>
        <w:b w:val="0"/>
        <w:bCs/>
        <w:spacing w:val="-1"/>
        <w:w w:val="9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533DE8"/>
    <w:multiLevelType w:val="hybridMultilevel"/>
    <w:tmpl w:val="6CEE7EA4"/>
    <w:lvl w:ilvl="0" w:tplc="04150017">
      <w:start w:val="1"/>
      <w:numFmt w:val="lowerLetter"/>
      <w:lvlText w:val="%1)"/>
      <w:lvlJc w:val="left"/>
      <w:pPr>
        <w:ind w:left="1393" w:hanging="360"/>
      </w:pPr>
    </w:lvl>
    <w:lvl w:ilvl="1" w:tplc="04150019" w:tentative="1">
      <w:start w:val="1"/>
      <w:numFmt w:val="lowerLetter"/>
      <w:lvlText w:val="%2."/>
      <w:lvlJc w:val="left"/>
      <w:pPr>
        <w:ind w:left="2113" w:hanging="360"/>
      </w:pPr>
    </w:lvl>
    <w:lvl w:ilvl="2" w:tplc="0415001B" w:tentative="1">
      <w:start w:val="1"/>
      <w:numFmt w:val="lowerRoman"/>
      <w:lvlText w:val="%3."/>
      <w:lvlJc w:val="right"/>
      <w:pPr>
        <w:ind w:left="2833" w:hanging="180"/>
      </w:pPr>
    </w:lvl>
    <w:lvl w:ilvl="3" w:tplc="0415000F" w:tentative="1">
      <w:start w:val="1"/>
      <w:numFmt w:val="decimal"/>
      <w:lvlText w:val="%4."/>
      <w:lvlJc w:val="left"/>
      <w:pPr>
        <w:ind w:left="3553" w:hanging="360"/>
      </w:pPr>
    </w:lvl>
    <w:lvl w:ilvl="4" w:tplc="04150019" w:tentative="1">
      <w:start w:val="1"/>
      <w:numFmt w:val="lowerLetter"/>
      <w:lvlText w:val="%5."/>
      <w:lvlJc w:val="left"/>
      <w:pPr>
        <w:ind w:left="4273" w:hanging="360"/>
      </w:pPr>
    </w:lvl>
    <w:lvl w:ilvl="5" w:tplc="0415001B" w:tentative="1">
      <w:start w:val="1"/>
      <w:numFmt w:val="lowerRoman"/>
      <w:lvlText w:val="%6."/>
      <w:lvlJc w:val="right"/>
      <w:pPr>
        <w:ind w:left="4993" w:hanging="180"/>
      </w:pPr>
    </w:lvl>
    <w:lvl w:ilvl="6" w:tplc="0415000F" w:tentative="1">
      <w:start w:val="1"/>
      <w:numFmt w:val="decimal"/>
      <w:lvlText w:val="%7."/>
      <w:lvlJc w:val="left"/>
      <w:pPr>
        <w:ind w:left="5713" w:hanging="360"/>
      </w:pPr>
    </w:lvl>
    <w:lvl w:ilvl="7" w:tplc="04150019" w:tentative="1">
      <w:start w:val="1"/>
      <w:numFmt w:val="lowerLetter"/>
      <w:lvlText w:val="%8."/>
      <w:lvlJc w:val="left"/>
      <w:pPr>
        <w:ind w:left="6433" w:hanging="360"/>
      </w:pPr>
    </w:lvl>
    <w:lvl w:ilvl="8" w:tplc="0415001B" w:tentative="1">
      <w:start w:val="1"/>
      <w:numFmt w:val="lowerRoman"/>
      <w:lvlText w:val="%9."/>
      <w:lvlJc w:val="right"/>
      <w:pPr>
        <w:ind w:left="7153" w:hanging="180"/>
      </w:pPr>
    </w:lvl>
  </w:abstractNum>
  <w:abstractNum w:abstractNumId="3" w15:restartNumberingAfterBreak="0">
    <w:nsid w:val="067E3649"/>
    <w:multiLevelType w:val="hybridMultilevel"/>
    <w:tmpl w:val="43A21300"/>
    <w:lvl w:ilvl="0" w:tplc="FB048264">
      <w:start w:val="1"/>
      <w:numFmt w:val="decimal"/>
      <w:lvlText w:val="%1."/>
      <w:lvlJc w:val="left"/>
      <w:pPr>
        <w:ind w:left="673" w:hanging="439"/>
      </w:pPr>
      <w:rPr>
        <w:rFonts w:asciiTheme="minorHAnsi" w:eastAsia="Arial" w:hAnsiTheme="minorHAnsi" w:cstheme="minorHAnsi" w:hint="default"/>
        <w:spacing w:val="-1"/>
        <w:w w:val="102"/>
        <w:sz w:val="22"/>
        <w:szCs w:val="22"/>
      </w:rPr>
    </w:lvl>
    <w:lvl w:ilvl="1" w:tplc="0D1ADB52">
      <w:numFmt w:val="bullet"/>
      <w:lvlText w:val="•"/>
      <w:lvlJc w:val="left"/>
      <w:pPr>
        <w:ind w:left="1720" w:hanging="439"/>
      </w:pPr>
      <w:rPr>
        <w:rFonts w:hint="default"/>
      </w:rPr>
    </w:lvl>
    <w:lvl w:ilvl="2" w:tplc="578A9F1E">
      <w:numFmt w:val="bullet"/>
      <w:lvlText w:val="•"/>
      <w:lvlJc w:val="left"/>
      <w:pPr>
        <w:ind w:left="2761" w:hanging="439"/>
      </w:pPr>
      <w:rPr>
        <w:rFonts w:hint="default"/>
      </w:rPr>
    </w:lvl>
    <w:lvl w:ilvl="3" w:tplc="BA64044A">
      <w:numFmt w:val="bullet"/>
      <w:lvlText w:val="•"/>
      <w:lvlJc w:val="left"/>
      <w:pPr>
        <w:ind w:left="3801" w:hanging="439"/>
      </w:pPr>
      <w:rPr>
        <w:rFonts w:hint="default"/>
      </w:rPr>
    </w:lvl>
    <w:lvl w:ilvl="4" w:tplc="FDD2F41A">
      <w:numFmt w:val="bullet"/>
      <w:lvlText w:val="•"/>
      <w:lvlJc w:val="left"/>
      <w:pPr>
        <w:ind w:left="4842" w:hanging="439"/>
      </w:pPr>
      <w:rPr>
        <w:rFonts w:hint="default"/>
      </w:rPr>
    </w:lvl>
    <w:lvl w:ilvl="5" w:tplc="1226950C">
      <w:numFmt w:val="bullet"/>
      <w:lvlText w:val="•"/>
      <w:lvlJc w:val="left"/>
      <w:pPr>
        <w:ind w:left="5882" w:hanging="439"/>
      </w:pPr>
      <w:rPr>
        <w:rFonts w:hint="default"/>
      </w:rPr>
    </w:lvl>
    <w:lvl w:ilvl="6" w:tplc="79B21C80">
      <w:numFmt w:val="bullet"/>
      <w:lvlText w:val="•"/>
      <w:lvlJc w:val="left"/>
      <w:pPr>
        <w:ind w:left="6923" w:hanging="439"/>
      </w:pPr>
      <w:rPr>
        <w:rFonts w:hint="default"/>
      </w:rPr>
    </w:lvl>
    <w:lvl w:ilvl="7" w:tplc="D60C1FE2">
      <w:numFmt w:val="bullet"/>
      <w:lvlText w:val="•"/>
      <w:lvlJc w:val="left"/>
      <w:pPr>
        <w:ind w:left="7963" w:hanging="439"/>
      </w:pPr>
      <w:rPr>
        <w:rFonts w:hint="default"/>
      </w:rPr>
    </w:lvl>
    <w:lvl w:ilvl="8" w:tplc="67FE0BCC">
      <w:numFmt w:val="bullet"/>
      <w:lvlText w:val="•"/>
      <w:lvlJc w:val="left"/>
      <w:pPr>
        <w:ind w:left="9004" w:hanging="439"/>
      </w:pPr>
      <w:rPr>
        <w:rFonts w:hint="default"/>
      </w:rPr>
    </w:lvl>
  </w:abstractNum>
  <w:abstractNum w:abstractNumId="4" w15:restartNumberingAfterBreak="0">
    <w:nsid w:val="0D04154A"/>
    <w:multiLevelType w:val="hybridMultilevel"/>
    <w:tmpl w:val="2B5CBB3E"/>
    <w:lvl w:ilvl="0" w:tplc="EBB41990">
      <w:start w:val="1"/>
      <w:numFmt w:val="decimal"/>
      <w:lvlText w:val="%1."/>
      <w:lvlJc w:val="left"/>
      <w:pPr>
        <w:ind w:left="589" w:hanging="359"/>
      </w:pPr>
      <w:rPr>
        <w:rFonts w:asciiTheme="minorHAnsi" w:eastAsia="Arial" w:hAnsiTheme="minorHAnsi" w:cstheme="minorHAnsi" w:hint="default"/>
        <w:spacing w:val="-1"/>
        <w:w w:val="93"/>
        <w:sz w:val="22"/>
        <w:szCs w:val="22"/>
      </w:rPr>
    </w:lvl>
    <w:lvl w:ilvl="1" w:tplc="50AC47AE">
      <w:numFmt w:val="bullet"/>
      <w:lvlText w:val="•"/>
      <w:lvlJc w:val="left"/>
      <w:pPr>
        <w:ind w:left="1630" w:hanging="359"/>
      </w:pPr>
      <w:rPr>
        <w:rFonts w:hint="default"/>
      </w:rPr>
    </w:lvl>
    <w:lvl w:ilvl="2" w:tplc="6F3A74CA">
      <w:numFmt w:val="bullet"/>
      <w:lvlText w:val="•"/>
      <w:lvlJc w:val="left"/>
      <w:pPr>
        <w:ind w:left="2681" w:hanging="359"/>
      </w:pPr>
      <w:rPr>
        <w:rFonts w:hint="default"/>
      </w:rPr>
    </w:lvl>
    <w:lvl w:ilvl="3" w:tplc="D05295DC">
      <w:numFmt w:val="bullet"/>
      <w:lvlText w:val="•"/>
      <w:lvlJc w:val="left"/>
      <w:pPr>
        <w:ind w:left="3731" w:hanging="359"/>
      </w:pPr>
      <w:rPr>
        <w:rFonts w:hint="default"/>
      </w:rPr>
    </w:lvl>
    <w:lvl w:ilvl="4" w:tplc="9440CFB4">
      <w:numFmt w:val="bullet"/>
      <w:lvlText w:val="•"/>
      <w:lvlJc w:val="left"/>
      <w:pPr>
        <w:ind w:left="4782" w:hanging="359"/>
      </w:pPr>
      <w:rPr>
        <w:rFonts w:hint="default"/>
      </w:rPr>
    </w:lvl>
    <w:lvl w:ilvl="5" w:tplc="CF184508">
      <w:numFmt w:val="bullet"/>
      <w:lvlText w:val="•"/>
      <w:lvlJc w:val="left"/>
      <w:pPr>
        <w:ind w:left="5832" w:hanging="359"/>
      </w:pPr>
      <w:rPr>
        <w:rFonts w:hint="default"/>
      </w:rPr>
    </w:lvl>
    <w:lvl w:ilvl="6" w:tplc="C9C8B698">
      <w:numFmt w:val="bullet"/>
      <w:lvlText w:val="•"/>
      <w:lvlJc w:val="left"/>
      <w:pPr>
        <w:ind w:left="6883" w:hanging="359"/>
      </w:pPr>
      <w:rPr>
        <w:rFonts w:hint="default"/>
      </w:rPr>
    </w:lvl>
    <w:lvl w:ilvl="7" w:tplc="7DA0C21A">
      <w:numFmt w:val="bullet"/>
      <w:lvlText w:val="•"/>
      <w:lvlJc w:val="left"/>
      <w:pPr>
        <w:ind w:left="7933" w:hanging="359"/>
      </w:pPr>
      <w:rPr>
        <w:rFonts w:hint="default"/>
      </w:rPr>
    </w:lvl>
    <w:lvl w:ilvl="8" w:tplc="E1D09A88">
      <w:numFmt w:val="bullet"/>
      <w:lvlText w:val="•"/>
      <w:lvlJc w:val="left"/>
      <w:pPr>
        <w:ind w:left="8984" w:hanging="359"/>
      </w:pPr>
      <w:rPr>
        <w:rFonts w:hint="default"/>
      </w:rPr>
    </w:lvl>
  </w:abstractNum>
  <w:abstractNum w:abstractNumId="5" w15:restartNumberingAfterBreak="0">
    <w:nsid w:val="0E516700"/>
    <w:multiLevelType w:val="hybridMultilevel"/>
    <w:tmpl w:val="DCF2DD84"/>
    <w:lvl w:ilvl="0" w:tplc="C032CF78">
      <w:start w:val="1"/>
      <w:numFmt w:val="decimal"/>
      <w:lvlText w:val="%1."/>
      <w:lvlJc w:val="left"/>
      <w:pPr>
        <w:ind w:left="679" w:hanging="424"/>
      </w:pPr>
      <w:rPr>
        <w:rFonts w:asciiTheme="minorHAnsi" w:eastAsia="Arial" w:hAnsiTheme="minorHAnsi" w:cstheme="minorHAnsi" w:hint="default"/>
        <w:spacing w:val="-1"/>
        <w:w w:val="9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06138A"/>
    <w:multiLevelType w:val="hybridMultilevel"/>
    <w:tmpl w:val="5F86FBC8"/>
    <w:lvl w:ilvl="0" w:tplc="ACC0BED8">
      <w:start w:val="1"/>
      <w:numFmt w:val="decimal"/>
      <w:lvlText w:val="%1."/>
      <w:lvlJc w:val="left"/>
      <w:pPr>
        <w:ind w:left="667" w:hanging="433"/>
      </w:pPr>
      <w:rPr>
        <w:rFonts w:asciiTheme="minorHAnsi" w:eastAsia="Arial" w:hAnsiTheme="minorHAnsi" w:cstheme="minorHAnsi" w:hint="default"/>
        <w:spacing w:val="-1"/>
        <w:w w:val="102"/>
        <w:sz w:val="22"/>
        <w:szCs w:val="22"/>
      </w:rPr>
    </w:lvl>
    <w:lvl w:ilvl="1" w:tplc="21F077AE">
      <w:numFmt w:val="bullet"/>
      <w:lvlText w:val="•"/>
      <w:lvlJc w:val="left"/>
      <w:pPr>
        <w:ind w:left="1702" w:hanging="433"/>
      </w:pPr>
      <w:rPr>
        <w:rFonts w:hint="default"/>
      </w:rPr>
    </w:lvl>
    <w:lvl w:ilvl="2" w:tplc="E6A26FF2">
      <w:numFmt w:val="bullet"/>
      <w:lvlText w:val="•"/>
      <w:lvlJc w:val="left"/>
      <w:pPr>
        <w:ind w:left="2745" w:hanging="433"/>
      </w:pPr>
      <w:rPr>
        <w:rFonts w:hint="default"/>
      </w:rPr>
    </w:lvl>
    <w:lvl w:ilvl="3" w:tplc="EEC22156">
      <w:numFmt w:val="bullet"/>
      <w:lvlText w:val="•"/>
      <w:lvlJc w:val="left"/>
      <w:pPr>
        <w:ind w:left="3787" w:hanging="433"/>
      </w:pPr>
      <w:rPr>
        <w:rFonts w:hint="default"/>
      </w:rPr>
    </w:lvl>
    <w:lvl w:ilvl="4" w:tplc="2EB2DC90">
      <w:numFmt w:val="bullet"/>
      <w:lvlText w:val="•"/>
      <w:lvlJc w:val="left"/>
      <w:pPr>
        <w:ind w:left="4830" w:hanging="433"/>
      </w:pPr>
      <w:rPr>
        <w:rFonts w:hint="default"/>
      </w:rPr>
    </w:lvl>
    <w:lvl w:ilvl="5" w:tplc="0F6C28C0">
      <w:numFmt w:val="bullet"/>
      <w:lvlText w:val="•"/>
      <w:lvlJc w:val="left"/>
      <w:pPr>
        <w:ind w:left="5872" w:hanging="433"/>
      </w:pPr>
      <w:rPr>
        <w:rFonts w:hint="default"/>
      </w:rPr>
    </w:lvl>
    <w:lvl w:ilvl="6" w:tplc="9A10C31A">
      <w:numFmt w:val="bullet"/>
      <w:lvlText w:val="•"/>
      <w:lvlJc w:val="left"/>
      <w:pPr>
        <w:ind w:left="6915" w:hanging="433"/>
      </w:pPr>
      <w:rPr>
        <w:rFonts w:hint="default"/>
      </w:rPr>
    </w:lvl>
    <w:lvl w:ilvl="7" w:tplc="5540ECF8">
      <w:numFmt w:val="bullet"/>
      <w:lvlText w:val="•"/>
      <w:lvlJc w:val="left"/>
      <w:pPr>
        <w:ind w:left="7957" w:hanging="433"/>
      </w:pPr>
      <w:rPr>
        <w:rFonts w:hint="default"/>
      </w:rPr>
    </w:lvl>
    <w:lvl w:ilvl="8" w:tplc="9746C76C">
      <w:numFmt w:val="bullet"/>
      <w:lvlText w:val="•"/>
      <w:lvlJc w:val="left"/>
      <w:pPr>
        <w:ind w:left="9000" w:hanging="433"/>
      </w:pPr>
      <w:rPr>
        <w:rFonts w:hint="default"/>
      </w:rPr>
    </w:lvl>
  </w:abstractNum>
  <w:abstractNum w:abstractNumId="7" w15:restartNumberingAfterBreak="0">
    <w:nsid w:val="179026ED"/>
    <w:multiLevelType w:val="hybridMultilevel"/>
    <w:tmpl w:val="F2343408"/>
    <w:lvl w:ilvl="0" w:tplc="5A3E6FE6">
      <w:start w:val="1"/>
      <w:numFmt w:val="lowerLetter"/>
      <w:lvlText w:val="%1)"/>
      <w:lvlJc w:val="left"/>
      <w:pPr>
        <w:ind w:left="720" w:hanging="360"/>
      </w:pPr>
      <w:rPr>
        <w:rFonts w:hint="default"/>
        <w:b w:val="0"/>
        <w:bCs/>
        <w:w w:val="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493EEB"/>
    <w:multiLevelType w:val="hybridMultilevel"/>
    <w:tmpl w:val="2202FD92"/>
    <w:lvl w:ilvl="0" w:tplc="5A3E6FE6">
      <w:start w:val="1"/>
      <w:numFmt w:val="lowerLetter"/>
      <w:lvlText w:val="%1)"/>
      <w:lvlJc w:val="left"/>
      <w:pPr>
        <w:ind w:left="720" w:hanging="360"/>
      </w:pPr>
      <w:rPr>
        <w:rFonts w:hint="default"/>
        <w:b w:val="0"/>
        <w:bCs/>
        <w:w w:val="9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76DA8"/>
    <w:multiLevelType w:val="hybridMultilevel"/>
    <w:tmpl w:val="77BCC1EE"/>
    <w:lvl w:ilvl="0" w:tplc="5A3E6FE6">
      <w:start w:val="1"/>
      <w:numFmt w:val="lowerLetter"/>
      <w:lvlText w:val="%1)"/>
      <w:lvlJc w:val="left"/>
      <w:pPr>
        <w:ind w:left="720" w:hanging="360"/>
      </w:pPr>
      <w:rPr>
        <w:rFonts w:hint="default"/>
        <w:b w:val="0"/>
        <w:bCs/>
        <w:spacing w:val="-1"/>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BF6AD0"/>
    <w:multiLevelType w:val="hybridMultilevel"/>
    <w:tmpl w:val="F7644AA2"/>
    <w:lvl w:ilvl="0" w:tplc="5A3E6FE6">
      <w:start w:val="1"/>
      <w:numFmt w:val="lowerLetter"/>
      <w:lvlText w:val="%1)"/>
      <w:lvlJc w:val="left"/>
      <w:pPr>
        <w:ind w:left="936" w:hanging="364"/>
      </w:pPr>
      <w:rPr>
        <w:rFonts w:hint="default"/>
        <w:b w:val="0"/>
        <w:bCs/>
        <w:w w:val="90"/>
      </w:rPr>
    </w:lvl>
    <w:lvl w:ilvl="1" w:tplc="FFFFFFFF">
      <w:numFmt w:val="bullet"/>
      <w:lvlText w:val="•"/>
      <w:lvlJc w:val="left"/>
      <w:pPr>
        <w:ind w:left="1954" w:hanging="364"/>
      </w:pPr>
      <w:rPr>
        <w:rFonts w:hint="default"/>
      </w:rPr>
    </w:lvl>
    <w:lvl w:ilvl="2" w:tplc="FFFFFFFF">
      <w:numFmt w:val="bullet"/>
      <w:lvlText w:val="•"/>
      <w:lvlJc w:val="left"/>
      <w:pPr>
        <w:ind w:left="2969" w:hanging="364"/>
      </w:pPr>
      <w:rPr>
        <w:rFonts w:hint="default"/>
      </w:rPr>
    </w:lvl>
    <w:lvl w:ilvl="3" w:tplc="FFFFFFFF">
      <w:numFmt w:val="bullet"/>
      <w:lvlText w:val="•"/>
      <w:lvlJc w:val="left"/>
      <w:pPr>
        <w:ind w:left="3983" w:hanging="364"/>
      </w:pPr>
      <w:rPr>
        <w:rFonts w:hint="default"/>
      </w:rPr>
    </w:lvl>
    <w:lvl w:ilvl="4" w:tplc="FFFFFFFF">
      <w:numFmt w:val="bullet"/>
      <w:lvlText w:val="•"/>
      <w:lvlJc w:val="left"/>
      <w:pPr>
        <w:ind w:left="4998" w:hanging="364"/>
      </w:pPr>
      <w:rPr>
        <w:rFonts w:hint="default"/>
      </w:rPr>
    </w:lvl>
    <w:lvl w:ilvl="5" w:tplc="FFFFFFFF">
      <w:numFmt w:val="bullet"/>
      <w:lvlText w:val="•"/>
      <w:lvlJc w:val="left"/>
      <w:pPr>
        <w:ind w:left="6012" w:hanging="364"/>
      </w:pPr>
      <w:rPr>
        <w:rFonts w:hint="default"/>
      </w:rPr>
    </w:lvl>
    <w:lvl w:ilvl="6" w:tplc="FFFFFFFF">
      <w:numFmt w:val="bullet"/>
      <w:lvlText w:val="•"/>
      <w:lvlJc w:val="left"/>
      <w:pPr>
        <w:ind w:left="7027" w:hanging="364"/>
      </w:pPr>
      <w:rPr>
        <w:rFonts w:hint="default"/>
      </w:rPr>
    </w:lvl>
    <w:lvl w:ilvl="7" w:tplc="FFFFFFFF">
      <w:numFmt w:val="bullet"/>
      <w:lvlText w:val="•"/>
      <w:lvlJc w:val="left"/>
      <w:pPr>
        <w:ind w:left="8041" w:hanging="364"/>
      </w:pPr>
      <w:rPr>
        <w:rFonts w:hint="default"/>
      </w:rPr>
    </w:lvl>
    <w:lvl w:ilvl="8" w:tplc="FFFFFFFF">
      <w:numFmt w:val="bullet"/>
      <w:lvlText w:val="•"/>
      <w:lvlJc w:val="left"/>
      <w:pPr>
        <w:ind w:left="9056" w:hanging="364"/>
      </w:pPr>
      <w:rPr>
        <w:rFonts w:hint="default"/>
      </w:rPr>
    </w:lvl>
  </w:abstractNum>
  <w:abstractNum w:abstractNumId="12" w15:restartNumberingAfterBreak="0">
    <w:nsid w:val="2D9279CA"/>
    <w:multiLevelType w:val="hybridMultilevel"/>
    <w:tmpl w:val="39189BC8"/>
    <w:lvl w:ilvl="0" w:tplc="D08E76FC">
      <w:start w:val="1"/>
      <w:numFmt w:val="lowerLetter"/>
      <w:lvlText w:val="%1)"/>
      <w:lvlJc w:val="left"/>
      <w:pPr>
        <w:ind w:left="627" w:hanging="434"/>
      </w:pPr>
      <w:rPr>
        <w:rFonts w:hint="default"/>
        <w:spacing w:val="-1"/>
        <w:w w:val="88"/>
      </w:rPr>
    </w:lvl>
    <w:lvl w:ilvl="1" w:tplc="25F47BBE">
      <w:numFmt w:val="bullet"/>
      <w:lvlText w:val="•"/>
      <w:lvlJc w:val="left"/>
      <w:pPr>
        <w:ind w:left="1666" w:hanging="434"/>
      </w:pPr>
      <w:rPr>
        <w:rFonts w:hint="default"/>
      </w:rPr>
    </w:lvl>
    <w:lvl w:ilvl="2" w:tplc="AF3651EA">
      <w:numFmt w:val="bullet"/>
      <w:lvlText w:val="•"/>
      <w:lvlJc w:val="left"/>
      <w:pPr>
        <w:ind w:left="2713" w:hanging="434"/>
      </w:pPr>
      <w:rPr>
        <w:rFonts w:hint="default"/>
      </w:rPr>
    </w:lvl>
    <w:lvl w:ilvl="3" w:tplc="CDE206F0">
      <w:numFmt w:val="bullet"/>
      <w:lvlText w:val="•"/>
      <w:lvlJc w:val="left"/>
      <w:pPr>
        <w:ind w:left="3759" w:hanging="434"/>
      </w:pPr>
      <w:rPr>
        <w:rFonts w:hint="default"/>
      </w:rPr>
    </w:lvl>
    <w:lvl w:ilvl="4" w:tplc="A37657D4">
      <w:numFmt w:val="bullet"/>
      <w:lvlText w:val="•"/>
      <w:lvlJc w:val="left"/>
      <w:pPr>
        <w:ind w:left="4806" w:hanging="434"/>
      </w:pPr>
      <w:rPr>
        <w:rFonts w:hint="default"/>
      </w:rPr>
    </w:lvl>
    <w:lvl w:ilvl="5" w:tplc="B4886344">
      <w:numFmt w:val="bullet"/>
      <w:lvlText w:val="•"/>
      <w:lvlJc w:val="left"/>
      <w:pPr>
        <w:ind w:left="5852" w:hanging="434"/>
      </w:pPr>
      <w:rPr>
        <w:rFonts w:hint="default"/>
      </w:rPr>
    </w:lvl>
    <w:lvl w:ilvl="6" w:tplc="8C229412">
      <w:numFmt w:val="bullet"/>
      <w:lvlText w:val="•"/>
      <w:lvlJc w:val="left"/>
      <w:pPr>
        <w:ind w:left="6899" w:hanging="434"/>
      </w:pPr>
      <w:rPr>
        <w:rFonts w:hint="default"/>
      </w:rPr>
    </w:lvl>
    <w:lvl w:ilvl="7" w:tplc="1C9E51B8">
      <w:numFmt w:val="bullet"/>
      <w:lvlText w:val="•"/>
      <w:lvlJc w:val="left"/>
      <w:pPr>
        <w:ind w:left="7945" w:hanging="434"/>
      </w:pPr>
      <w:rPr>
        <w:rFonts w:hint="default"/>
      </w:rPr>
    </w:lvl>
    <w:lvl w:ilvl="8" w:tplc="60B22B78">
      <w:numFmt w:val="bullet"/>
      <w:lvlText w:val="•"/>
      <w:lvlJc w:val="left"/>
      <w:pPr>
        <w:ind w:left="8992" w:hanging="434"/>
      </w:pPr>
      <w:rPr>
        <w:rFonts w:hint="default"/>
      </w:rPr>
    </w:lvl>
  </w:abstractNum>
  <w:abstractNum w:abstractNumId="13" w15:restartNumberingAfterBreak="0">
    <w:nsid w:val="31B47E78"/>
    <w:multiLevelType w:val="hybridMultilevel"/>
    <w:tmpl w:val="632023BA"/>
    <w:lvl w:ilvl="0" w:tplc="0415000F">
      <w:start w:val="1"/>
      <w:numFmt w:val="decimal"/>
      <w:lvlText w:val="%1."/>
      <w:lvlJc w:val="left"/>
      <w:pPr>
        <w:ind w:left="1337" w:hanging="360"/>
      </w:pPr>
    </w:lvl>
    <w:lvl w:ilvl="1" w:tplc="04150019" w:tentative="1">
      <w:start w:val="1"/>
      <w:numFmt w:val="lowerLetter"/>
      <w:lvlText w:val="%2."/>
      <w:lvlJc w:val="left"/>
      <w:pPr>
        <w:ind w:left="2057" w:hanging="360"/>
      </w:pPr>
    </w:lvl>
    <w:lvl w:ilvl="2" w:tplc="0415001B" w:tentative="1">
      <w:start w:val="1"/>
      <w:numFmt w:val="lowerRoman"/>
      <w:lvlText w:val="%3."/>
      <w:lvlJc w:val="right"/>
      <w:pPr>
        <w:ind w:left="2777" w:hanging="180"/>
      </w:pPr>
    </w:lvl>
    <w:lvl w:ilvl="3" w:tplc="0415000F" w:tentative="1">
      <w:start w:val="1"/>
      <w:numFmt w:val="decimal"/>
      <w:lvlText w:val="%4."/>
      <w:lvlJc w:val="left"/>
      <w:pPr>
        <w:ind w:left="3497" w:hanging="360"/>
      </w:pPr>
    </w:lvl>
    <w:lvl w:ilvl="4" w:tplc="04150019" w:tentative="1">
      <w:start w:val="1"/>
      <w:numFmt w:val="lowerLetter"/>
      <w:lvlText w:val="%5."/>
      <w:lvlJc w:val="left"/>
      <w:pPr>
        <w:ind w:left="4217" w:hanging="360"/>
      </w:pPr>
    </w:lvl>
    <w:lvl w:ilvl="5" w:tplc="0415001B" w:tentative="1">
      <w:start w:val="1"/>
      <w:numFmt w:val="lowerRoman"/>
      <w:lvlText w:val="%6."/>
      <w:lvlJc w:val="right"/>
      <w:pPr>
        <w:ind w:left="4937" w:hanging="180"/>
      </w:pPr>
    </w:lvl>
    <w:lvl w:ilvl="6" w:tplc="0415000F" w:tentative="1">
      <w:start w:val="1"/>
      <w:numFmt w:val="decimal"/>
      <w:lvlText w:val="%7."/>
      <w:lvlJc w:val="left"/>
      <w:pPr>
        <w:ind w:left="5657" w:hanging="360"/>
      </w:pPr>
    </w:lvl>
    <w:lvl w:ilvl="7" w:tplc="04150019" w:tentative="1">
      <w:start w:val="1"/>
      <w:numFmt w:val="lowerLetter"/>
      <w:lvlText w:val="%8."/>
      <w:lvlJc w:val="left"/>
      <w:pPr>
        <w:ind w:left="6377" w:hanging="360"/>
      </w:pPr>
    </w:lvl>
    <w:lvl w:ilvl="8" w:tplc="0415001B" w:tentative="1">
      <w:start w:val="1"/>
      <w:numFmt w:val="lowerRoman"/>
      <w:lvlText w:val="%9."/>
      <w:lvlJc w:val="right"/>
      <w:pPr>
        <w:ind w:left="7097" w:hanging="180"/>
      </w:pPr>
    </w:lvl>
  </w:abstractNum>
  <w:abstractNum w:abstractNumId="14" w15:restartNumberingAfterBreak="0">
    <w:nsid w:val="35DD0ABA"/>
    <w:multiLevelType w:val="hybridMultilevel"/>
    <w:tmpl w:val="8A4634F0"/>
    <w:lvl w:ilvl="0" w:tplc="43800896">
      <w:start w:val="1"/>
      <w:numFmt w:val="decimal"/>
      <w:lvlText w:val="%1."/>
      <w:lvlJc w:val="left"/>
      <w:pPr>
        <w:ind w:left="692" w:hanging="437"/>
      </w:pPr>
      <w:rPr>
        <w:rFonts w:hint="default"/>
        <w:spacing w:val="-1"/>
        <w:w w:val="93"/>
      </w:rPr>
    </w:lvl>
    <w:lvl w:ilvl="1" w:tplc="B7FA7A50">
      <w:start w:val="1"/>
      <w:numFmt w:val="decimal"/>
      <w:lvlText w:val="%2)"/>
      <w:lvlJc w:val="left"/>
      <w:pPr>
        <w:ind w:left="1134" w:hanging="428"/>
      </w:pPr>
      <w:rPr>
        <w:rFonts w:hint="default"/>
        <w:spacing w:val="-1"/>
        <w:w w:val="109"/>
      </w:rPr>
    </w:lvl>
    <w:lvl w:ilvl="2" w:tplc="B9CE935A">
      <w:numFmt w:val="bullet"/>
      <w:lvlText w:val="•"/>
      <w:lvlJc w:val="left"/>
      <w:pPr>
        <w:ind w:left="1400" w:hanging="428"/>
      </w:pPr>
      <w:rPr>
        <w:rFonts w:hint="default"/>
      </w:rPr>
    </w:lvl>
    <w:lvl w:ilvl="3" w:tplc="763A1066">
      <w:numFmt w:val="bullet"/>
      <w:lvlText w:val="•"/>
      <w:lvlJc w:val="left"/>
      <w:pPr>
        <w:ind w:left="2610" w:hanging="428"/>
      </w:pPr>
      <w:rPr>
        <w:rFonts w:hint="default"/>
      </w:rPr>
    </w:lvl>
    <w:lvl w:ilvl="4" w:tplc="6F601E28">
      <w:numFmt w:val="bullet"/>
      <w:lvlText w:val="•"/>
      <w:lvlJc w:val="left"/>
      <w:pPr>
        <w:ind w:left="3821" w:hanging="428"/>
      </w:pPr>
      <w:rPr>
        <w:rFonts w:hint="default"/>
      </w:rPr>
    </w:lvl>
    <w:lvl w:ilvl="5" w:tplc="65C244C0">
      <w:numFmt w:val="bullet"/>
      <w:lvlText w:val="•"/>
      <w:lvlJc w:val="left"/>
      <w:pPr>
        <w:ind w:left="5032" w:hanging="428"/>
      </w:pPr>
      <w:rPr>
        <w:rFonts w:hint="default"/>
      </w:rPr>
    </w:lvl>
    <w:lvl w:ilvl="6" w:tplc="FCA01AE2">
      <w:numFmt w:val="bullet"/>
      <w:lvlText w:val="•"/>
      <w:lvlJc w:val="left"/>
      <w:pPr>
        <w:ind w:left="6242" w:hanging="428"/>
      </w:pPr>
      <w:rPr>
        <w:rFonts w:hint="default"/>
      </w:rPr>
    </w:lvl>
    <w:lvl w:ilvl="7" w:tplc="8FFC2E8E">
      <w:numFmt w:val="bullet"/>
      <w:lvlText w:val="•"/>
      <w:lvlJc w:val="left"/>
      <w:pPr>
        <w:ind w:left="7453" w:hanging="428"/>
      </w:pPr>
      <w:rPr>
        <w:rFonts w:hint="default"/>
      </w:rPr>
    </w:lvl>
    <w:lvl w:ilvl="8" w:tplc="682A9ABC">
      <w:numFmt w:val="bullet"/>
      <w:lvlText w:val="•"/>
      <w:lvlJc w:val="left"/>
      <w:pPr>
        <w:ind w:left="8664" w:hanging="428"/>
      </w:pPr>
      <w:rPr>
        <w:rFonts w:hint="default"/>
      </w:rPr>
    </w:lvl>
  </w:abstractNum>
  <w:abstractNum w:abstractNumId="15" w15:restartNumberingAfterBreak="0">
    <w:nsid w:val="37491C2D"/>
    <w:multiLevelType w:val="hybridMultilevel"/>
    <w:tmpl w:val="0DF021BC"/>
    <w:lvl w:ilvl="0" w:tplc="DE52A3C4">
      <w:start w:val="1"/>
      <w:numFmt w:val="decimal"/>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16" w15:restartNumberingAfterBreak="0">
    <w:nsid w:val="37CF3A20"/>
    <w:multiLevelType w:val="hybridMultilevel"/>
    <w:tmpl w:val="52FABBF0"/>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AB202FA"/>
    <w:multiLevelType w:val="hybridMultilevel"/>
    <w:tmpl w:val="127A437A"/>
    <w:lvl w:ilvl="0" w:tplc="FB048264">
      <w:start w:val="1"/>
      <w:numFmt w:val="decimal"/>
      <w:lvlText w:val="%1."/>
      <w:lvlJc w:val="left"/>
      <w:pPr>
        <w:ind w:left="673" w:hanging="439"/>
      </w:pPr>
      <w:rPr>
        <w:rFonts w:asciiTheme="minorHAnsi" w:eastAsia="Arial" w:hAnsiTheme="minorHAnsi" w:cstheme="minorHAnsi" w:hint="default"/>
        <w:spacing w:val="-1"/>
        <w:w w:val="102"/>
        <w:sz w:val="22"/>
        <w:szCs w:val="22"/>
      </w:rPr>
    </w:lvl>
    <w:lvl w:ilvl="1" w:tplc="0D1ADB52">
      <w:numFmt w:val="bullet"/>
      <w:lvlText w:val="•"/>
      <w:lvlJc w:val="left"/>
      <w:pPr>
        <w:ind w:left="1720" w:hanging="439"/>
      </w:pPr>
      <w:rPr>
        <w:rFonts w:hint="default"/>
      </w:rPr>
    </w:lvl>
    <w:lvl w:ilvl="2" w:tplc="578A9F1E">
      <w:numFmt w:val="bullet"/>
      <w:lvlText w:val="•"/>
      <w:lvlJc w:val="left"/>
      <w:pPr>
        <w:ind w:left="2761" w:hanging="439"/>
      </w:pPr>
      <w:rPr>
        <w:rFonts w:hint="default"/>
      </w:rPr>
    </w:lvl>
    <w:lvl w:ilvl="3" w:tplc="BA64044A">
      <w:numFmt w:val="bullet"/>
      <w:lvlText w:val="•"/>
      <w:lvlJc w:val="left"/>
      <w:pPr>
        <w:ind w:left="3801" w:hanging="439"/>
      </w:pPr>
      <w:rPr>
        <w:rFonts w:hint="default"/>
      </w:rPr>
    </w:lvl>
    <w:lvl w:ilvl="4" w:tplc="FDD2F41A">
      <w:numFmt w:val="bullet"/>
      <w:lvlText w:val="•"/>
      <w:lvlJc w:val="left"/>
      <w:pPr>
        <w:ind w:left="4842" w:hanging="439"/>
      </w:pPr>
      <w:rPr>
        <w:rFonts w:hint="default"/>
      </w:rPr>
    </w:lvl>
    <w:lvl w:ilvl="5" w:tplc="1226950C">
      <w:numFmt w:val="bullet"/>
      <w:lvlText w:val="•"/>
      <w:lvlJc w:val="left"/>
      <w:pPr>
        <w:ind w:left="5882" w:hanging="439"/>
      </w:pPr>
      <w:rPr>
        <w:rFonts w:hint="default"/>
      </w:rPr>
    </w:lvl>
    <w:lvl w:ilvl="6" w:tplc="79B21C80">
      <w:numFmt w:val="bullet"/>
      <w:lvlText w:val="•"/>
      <w:lvlJc w:val="left"/>
      <w:pPr>
        <w:ind w:left="6923" w:hanging="439"/>
      </w:pPr>
      <w:rPr>
        <w:rFonts w:hint="default"/>
      </w:rPr>
    </w:lvl>
    <w:lvl w:ilvl="7" w:tplc="D60C1FE2">
      <w:numFmt w:val="bullet"/>
      <w:lvlText w:val="•"/>
      <w:lvlJc w:val="left"/>
      <w:pPr>
        <w:ind w:left="7963" w:hanging="439"/>
      </w:pPr>
      <w:rPr>
        <w:rFonts w:hint="default"/>
      </w:rPr>
    </w:lvl>
    <w:lvl w:ilvl="8" w:tplc="67FE0BCC">
      <w:numFmt w:val="bullet"/>
      <w:lvlText w:val="•"/>
      <w:lvlJc w:val="left"/>
      <w:pPr>
        <w:ind w:left="9004" w:hanging="439"/>
      </w:pPr>
      <w:rPr>
        <w:rFonts w:hint="default"/>
      </w:rPr>
    </w:lvl>
  </w:abstractNum>
  <w:abstractNum w:abstractNumId="18" w15:restartNumberingAfterBreak="0">
    <w:nsid w:val="3DB86BFF"/>
    <w:multiLevelType w:val="hybridMultilevel"/>
    <w:tmpl w:val="2D741468"/>
    <w:lvl w:ilvl="0" w:tplc="5AD4DAE8">
      <w:start w:val="1"/>
      <w:numFmt w:val="decimal"/>
      <w:lvlText w:val="%1."/>
      <w:lvlJc w:val="left"/>
      <w:pPr>
        <w:ind w:left="587" w:hanging="370"/>
      </w:pPr>
      <w:rPr>
        <w:rFonts w:asciiTheme="minorHAnsi" w:eastAsia="Times New Roman" w:hAnsiTheme="minorHAnsi" w:cstheme="minorHAnsi" w:hint="default"/>
        <w:w w:val="87"/>
        <w:sz w:val="22"/>
        <w:szCs w:val="22"/>
      </w:rPr>
    </w:lvl>
    <w:lvl w:ilvl="1" w:tplc="FC96BE28">
      <w:numFmt w:val="bullet"/>
      <w:lvlText w:val="•"/>
      <w:lvlJc w:val="left"/>
      <w:pPr>
        <w:ind w:left="1630" w:hanging="370"/>
      </w:pPr>
      <w:rPr>
        <w:rFonts w:hint="default"/>
      </w:rPr>
    </w:lvl>
    <w:lvl w:ilvl="2" w:tplc="A16653FE">
      <w:numFmt w:val="bullet"/>
      <w:lvlText w:val="•"/>
      <w:lvlJc w:val="left"/>
      <w:pPr>
        <w:ind w:left="2681" w:hanging="370"/>
      </w:pPr>
      <w:rPr>
        <w:rFonts w:hint="default"/>
      </w:rPr>
    </w:lvl>
    <w:lvl w:ilvl="3" w:tplc="C52CB71C">
      <w:numFmt w:val="bullet"/>
      <w:lvlText w:val="•"/>
      <w:lvlJc w:val="left"/>
      <w:pPr>
        <w:ind w:left="3731" w:hanging="370"/>
      </w:pPr>
      <w:rPr>
        <w:rFonts w:hint="default"/>
      </w:rPr>
    </w:lvl>
    <w:lvl w:ilvl="4" w:tplc="281C3552">
      <w:numFmt w:val="bullet"/>
      <w:lvlText w:val="•"/>
      <w:lvlJc w:val="left"/>
      <w:pPr>
        <w:ind w:left="4782" w:hanging="370"/>
      </w:pPr>
      <w:rPr>
        <w:rFonts w:hint="default"/>
      </w:rPr>
    </w:lvl>
    <w:lvl w:ilvl="5" w:tplc="12942B84">
      <w:numFmt w:val="bullet"/>
      <w:lvlText w:val="•"/>
      <w:lvlJc w:val="left"/>
      <w:pPr>
        <w:ind w:left="5832" w:hanging="370"/>
      </w:pPr>
      <w:rPr>
        <w:rFonts w:hint="default"/>
      </w:rPr>
    </w:lvl>
    <w:lvl w:ilvl="6" w:tplc="D43484F6">
      <w:numFmt w:val="bullet"/>
      <w:lvlText w:val="•"/>
      <w:lvlJc w:val="left"/>
      <w:pPr>
        <w:ind w:left="6883" w:hanging="370"/>
      </w:pPr>
      <w:rPr>
        <w:rFonts w:hint="default"/>
      </w:rPr>
    </w:lvl>
    <w:lvl w:ilvl="7" w:tplc="623CFF32">
      <w:numFmt w:val="bullet"/>
      <w:lvlText w:val="•"/>
      <w:lvlJc w:val="left"/>
      <w:pPr>
        <w:ind w:left="7933" w:hanging="370"/>
      </w:pPr>
      <w:rPr>
        <w:rFonts w:hint="default"/>
      </w:rPr>
    </w:lvl>
    <w:lvl w:ilvl="8" w:tplc="E846440E">
      <w:numFmt w:val="bullet"/>
      <w:lvlText w:val="•"/>
      <w:lvlJc w:val="left"/>
      <w:pPr>
        <w:ind w:left="8984" w:hanging="370"/>
      </w:pPr>
      <w:rPr>
        <w:rFonts w:hint="default"/>
      </w:rPr>
    </w:lvl>
  </w:abstractNum>
  <w:abstractNum w:abstractNumId="19" w15:restartNumberingAfterBreak="0">
    <w:nsid w:val="3FD108F8"/>
    <w:multiLevelType w:val="hybridMultilevel"/>
    <w:tmpl w:val="990A9BA2"/>
    <w:lvl w:ilvl="0" w:tplc="EBB41990">
      <w:start w:val="1"/>
      <w:numFmt w:val="decimal"/>
      <w:lvlText w:val="%1."/>
      <w:lvlJc w:val="left"/>
      <w:pPr>
        <w:ind w:left="732" w:hanging="378"/>
      </w:pPr>
      <w:rPr>
        <w:rFonts w:asciiTheme="minorHAnsi" w:eastAsia="Arial" w:hAnsiTheme="minorHAnsi" w:cstheme="minorHAnsi" w:hint="default"/>
        <w:spacing w:val="-1"/>
        <w:w w:val="93"/>
        <w:sz w:val="22"/>
        <w:szCs w:val="22"/>
      </w:rPr>
    </w:lvl>
    <w:lvl w:ilvl="1" w:tplc="0D3AA6EA">
      <w:numFmt w:val="bullet"/>
      <w:lvlText w:val="•"/>
      <w:lvlJc w:val="left"/>
      <w:pPr>
        <w:ind w:left="1774" w:hanging="378"/>
      </w:pPr>
      <w:rPr>
        <w:rFonts w:hint="default"/>
      </w:rPr>
    </w:lvl>
    <w:lvl w:ilvl="2" w:tplc="DF881972">
      <w:numFmt w:val="bullet"/>
      <w:lvlText w:val="•"/>
      <w:lvlJc w:val="left"/>
      <w:pPr>
        <w:ind w:left="2809" w:hanging="378"/>
      </w:pPr>
      <w:rPr>
        <w:rFonts w:hint="default"/>
      </w:rPr>
    </w:lvl>
    <w:lvl w:ilvl="3" w:tplc="9DF43056">
      <w:numFmt w:val="bullet"/>
      <w:lvlText w:val="•"/>
      <w:lvlJc w:val="left"/>
      <w:pPr>
        <w:ind w:left="3843" w:hanging="378"/>
      </w:pPr>
      <w:rPr>
        <w:rFonts w:hint="default"/>
      </w:rPr>
    </w:lvl>
    <w:lvl w:ilvl="4" w:tplc="C004F36C">
      <w:numFmt w:val="bullet"/>
      <w:lvlText w:val="•"/>
      <w:lvlJc w:val="left"/>
      <w:pPr>
        <w:ind w:left="4878" w:hanging="378"/>
      </w:pPr>
      <w:rPr>
        <w:rFonts w:hint="default"/>
      </w:rPr>
    </w:lvl>
    <w:lvl w:ilvl="5" w:tplc="00CE237A">
      <w:numFmt w:val="bullet"/>
      <w:lvlText w:val="•"/>
      <w:lvlJc w:val="left"/>
      <w:pPr>
        <w:ind w:left="5912" w:hanging="378"/>
      </w:pPr>
      <w:rPr>
        <w:rFonts w:hint="default"/>
      </w:rPr>
    </w:lvl>
    <w:lvl w:ilvl="6" w:tplc="74B0E902">
      <w:numFmt w:val="bullet"/>
      <w:lvlText w:val="•"/>
      <w:lvlJc w:val="left"/>
      <w:pPr>
        <w:ind w:left="6947" w:hanging="378"/>
      </w:pPr>
      <w:rPr>
        <w:rFonts w:hint="default"/>
      </w:rPr>
    </w:lvl>
    <w:lvl w:ilvl="7" w:tplc="A4AA75E2">
      <w:numFmt w:val="bullet"/>
      <w:lvlText w:val="•"/>
      <w:lvlJc w:val="left"/>
      <w:pPr>
        <w:ind w:left="7981" w:hanging="378"/>
      </w:pPr>
      <w:rPr>
        <w:rFonts w:hint="default"/>
      </w:rPr>
    </w:lvl>
    <w:lvl w:ilvl="8" w:tplc="C00E76D0">
      <w:numFmt w:val="bullet"/>
      <w:lvlText w:val="•"/>
      <w:lvlJc w:val="left"/>
      <w:pPr>
        <w:ind w:left="9016" w:hanging="378"/>
      </w:pPr>
      <w:rPr>
        <w:rFonts w:hint="default"/>
      </w:rPr>
    </w:lvl>
  </w:abstractNum>
  <w:abstractNum w:abstractNumId="20" w15:restartNumberingAfterBreak="0">
    <w:nsid w:val="434A2A41"/>
    <w:multiLevelType w:val="hybridMultilevel"/>
    <w:tmpl w:val="7180AC9A"/>
    <w:lvl w:ilvl="0" w:tplc="3C8A0EA4">
      <w:start w:val="1"/>
      <w:numFmt w:val="decimal"/>
      <w:lvlText w:val="%1."/>
      <w:lvlJc w:val="left"/>
      <w:pPr>
        <w:ind w:left="649" w:hanging="366"/>
      </w:pPr>
      <w:rPr>
        <w:rFonts w:hint="default"/>
        <w:spacing w:val="-1"/>
        <w:w w:val="99"/>
      </w:rPr>
    </w:lvl>
    <w:lvl w:ilvl="1" w:tplc="28082EFA">
      <w:start w:val="1"/>
      <w:numFmt w:val="decimal"/>
      <w:lvlText w:val="%2)"/>
      <w:lvlJc w:val="left"/>
      <w:pPr>
        <w:ind w:left="1620" w:hanging="256"/>
      </w:pPr>
      <w:rPr>
        <w:rFonts w:hint="default"/>
        <w:spacing w:val="-1"/>
        <w:w w:val="108"/>
      </w:rPr>
    </w:lvl>
    <w:lvl w:ilvl="2" w:tplc="BB3A4BA8">
      <w:numFmt w:val="bullet"/>
      <w:lvlText w:val="•"/>
      <w:lvlJc w:val="left"/>
      <w:pPr>
        <w:ind w:left="2671" w:hanging="256"/>
      </w:pPr>
      <w:rPr>
        <w:rFonts w:hint="default"/>
      </w:rPr>
    </w:lvl>
    <w:lvl w:ilvl="3" w:tplc="FBE05C3C">
      <w:numFmt w:val="bullet"/>
      <w:lvlText w:val="•"/>
      <w:lvlJc w:val="left"/>
      <w:pPr>
        <w:ind w:left="3723" w:hanging="256"/>
      </w:pPr>
      <w:rPr>
        <w:rFonts w:hint="default"/>
      </w:rPr>
    </w:lvl>
    <w:lvl w:ilvl="4" w:tplc="D4DEE4F8">
      <w:numFmt w:val="bullet"/>
      <w:lvlText w:val="•"/>
      <w:lvlJc w:val="left"/>
      <w:pPr>
        <w:ind w:left="4775" w:hanging="256"/>
      </w:pPr>
      <w:rPr>
        <w:rFonts w:hint="default"/>
      </w:rPr>
    </w:lvl>
    <w:lvl w:ilvl="5" w:tplc="AC42EB8C">
      <w:numFmt w:val="bullet"/>
      <w:lvlText w:val="•"/>
      <w:lvlJc w:val="left"/>
      <w:pPr>
        <w:ind w:left="5826" w:hanging="256"/>
      </w:pPr>
      <w:rPr>
        <w:rFonts w:hint="default"/>
      </w:rPr>
    </w:lvl>
    <w:lvl w:ilvl="6" w:tplc="1D745DEE">
      <w:numFmt w:val="bullet"/>
      <w:lvlText w:val="•"/>
      <w:lvlJc w:val="left"/>
      <w:pPr>
        <w:ind w:left="6878" w:hanging="256"/>
      </w:pPr>
      <w:rPr>
        <w:rFonts w:hint="default"/>
      </w:rPr>
    </w:lvl>
    <w:lvl w:ilvl="7" w:tplc="FF96D1DE">
      <w:numFmt w:val="bullet"/>
      <w:lvlText w:val="•"/>
      <w:lvlJc w:val="left"/>
      <w:pPr>
        <w:ind w:left="7930" w:hanging="256"/>
      </w:pPr>
      <w:rPr>
        <w:rFonts w:hint="default"/>
      </w:rPr>
    </w:lvl>
    <w:lvl w:ilvl="8" w:tplc="B19C2BD6">
      <w:numFmt w:val="bullet"/>
      <w:lvlText w:val="•"/>
      <w:lvlJc w:val="left"/>
      <w:pPr>
        <w:ind w:left="8981" w:hanging="256"/>
      </w:pPr>
      <w:rPr>
        <w:rFonts w:hint="default"/>
      </w:rPr>
    </w:lvl>
  </w:abstractNum>
  <w:abstractNum w:abstractNumId="21" w15:restartNumberingAfterBreak="0">
    <w:nsid w:val="43C21994"/>
    <w:multiLevelType w:val="hybridMultilevel"/>
    <w:tmpl w:val="F540629E"/>
    <w:lvl w:ilvl="0" w:tplc="5A3E6FE6">
      <w:start w:val="1"/>
      <w:numFmt w:val="lowerLetter"/>
      <w:lvlText w:val="%1)"/>
      <w:lvlJc w:val="left"/>
      <w:pPr>
        <w:ind w:left="720" w:hanging="360"/>
      </w:pPr>
      <w:rPr>
        <w:rFonts w:hint="default"/>
        <w:b w:val="0"/>
        <w:bCs/>
        <w:spacing w:val="-1"/>
        <w:w w:val="9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1669EE"/>
    <w:multiLevelType w:val="hybridMultilevel"/>
    <w:tmpl w:val="C23E6C86"/>
    <w:lvl w:ilvl="0" w:tplc="FFFFFFFF">
      <w:start w:val="1"/>
      <w:numFmt w:val="decimal"/>
      <w:lvlText w:val="%1."/>
      <w:lvlJc w:val="left"/>
      <w:pPr>
        <w:ind w:left="673" w:hanging="439"/>
      </w:pPr>
      <w:rPr>
        <w:rFonts w:asciiTheme="minorHAnsi" w:eastAsia="Arial" w:hAnsiTheme="minorHAnsi" w:cstheme="minorHAnsi" w:hint="default"/>
        <w:spacing w:val="-1"/>
        <w:w w:val="102"/>
        <w:sz w:val="22"/>
        <w:szCs w:val="22"/>
      </w:rPr>
    </w:lvl>
    <w:lvl w:ilvl="1" w:tplc="5A3E6FE6">
      <w:start w:val="1"/>
      <w:numFmt w:val="lowerLetter"/>
      <w:lvlText w:val="%2)"/>
      <w:lvlJc w:val="left"/>
      <w:pPr>
        <w:ind w:left="720" w:hanging="360"/>
      </w:pPr>
      <w:rPr>
        <w:rFonts w:hint="default"/>
        <w:b w:val="0"/>
        <w:bCs/>
        <w:w w:val="90"/>
      </w:rPr>
    </w:lvl>
    <w:lvl w:ilvl="2" w:tplc="FFFFFFFF">
      <w:numFmt w:val="bullet"/>
      <w:lvlText w:val="•"/>
      <w:lvlJc w:val="left"/>
      <w:pPr>
        <w:ind w:left="2761" w:hanging="439"/>
      </w:pPr>
      <w:rPr>
        <w:rFonts w:hint="default"/>
      </w:rPr>
    </w:lvl>
    <w:lvl w:ilvl="3" w:tplc="FFFFFFFF">
      <w:numFmt w:val="bullet"/>
      <w:lvlText w:val="•"/>
      <w:lvlJc w:val="left"/>
      <w:pPr>
        <w:ind w:left="3801" w:hanging="439"/>
      </w:pPr>
      <w:rPr>
        <w:rFonts w:hint="default"/>
      </w:rPr>
    </w:lvl>
    <w:lvl w:ilvl="4" w:tplc="FFFFFFFF">
      <w:numFmt w:val="bullet"/>
      <w:lvlText w:val="•"/>
      <w:lvlJc w:val="left"/>
      <w:pPr>
        <w:ind w:left="4842" w:hanging="439"/>
      </w:pPr>
      <w:rPr>
        <w:rFonts w:hint="default"/>
      </w:rPr>
    </w:lvl>
    <w:lvl w:ilvl="5" w:tplc="FFFFFFFF">
      <w:numFmt w:val="bullet"/>
      <w:lvlText w:val="•"/>
      <w:lvlJc w:val="left"/>
      <w:pPr>
        <w:ind w:left="5882" w:hanging="439"/>
      </w:pPr>
      <w:rPr>
        <w:rFonts w:hint="default"/>
      </w:rPr>
    </w:lvl>
    <w:lvl w:ilvl="6" w:tplc="FFFFFFFF">
      <w:numFmt w:val="bullet"/>
      <w:lvlText w:val="•"/>
      <w:lvlJc w:val="left"/>
      <w:pPr>
        <w:ind w:left="6923" w:hanging="439"/>
      </w:pPr>
      <w:rPr>
        <w:rFonts w:hint="default"/>
      </w:rPr>
    </w:lvl>
    <w:lvl w:ilvl="7" w:tplc="FFFFFFFF">
      <w:numFmt w:val="bullet"/>
      <w:lvlText w:val="•"/>
      <w:lvlJc w:val="left"/>
      <w:pPr>
        <w:ind w:left="7963" w:hanging="439"/>
      </w:pPr>
      <w:rPr>
        <w:rFonts w:hint="default"/>
      </w:rPr>
    </w:lvl>
    <w:lvl w:ilvl="8" w:tplc="FFFFFFFF">
      <w:numFmt w:val="bullet"/>
      <w:lvlText w:val="•"/>
      <w:lvlJc w:val="left"/>
      <w:pPr>
        <w:ind w:left="9004" w:hanging="439"/>
      </w:pPr>
      <w:rPr>
        <w:rFonts w:hint="default"/>
      </w:rPr>
    </w:lvl>
  </w:abstractNum>
  <w:abstractNum w:abstractNumId="23" w15:restartNumberingAfterBreak="0">
    <w:nsid w:val="48F77349"/>
    <w:multiLevelType w:val="hybridMultilevel"/>
    <w:tmpl w:val="8DAED130"/>
    <w:lvl w:ilvl="0" w:tplc="D41856BE">
      <w:start w:val="1"/>
      <w:numFmt w:val="decimal"/>
      <w:lvlText w:val="%1."/>
      <w:lvlJc w:val="left"/>
      <w:pPr>
        <w:ind w:left="700" w:hanging="431"/>
      </w:pPr>
      <w:rPr>
        <w:rFonts w:asciiTheme="minorHAnsi" w:eastAsia="Arial" w:hAnsiTheme="minorHAnsi" w:cstheme="minorHAnsi" w:hint="default"/>
        <w:spacing w:val="-1"/>
        <w:w w:val="98"/>
        <w:sz w:val="22"/>
        <w:szCs w:val="22"/>
      </w:rPr>
    </w:lvl>
    <w:lvl w:ilvl="1" w:tplc="5436F61A">
      <w:start w:val="1"/>
      <w:numFmt w:val="decimal"/>
      <w:lvlText w:val="%2)"/>
      <w:lvlJc w:val="left"/>
      <w:pPr>
        <w:ind w:left="1151" w:hanging="428"/>
      </w:pPr>
      <w:rPr>
        <w:rFonts w:hint="default"/>
        <w:spacing w:val="-1"/>
        <w:w w:val="109"/>
      </w:rPr>
    </w:lvl>
    <w:lvl w:ilvl="2" w:tplc="5A8066FA">
      <w:start w:val="1"/>
      <w:numFmt w:val="lowerLetter"/>
      <w:lvlText w:val="%3)"/>
      <w:lvlJc w:val="left"/>
      <w:pPr>
        <w:ind w:left="1555" w:hanging="428"/>
      </w:pPr>
      <w:rPr>
        <w:rFonts w:hint="default"/>
        <w:spacing w:val="-1"/>
        <w:w w:val="95"/>
        <w:sz w:val="22"/>
        <w:szCs w:val="22"/>
      </w:rPr>
    </w:lvl>
    <w:lvl w:ilvl="3" w:tplc="AB7C2756">
      <w:numFmt w:val="bullet"/>
      <w:lvlText w:val="•"/>
      <w:lvlJc w:val="left"/>
      <w:pPr>
        <w:ind w:left="1560" w:hanging="428"/>
      </w:pPr>
      <w:rPr>
        <w:rFonts w:hint="default"/>
      </w:rPr>
    </w:lvl>
    <w:lvl w:ilvl="4" w:tplc="97447B80">
      <w:numFmt w:val="bullet"/>
      <w:lvlText w:val="•"/>
      <w:lvlJc w:val="left"/>
      <w:pPr>
        <w:ind w:left="2920" w:hanging="428"/>
      </w:pPr>
      <w:rPr>
        <w:rFonts w:hint="default"/>
      </w:rPr>
    </w:lvl>
    <w:lvl w:ilvl="5" w:tplc="71A07878">
      <w:numFmt w:val="bullet"/>
      <w:lvlText w:val="•"/>
      <w:lvlJc w:val="left"/>
      <w:pPr>
        <w:ind w:left="4281" w:hanging="428"/>
      </w:pPr>
      <w:rPr>
        <w:rFonts w:hint="default"/>
      </w:rPr>
    </w:lvl>
    <w:lvl w:ilvl="6" w:tplc="2D8A6EA8">
      <w:numFmt w:val="bullet"/>
      <w:lvlText w:val="•"/>
      <w:lvlJc w:val="left"/>
      <w:pPr>
        <w:ind w:left="5642" w:hanging="428"/>
      </w:pPr>
      <w:rPr>
        <w:rFonts w:hint="default"/>
      </w:rPr>
    </w:lvl>
    <w:lvl w:ilvl="7" w:tplc="C4FC6A46">
      <w:numFmt w:val="bullet"/>
      <w:lvlText w:val="•"/>
      <w:lvlJc w:val="left"/>
      <w:pPr>
        <w:ind w:left="7003" w:hanging="428"/>
      </w:pPr>
      <w:rPr>
        <w:rFonts w:hint="default"/>
      </w:rPr>
    </w:lvl>
    <w:lvl w:ilvl="8" w:tplc="6FBCE1E0">
      <w:numFmt w:val="bullet"/>
      <w:lvlText w:val="•"/>
      <w:lvlJc w:val="left"/>
      <w:pPr>
        <w:ind w:left="8363" w:hanging="428"/>
      </w:pPr>
      <w:rPr>
        <w:rFonts w:hint="default"/>
      </w:rPr>
    </w:lvl>
  </w:abstractNum>
  <w:abstractNum w:abstractNumId="24" w15:restartNumberingAfterBreak="0">
    <w:nsid w:val="4B571508"/>
    <w:multiLevelType w:val="hybridMultilevel"/>
    <w:tmpl w:val="0F2A1E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B872D37"/>
    <w:multiLevelType w:val="hybridMultilevel"/>
    <w:tmpl w:val="3D8CA066"/>
    <w:lvl w:ilvl="0" w:tplc="4380D276">
      <w:start w:val="1"/>
      <w:numFmt w:val="decimal"/>
      <w:lvlText w:val="%1."/>
      <w:lvlJc w:val="left"/>
      <w:pPr>
        <w:ind w:left="596" w:hanging="360"/>
      </w:pPr>
      <w:rPr>
        <w:rFonts w:hint="default"/>
        <w:color w:val="auto"/>
        <w:w w:val="105"/>
        <w:lang w:val="pl-PL"/>
      </w:rPr>
    </w:lvl>
    <w:lvl w:ilvl="1" w:tplc="B74213D0">
      <w:numFmt w:val="bullet"/>
      <w:lvlText w:val="•"/>
      <w:lvlJc w:val="left"/>
      <w:pPr>
        <w:ind w:left="1648" w:hanging="360"/>
      </w:pPr>
      <w:rPr>
        <w:rFonts w:hint="default"/>
      </w:rPr>
    </w:lvl>
    <w:lvl w:ilvl="2" w:tplc="5D34FE22">
      <w:numFmt w:val="bullet"/>
      <w:lvlText w:val="•"/>
      <w:lvlJc w:val="left"/>
      <w:pPr>
        <w:ind w:left="2697" w:hanging="360"/>
      </w:pPr>
      <w:rPr>
        <w:rFonts w:hint="default"/>
      </w:rPr>
    </w:lvl>
    <w:lvl w:ilvl="3" w:tplc="0B38E7F2">
      <w:numFmt w:val="bullet"/>
      <w:lvlText w:val="•"/>
      <w:lvlJc w:val="left"/>
      <w:pPr>
        <w:ind w:left="3745" w:hanging="360"/>
      </w:pPr>
      <w:rPr>
        <w:rFonts w:hint="default"/>
      </w:rPr>
    </w:lvl>
    <w:lvl w:ilvl="4" w:tplc="EC84415C">
      <w:numFmt w:val="bullet"/>
      <w:lvlText w:val="•"/>
      <w:lvlJc w:val="left"/>
      <w:pPr>
        <w:ind w:left="4794" w:hanging="360"/>
      </w:pPr>
      <w:rPr>
        <w:rFonts w:hint="default"/>
      </w:rPr>
    </w:lvl>
    <w:lvl w:ilvl="5" w:tplc="C55291F4">
      <w:numFmt w:val="bullet"/>
      <w:lvlText w:val="•"/>
      <w:lvlJc w:val="left"/>
      <w:pPr>
        <w:ind w:left="5842" w:hanging="360"/>
      </w:pPr>
      <w:rPr>
        <w:rFonts w:hint="default"/>
      </w:rPr>
    </w:lvl>
    <w:lvl w:ilvl="6" w:tplc="EB907DC8">
      <w:numFmt w:val="bullet"/>
      <w:lvlText w:val="•"/>
      <w:lvlJc w:val="left"/>
      <w:pPr>
        <w:ind w:left="6891" w:hanging="360"/>
      </w:pPr>
      <w:rPr>
        <w:rFonts w:hint="default"/>
      </w:rPr>
    </w:lvl>
    <w:lvl w:ilvl="7" w:tplc="DADCCFA2">
      <w:numFmt w:val="bullet"/>
      <w:lvlText w:val="•"/>
      <w:lvlJc w:val="left"/>
      <w:pPr>
        <w:ind w:left="7939" w:hanging="360"/>
      </w:pPr>
      <w:rPr>
        <w:rFonts w:hint="default"/>
      </w:rPr>
    </w:lvl>
    <w:lvl w:ilvl="8" w:tplc="FED6F8D6">
      <w:numFmt w:val="bullet"/>
      <w:lvlText w:val="•"/>
      <w:lvlJc w:val="left"/>
      <w:pPr>
        <w:ind w:left="8988" w:hanging="360"/>
      </w:pPr>
      <w:rPr>
        <w:rFonts w:hint="default"/>
      </w:rPr>
    </w:lvl>
  </w:abstractNum>
  <w:abstractNum w:abstractNumId="26" w15:restartNumberingAfterBreak="0">
    <w:nsid w:val="4B9B2D38"/>
    <w:multiLevelType w:val="hybridMultilevel"/>
    <w:tmpl w:val="763C73E2"/>
    <w:lvl w:ilvl="0" w:tplc="FFFFFFFF">
      <w:start w:val="1"/>
      <w:numFmt w:val="decimal"/>
      <w:lvlText w:val="%1."/>
      <w:lvlJc w:val="left"/>
      <w:pPr>
        <w:ind w:left="700" w:hanging="431"/>
      </w:pPr>
      <w:rPr>
        <w:rFonts w:asciiTheme="minorHAnsi" w:eastAsia="Arial" w:hAnsiTheme="minorHAnsi" w:cstheme="minorHAnsi" w:hint="default"/>
        <w:spacing w:val="-1"/>
        <w:w w:val="98"/>
        <w:sz w:val="22"/>
        <w:szCs w:val="22"/>
      </w:rPr>
    </w:lvl>
    <w:lvl w:ilvl="1" w:tplc="5A3E6FE6">
      <w:start w:val="1"/>
      <w:numFmt w:val="lowerLetter"/>
      <w:lvlText w:val="%2)"/>
      <w:lvlJc w:val="left"/>
      <w:pPr>
        <w:ind w:left="1083" w:hanging="360"/>
      </w:pPr>
      <w:rPr>
        <w:rFonts w:hint="default"/>
        <w:b w:val="0"/>
        <w:bCs/>
        <w:w w:val="90"/>
      </w:rPr>
    </w:lvl>
    <w:lvl w:ilvl="2" w:tplc="FFFFFFFF">
      <w:start w:val="1"/>
      <w:numFmt w:val="lowerLetter"/>
      <w:lvlText w:val="%3)"/>
      <w:lvlJc w:val="left"/>
      <w:pPr>
        <w:ind w:left="1555" w:hanging="428"/>
      </w:pPr>
      <w:rPr>
        <w:rFonts w:hint="default"/>
        <w:spacing w:val="-1"/>
        <w:w w:val="95"/>
        <w:sz w:val="22"/>
        <w:szCs w:val="22"/>
      </w:rPr>
    </w:lvl>
    <w:lvl w:ilvl="3" w:tplc="FFFFFFFF">
      <w:numFmt w:val="bullet"/>
      <w:lvlText w:val="•"/>
      <w:lvlJc w:val="left"/>
      <w:pPr>
        <w:ind w:left="1560" w:hanging="428"/>
      </w:pPr>
      <w:rPr>
        <w:rFonts w:hint="default"/>
      </w:rPr>
    </w:lvl>
    <w:lvl w:ilvl="4" w:tplc="FFFFFFFF">
      <w:numFmt w:val="bullet"/>
      <w:lvlText w:val="•"/>
      <w:lvlJc w:val="left"/>
      <w:pPr>
        <w:ind w:left="2920" w:hanging="428"/>
      </w:pPr>
      <w:rPr>
        <w:rFonts w:hint="default"/>
      </w:rPr>
    </w:lvl>
    <w:lvl w:ilvl="5" w:tplc="FFFFFFFF">
      <w:numFmt w:val="bullet"/>
      <w:lvlText w:val="•"/>
      <w:lvlJc w:val="left"/>
      <w:pPr>
        <w:ind w:left="4281" w:hanging="428"/>
      </w:pPr>
      <w:rPr>
        <w:rFonts w:hint="default"/>
      </w:rPr>
    </w:lvl>
    <w:lvl w:ilvl="6" w:tplc="FFFFFFFF">
      <w:numFmt w:val="bullet"/>
      <w:lvlText w:val="•"/>
      <w:lvlJc w:val="left"/>
      <w:pPr>
        <w:ind w:left="5642" w:hanging="428"/>
      </w:pPr>
      <w:rPr>
        <w:rFonts w:hint="default"/>
      </w:rPr>
    </w:lvl>
    <w:lvl w:ilvl="7" w:tplc="FFFFFFFF">
      <w:numFmt w:val="bullet"/>
      <w:lvlText w:val="•"/>
      <w:lvlJc w:val="left"/>
      <w:pPr>
        <w:ind w:left="7003" w:hanging="428"/>
      </w:pPr>
      <w:rPr>
        <w:rFonts w:hint="default"/>
      </w:rPr>
    </w:lvl>
    <w:lvl w:ilvl="8" w:tplc="FFFFFFFF">
      <w:numFmt w:val="bullet"/>
      <w:lvlText w:val="•"/>
      <w:lvlJc w:val="left"/>
      <w:pPr>
        <w:ind w:left="8363" w:hanging="428"/>
      </w:pPr>
      <w:rPr>
        <w:rFonts w:hint="default"/>
      </w:rPr>
    </w:lvl>
  </w:abstractNum>
  <w:abstractNum w:abstractNumId="27" w15:restartNumberingAfterBreak="0">
    <w:nsid w:val="59E5006D"/>
    <w:multiLevelType w:val="hybridMultilevel"/>
    <w:tmpl w:val="8DAED130"/>
    <w:lvl w:ilvl="0" w:tplc="D41856BE">
      <w:start w:val="1"/>
      <w:numFmt w:val="decimal"/>
      <w:lvlText w:val="%1."/>
      <w:lvlJc w:val="left"/>
      <w:pPr>
        <w:ind w:left="700" w:hanging="431"/>
      </w:pPr>
      <w:rPr>
        <w:rFonts w:asciiTheme="minorHAnsi" w:eastAsia="Arial" w:hAnsiTheme="minorHAnsi" w:cstheme="minorHAnsi" w:hint="default"/>
        <w:spacing w:val="-1"/>
        <w:w w:val="98"/>
        <w:sz w:val="22"/>
        <w:szCs w:val="22"/>
      </w:rPr>
    </w:lvl>
    <w:lvl w:ilvl="1" w:tplc="5436F61A">
      <w:start w:val="1"/>
      <w:numFmt w:val="decimal"/>
      <w:lvlText w:val="%2)"/>
      <w:lvlJc w:val="left"/>
      <w:pPr>
        <w:ind w:left="1151" w:hanging="428"/>
      </w:pPr>
      <w:rPr>
        <w:rFonts w:hint="default"/>
        <w:spacing w:val="-1"/>
        <w:w w:val="109"/>
      </w:rPr>
    </w:lvl>
    <w:lvl w:ilvl="2" w:tplc="5A8066FA">
      <w:start w:val="1"/>
      <w:numFmt w:val="lowerLetter"/>
      <w:lvlText w:val="%3)"/>
      <w:lvlJc w:val="left"/>
      <w:pPr>
        <w:ind w:left="1555" w:hanging="428"/>
      </w:pPr>
      <w:rPr>
        <w:rFonts w:hint="default"/>
        <w:spacing w:val="-1"/>
        <w:w w:val="95"/>
        <w:sz w:val="22"/>
        <w:szCs w:val="22"/>
      </w:rPr>
    </w:lvl>
    <w:lvl w:ilvl="3" w:tplc="AB7C2756">
      <w:numFmt w:val="bullet"/>
      <w:lvlText w:val="•"/>
      <w:lvlJc w:val="left"/>
      <w:pPr>
        <w:ind w:left="1560" w:hanging="428"/>
      </w:pPr>
      <w:rPr>
        <w:rFonts w:hint="default"/>
      </w:rPr>
    </w:lvl>
    <w:lvl w:ilvl="4" w:tplc="97447B80">
      <w:numFmt w:val="bullet"/>
      <w:lvlText w:val="•"/>
      <w:lvlJc w:val="left"/>
      <w:pPr>
        <w:ind w:left="2920" w:hanging="428"/>
      </w:pPr>
      <w:rPr>
        <w:rFonts w:hint="default"/>
      </w:rPr>
    </w:lvl>
    <w:lvl w:ilvl="5" w:tplc="71A07878">
      <w:numFmt w:val="bullet"/>
      <w:lvlText w:val="•"/>
      <w:lvlJc w:val="left"/>
      <w:pPr>
        <w:ind w:left="4281" w:hanging="428"/>
      </w:pPr>
      <w:rPr>
        <w:rFonts w:hint="default"/>
      </w:rPr>
    </w:lvl>
    <w:lvl w:ilvl="6" w:tplc="2D8A6EA8">
      <w:numFmt w:val="bullet"/>
      <w:lvlText w:val="•"/>
      <w:lvlJc w:val="left"/>
      <w:pPr>
        <w:ind w:left="5642" w:hanging="428"/>
      </w:pPr>
      <w:rPr>
        <w:rFonts w:hint="default"/>
      </w:rPr>
    </w:lvl>
    <w:lvl w:ilvl="7" w:tplc="C4FC6A46">
      <w:numFmt w:val="bullet"/>
      <w:lvlText w:val="•"/>
      <w:lvlJc w:val="left"/>
      <w:pPr>
        <w:ind w:left="7003" w:hanging="428"/>
      </w:pPr>
      <w:rPr>
        <w:rFonts w:hint="default"/>
      </w:rPr>
    </w:lvl>
    <w:lvl w:ilvl="8" w:tplc="6FBCE1E0">
      <w:numFmt w:val="bullet"/>
      <w:lvlText w:val="•"/>
      <w:lvlJc w:val="left"/>
      <w:pPr>
        <w:ind w:left="8363" w:hanging="428"/>
      </w:pPr>
      <w:rPr>
        <w:rFonts w:hint="default"/>
      </w:rPr>
    </w:lvl>
  </w:abstractNum>
  <w:abstractNum w:abstractNumId="28" w15:restartNumberingAfterBreak="0">
    <w:nsid w:val="5A012652"/>
    <w:multiLevelType w:val="hybridMultilevel"/>
    <w:tmpl w:val="8A4634F0"/>
    <w:lvl w:ilvl="0" w:tplc="43800896">
      <w:start w:val="1"/>
      <w:numFmt w:val="decimal"/>
      <w:lvlText w:val="%1."/>
      <w:lvlJc w:val="left"/>
      <w:pPr>
        <w:ind w:left="692" w:hanging="437"/>
      </w:pPr>
      <w:rPr>
        <w:rFonts w:hint="default"/>
        <w:spacing w:val="-1"/>
        <w:w w:val="93"/>
      </w:rPr>
    </w:lvl>
    <w:lvl w:ilvl="1" w:tplc="B7FA7A50">
      <w:start w:val="1"/>
      <w:numFmt w:val="decimal"/>
      <w:lvlText w:val="%2)"/>
      <w:lvlJc w:val="left"/>
      <w:pPr>
        <w:ind w:left="1134" w:hanging="428"/>
      </w:pPr>
      <w:rPr>
        <w:rFonts w:hint="default"/>
        <w:spacing w:val="-1"/>
        <w:w w:val="109"/>
      </w:rPr>
    </w:lvl>
    <w:lvl w:ilvl="2" w:tplc="B9CE935A">
      <w:numFmt w:val="bullet"/>
      <w:lvlText w:val="•"/>
      <w:lvlJc w:val="left"/>
      <w:pPr>
        <w:ind w:left="1400" w:hanging="428"/>
      </w:pPr>
      <w:rPr>
        <w:rFonts w:hint="default"/>
      </w:rPr>
    </w:lvl>
    <w:lvl w:ilvl="3" w:tplc="763A1066">
      <w:numFmt w:val="bullet"/>
      <w:lvlText w:val="•"/>
      <w:lvlJc w:val="left"/>
      <w:pPr>
        <w:ind w:left="2610" w:hanging="428"/>
      </w:pPr>
      <w:rPr>
        <w:rFonts w:hint="default"/>
      </w:rPr>
    </w:lvl>
    <w:lvl w:ilvl="4" w:tplc="6F601E28">
      <w:numFmt w:val="bullet"/>
      <w:lvlText w:val="•"/>
      <w:lvlJc w:val="left"/>
      <w:pPr>
        <w:ind w:left="3821" w:hanging="428"/>
      </w:pPr>
      <w:rPr>
        <w:rFonts w:hint="default"/>
      </w:rPr>
    </w:lvl>
    <w:lvl w:ilvl="5" w:tplc="65C244C0">
      <w:numFmt w:val="bullet"/>
      <w:lvlText w:val="•"/>
      <w:lvlJc w:val="left"/>
      <w:pPr>
        <w:ind w:left="5032" w:hanging="428"/>
      </w:pPr>
      <w:rPr>
        <w:rFonts w:hint="default"/>
      </w:rPr>
    </w:lvl>
    <w:lvl w:ilvl="6" w:tplc="FCA01AE2">
      <w:numFmt w:val="bullet"/>
      <w:lvlText w:val="•"/>
      <w:lvlJc w:val="left"/>
      <w:pPr>
        <w:ind w:left="6242" w:hanging="428"/>
      </w:pPr>
      <w:rPr>
        <w:rFonts w:hint="default"/>
      </w:rPr>
    </w:lvl>
    <w:lvl w:ilvl="7" w:tplc="8FFC2E8E">
      <w:numFmt w:val="bullet"/>
      <w:lvlText w:val="•"/>
      <w:lvlJc w:val="left"/>
      <w:pPr>
        <w:ind w:left="7453" w:hanging="428"/>
      </w:pPr>
      <w:rPr>
        <w:rFonts w:hint="default"/>
      </w:rPr>
    </w:lvl>
    <w:lvl w:ilvl="8" w:tplc="682A9ABC">
      <w:numFmt w:val="bullet"/>
      <w:lvlText w:val="•"/>
      <w:lvlJc w:val="left"/>
      <w:pPr>
        <w:ind w:left="8664" w:hanging="428"/>
      </w:pPr>
      <w:rPr>
        <w:rFonts w:hint="default"/>
      </w:rPr>
    </w:lvl>
  </w:abstractNum>
  <w:abstractNum w:abstractNumId="29" w15:restartNumberingAfterBreak="0">
    <w:nsid w:val="5C8816F8"/>
    <w:multiLevelType w:val="hybridMultilevel"/>
    <w:tmpl w:val="C7BABD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DD584F"/>
    <w:multiLevelType w:val="hybridMultilevel"/>
    <w:tmpl w:val="BCF45772"/>
    <w:lvl w:ilvl="0" w:tplc="FFFFFFFF">
      <w:start w:val="1"/>
      <w:numFmt w:val="decimal"/>
      <w:lvlText w:val="%1."/>
      <w:lvlJc w:val="left"/>
      <w:pPr>
        <w:ind w:left="692" w:hanging="437"/>
      </w:pPr>
      <w:rPr>
        <w:rFonts w:hint="default"/>
        <w:spacing w:val="-1"/>
        <w:w w:val="93"/>
      </w:rPr>
    </w:lvl>
    <w:lvl w:ilvl="1" w:tplc="5A3E6FE6">
      <w:start w:val="1"/>
      <w:numFmt w:val="lowerLetter"/>
      <w:lvlText w:val="%2)"/>
      <w:lvlJc w:val="left"/>
      <w:pPr>
        <w:ind w:left="720" w:hanging="360"/>
      </w:pPr>
      <w:rPr>
        <w:rFonts w:hint="default"/>
        <w:b w:val="0"/>
        <w:bCs/>
        <w:w w:val="90"/>
      </w:rPr>
    </w:lvl>
    <w:lvl w:ilvl="2" w:tplc="FFFFFFFF">
      <w:numFmt w:val="bullet"/>
      <w:lvlText w:val="•"/>
      <w:lvlJc w:val="left"/>
      <w:pPr>
        <w:ind w:left="1400" w:hanging="428"/>
      </w:pPr>
      <w:rPr>
        <w:rFonts w:hint="default"/>
      </w:rPr>
    </w:lvl>
    <w:lvl w:ilvl="3" w:tplc="FFFFFFFF">
      <w:numFmt w:val="bullet"/>
      <w:lvlText w:val="•"/>
      <w:lvlJc w:val="left"/>
      <w:pPr>
        <w:ind w:left="2610" w:hanging="428"/>
      </w:pPr>
      <w:rPr>
        <w:rFonts w:hint="default"/>
      </w:rPr>
    </w:lvl>
    <w:lvl w:ilvl="4" w:tplc="FFFFFFFF">
      <w:numFmt w:val="bullet"/>
      <w:lvlText w:val="•"/>
      <w:lvlJc w:val="left"/>
      <w:pPr>
        <w:ind w:left="3821" w:hanging="428"/>
      </w:pPr>
      <w:rPr>
        <w:rFonts w:hint="default"/>
      </w:rPr>
    </w:lvl>
    <w:lvl w:ilvl="5" w:tplc="FFFFFFFF">
      <w:numFmt w:val="bullet"/>
      <w:lvlText w:val="•"/>
      <w:lvlJc w:val="left"/>
      <w:pPr>
        <w:ind w:left="5032" w:hanging="428"/>
      </w:pPr>
      <w:rPr>
        <w:rFonts w:hint="default"/>
      </w:rPr>
    </w:lvl>
    <w:lvl w:ilvl="6" w:tplc="FFFFFFFF">
      <w:numFmt w:val="bullet"/>
      <w:lvlText w:val="•"/>
      <w:lvlJc w:val="left"/>
      <w:pPr>
        <w:ind w:left="6242" w:hanging="428"/>
      </w:pPr>
      <w:rPr>
        <w:rFonts w:hint="default"/>
      </w:rPr>
    </w:lvl>
    <w:lvl w:ilvl="7" w:tplc="FFFFFFFF">
      <w:numFmt w:val="bullet"/>
      <w:lvlText w:val="•"/>
      <w:lvlJc w:val="left"/>
      <w:pPr>
        <w:ind w:left="7453" w:hanging="428"/>
      </w:pPr>
      <w:rPr>
        <w:rFonts w:hint="default"/>
      </w:rPr>
    </w:lvl>
    <w:lvl w:ilvl="8" w:tplc="FFFFFFFF">
      <w:numFmt w:val="bullet"/>
      <w:lvlText w:val="•"/>
      <w:lvlJc w:val="left"/>
      <w:pPr>
        <w:ind w:left="8664" w:hanging="428"/>
      </w:pPr>
      <w:rPr>
        <w:rFonts w:hint="default"/>
      </w:rPr>
    </w:lvl>
  </w:abstractNum>
  <w:abstractNum w:abstractNumId="31" w15:restartNumberingAfterBreak="0">
    <w:nsid w:val="706D4A8E"/>
    <w:multiLevelType w:val="hybridMultilevel"/>
    <w:tmpl w:val="D3760FA6"/>
    <w:lvl w:ilvl="0" w:tplc="A43033DE">
      <w:start w:val="1"/>
      <w:numFmt w:val="decimal"/>
      <w:lvlText w:val="%1."/>
      <w:lvlJc w:val="left"/>
      <w:pPr>
        <w:ind w:left="614" w:hanging="503"/>
      </w:pPr>
      <w:rPr>
        <w:rFonts w:ascii="Calibri" w:eastAsia="Calibri" w:hAnsi="Calibri" w:cs="Calibri" w:hint="default"/>
        <w:spacing w:val="-9"/>
        <w:w w:val="99"/>
        <w:sz w:val="24"/>
        <w:szCs w:val="24"/>
      </w:rPr>
    </w:lvl>
    <w:lvl w:ilvl="1" w:tplc="58BA28E8">
      <w:numFmt w:val="bullet"/>
      <w:lvlText w:val="•"/>
      <w:lvlJc w:val="left"/>
      <w:pPr>
        <w:ind w:left="1586" w:hanging="503"/>
      </w:pPr>
      <w:rPr>
        <w:rFonts w:hint="default"/>
      </w:rPr>
    </w:lvl>
    <w:lvl w:ilvl="2" w:tplc="BB7AD792">
      <w:numFmt w:val="bullet"/>
      <w:lvlText w:val="•"/>
      <w:lvlJc w:val="left"/>
      <w:pPr>
        <w:ind w:left="2553" w:hanging="503"/>
      </w:pPr>
      <w:rPr>
        <w:rFonts w:hint="default"/>
      </w:rPr>
    </w:lvl>
    <w:lvl w:ilvl="3" w:tplc="B0CE67E8">
      <w:numFmt w:val="bullet"/>
      <w:lvlText w:val="•"/>
      <w:lvlJc w:val="left"/>
      <w:pPr>
        <w:ind w:left="3519" w:hanging="503"/>
      </w:pPr>
      <w:rPr>
        <w:rFonts w:hint="default"/>
      </w:rPr>
    </w:lvl>
    <w:lvl w:ilvl="4" w:tplc="91782886">
      <w:numFmt w:val="bullet"/>
      <w:lvlText w:val="•"/>
      <w:lvlJc w:val="left"/>
      <w:pPr>
        <w:ind w:left="4486" w:hanging="503"/>
      </w:pPr>
      <w:rPr>
        <w:rFonts w:hint="default"/>
      </w:rPr>
    </w:lvl>
    <w:lvl w:ilvl="5" w:tplc="22380180">
      <w:numFmt w:val="bullet"/>
      <w:lvlText w:val="•"/>
      <w:lvlJc w:val="left"/>
      <w:pPr>
        <w:ind w:left="5453" w:hanging="503"/>
      </w:pPr>
      <w:rPr>
        <w:rFonts w:hint="default"/>
      </w:rPr>
    </w:lvl>
    <w:lvl w:ilvl="6" w:tplc="C36C9724">
      <w:numFmt w:val="bullet"/>
      <w:lvlText w:val="•"/>
      <w:lvlJc w:val="left"/>
      <w:pPr>
        <w:ind w:left="6419" w:hanging="503"/>
      </w:pPr>
      <w:rPr>
        <w:rFonts w:hint="default"/>
      </w:rPr>
    </w:lvl>
    <w:lvl w:ilvl="7" w:tplc="B2A4EAE2">
      <w:numFmt w:val="bullet"/>
      <w:lvlText w:val="•"/>
      <w:lvlJc w:val="left"/>
      <w:pPr>
        <w:ind w:left="7386" w:hanging="503"/>
      </w:pPr>
      <w:rPr>
        <w:rFonts w:hint="default"/>
      </w:rPr>
    </w:lvl>
    <w:lvl w:ilvl="8" w:tplc="85B4F306">
      <w:numFmt w:val="bullet"/>
      <w:lvlText w:val="•"/>
      <w:lvlJc w:val="left"/>
      <w:pPr>
        <w:ind w:left="8353" w:hanging="503"/>
      </w:pPr>
      <w:rPr>
        <w:rFonts w:hint="default"/>
      </w:rPr>
    </w:lvl>
  </w:abstractNum>
  <w:abstractNum w:abstractNumId="32" w15:restartNumberingAfterBreak="0">
    <w:nsid w:val="73F01848"/>
    <w:multiLevelType w:val="hybridMultilevel"/>
    <w:tmpl w:val="127A437A"/>
    <w:lvl w:ilvl="0" w:tplc="FB048264">
      <w:start w:val="1"/>
      <w:numFmt w:val="decimal"/>
      <w:lvlText w:val="%1."/>
      <w:lvlJc w:val="left"/>
      <w:pPr>
        <w:ind w:left="673" w:hanging="439"/>
      </w:pPr>
      <w:rPr>
        <w:rFonts w:asciiTheme="minorHAnsi" w:eastAsia="Arial" w:hAnsiTheme="minorHAnsi" w:cstheme="minorHAnsi" w:hint="default"/>
        <w:spacing w:val="-1"/>
        <w:w w:val="102"/>
        <w:sz w:val="22"/>
        <w:szCs w:val="22"/>
      </w:rPr>
    </w:lvl>
    <w:lvl w:ilvl="1" w:tplc="0D1ADB52">
      <w:numFmt w:val="bullet"/>
      <w:lvlText w:val="•"/>
      <w:lvlJc w:val="left"/>
      <w:pPr>
        <w:ind w:left="1720" w:hanging="439"/>
      </w:pPr>
      <w:rPr>
        <w:rFonts w:hint="default"/>
      </w:rPr>
    </w:lvl>
    <w:lvl w:ilvl="2" w:tplc="578A9F1E">
      <w:numFmt w:val="bullet"/>
      <w:lvlText w:val="•"/>
      <w:lvlJc w:val="left"/>
      <w:pPr>
        <w:ind w:left="2761" w:hanging="439"/>
      </w:pPr>
      <w:rPr>
        <w:rFonts w:hint="default"/>
      </w:rPr>
    </w:lvl>
    <w:lvl w:ilvl="3" w:tplc="BA64044A">
      <w:numFmt w:val="bullet"/>
      <w:lvlText w:val="•"/>
      <w:lvlJc w:val="left"/>
      <w:pPr>
        <w:ind w:left="3801" w:hanging="439"/>
      </w:pPr>
      <w:rPr>
        <w:rFonts w:hint="default"/>
      </w:rPr>
    </w:lvl>
    <w:lvl w:ilvl="4" w:tplc="FDD2F41A">
      <w:numFmt w:val="bullet"/>
      <w:lvlText w:val="•"/>
      <w:lvlJc w:val="left"/>
      <w:pPr>
        <w:ind w:left="4842" w:hanging="439"/>
      </w:pPr>
      <w:rPr>
        <w:rFonts w:hint="default"/>
      </w:rPr>
    </w:lvl>
    <w:lvl w:ilvl="5" w:tplc="1226950C">
      <w:numFmt w:val="bullet"/>
      <w:lvlText w:val="•"/>
      <w:lvlJc w:val="left"/>
      <w:pPr>
        <w:ind w:left="5882" w:hanging="439"/>
      </w:pPr>
      <w:rPr>
        <w:rFonts w:hint="default"/>
      </w:rPr>
    </w:lvl>
    <w:lvl w:ilvl="6" w:tplc="79B21C80">
      <w:numFmt w:val="bullet"/>
      <w:lvlText w:val="•"/>
      <w:lvlJc w:val="left"/>
      <w:pPr>
        <w:ind w:left="6923" w:hanging="439"/>
      </w:pPr>
      <w:rPr>
        <w:rFonts w:hint="default"/>
      </w:rPr>
    </w:lvl>
    <w:lvl w:ilvl="7" w:tplc="D60C1FE2">
      <w:numFmt w:val="bullet"/>
      <w:lvlText w:val="•"/>
      <w:lvlJc w:val="left"/>
      <w:pPr>
        <w:ind w:left="7963" w:hanging="439"/>
      </w:pPr>
      <w:rPr>
        <w:rFonts w:hint="default"/>
      </w:rPr>
    </w:lvl>
    <w:lvl w:ilvl="8" w:tplc="67FE0BCC">
      <w:numFmt w:val="bullet"/>
      <w:lvlText w:val="•"/>
      <w:lvlJc w:val="left"/>
      <w:pPr>
        <w:ind w:left="9004" w:hanging="439"/>
      </w:pPr>
      <w:rPr>
        <w:rFonts w:hint="default"/>
      </w:rPr>
    </w:lvl>
  </w:abstractNum>
  <w:abstractNum w:abstractNumId="33" w15:restartNumberingAfterBreak="0">
    <w:nsid w:val="7558116B"/>
    <w:multiLevelType w:val="hybridMultilevel"/>
    <w:tmpl w:val="E97E1A5C"/>
    <w:lvl w:ilvl="0" w:tplc="5A3E6FE6">
      <w:start w:val="1"/>
      <w:numFmt w:val="lowerLetter"/>
      <w:lvlText w:val="%1)"/>
      <w:lvlJc w:val="left"/>
      <w:pPr>
        <w:ind w:left="862" w:hanging="360"/>
      </w:pPr>
      <w:rPr>
        <w:rFonts w:hint="default"/>
        <w:b w:val="0"/>
        <w:bCs/>
        <w:w w:val="9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756046DD"/>
    <w:multiLevelType w:val="hybridMultilevel"/>
    <w:tmpl w:val="5072AEAC"/>
    <w:lvl w:ilvl="0" w:tplc="6A48EB06">
      <w:start w:val="1"/>
      <w:numFmt w:val="decimal"/>
      <w:lvlText w:val="%1."/>
      <w:lvlJc w:val="left"/>
      <w:pPr>
        <w:ind w:left="663" w:hanging="430"/>
      </w:pPr>
      <w:rPr>
        <w:rFonts w:hint="default"/>
        <w:w w:val="105"/>
        <w:sz w:val="22"/>
        <w:szCs w:val="22"/>
      </w:rPr>
    </w:lvl>
    <w:lvl w:ilvl="1" w:tplc="D1CC0858">
      <w:start w:val="1"/>
      <w:numFmt w:val="decimal"/>
      <w:lvlText w:val="%2)"/>
      <w:lvlJc w:val="left"/>
      <w:pPr>
        <w:ind w:left="1089" w:hanging="430"/>
      </w:pPr>
      <w:rPr>
        <w:rFonts w:asciiTheme="minorHAnsi" w:eastAsia="Arial" w:hAnsiTheme="minorHAnsi" w:cstheme="minorHAnsi" w:hint="default"/>
        <w:spacing w:val="-1"/>
        <w:w w:val="95"/>
        <w:sz w:val="22"/>
        <w:szCs w:val="22"/>
      </w:rPr>
    </w:lvl>
    <w:lvl w:ilvl="2" w:tplc="FFCCDFFA">
      <w:numFmt w:val="bullet"/>
      <w:lvlText w:val="•"/>
      <w:lvlJc w:val="left"/>
      <w:pPr>
        <w:ind w:left="2191" w:hanging="430"/>
      </w:pPr>
      <w:rPr>
        <w:rFonts w:hint="default"/>
      </w:rPr>
    </w:lvl>
    <w:lvl w:ilvl="3" w:tplc="0DA02E9E">
      <w:numFmt w:val="bullet"/>
      <w:lvlText w:val="•"/>
      <w:lvlJc w:val="left"/>
      <w:pPr>
        <w:ind w:left="3303" w:hanging="430"/>
      </w:pPr>
      <w:rPr>
        <w:rFonts w:hint="default"/>
      </w:rPr>
    </w:lvl>
    <w:lvl w:ilvl="4" w:tplc="BD1EAC56">
      <w:numFmt w:val="bullet"/>
      <w:lvlText w:val="•"/>
      <w:lvlJc w:val="left"/>
      <w:pPr>
        <w:ind w:left="4415" w:hanging="430"/>
      </w:pPr>
      <w:rPr>
        <w:rFonts w:hint="default"/>
      </w:rPr>
    </w:lvl>
    <w:lvl w:ilvl="5" w:tplc="EE8E577C">
      <w:numFmt w:val="bullet"/>
      <w:lvlText w:val="•"/>
      <w:lvlJc w:val="left"/>
      <w:pPr>
        <w:ind w:left="5526" w:hanging="430"/>
      </w:pPr>
      <w:rPr>
        <w:rFonts w:hint="default"/>
      </w:rPr>
    </w:lvl>
    <w:lvl w:ilvl="6" w:tplc="BAB64F2C">
      <w:numFmt w:val="bullet"/>
      <w:lvlText w:val="•"/>
      <w:lvlJc w:val="left"/>
      <w:pPr>
        <w:ind w:left="6638" w:hanging="430"/>
      </w:pPr>
      <w:rPr>
        <w:rFonts w:hint="default"/>
      </w:rPr>
    </w:lvl>
    <w:lvl w:ilvl="7" w:tplc="A5C86B7E">
      <w:numFmt w:val="bullet"/>
      <w:lvlText w:val="•"/>
      <w:lvlJc w:val="left"/>
      <w:pPr>
        <w:ind w:left="7750" w:hanging="430"/>
      </w:pPr>
      <w:rPr>
        <w:rFonts w:hint="default"/>
      </w:rPr>
    </w:lvl>
    <w:lvl w:ilvl="8" w:tplc="4FCCB00E">
      <w:numFmt w:val="bullet"/>
      <w:lvlText w:val="•"/>
      <w:lvlJc w:val="left"/>
      <w:pPr>
        <w:ind w:left="8861" w:hanging="430"/>
      </w:pPr>
      <w:rPr>
        <w:rFonts w:hint="default"/>
      </w:rPr>
    </w:lvl>
  </w:abstractNum>
  <w:abstractNum w:abstractNumId="35" w15:restartNumberingAfterBreak="0">
    <w:nsid w:val="79591109"/>
    <w:multiLevelType w:val="hybridMultilevel"/>
    <w:tmpl w:val="9BC2D9DE"/>
    <w:lvl w:ilvl="0" w:tplc="FFFFFFFF">
      <w:start w:val="3"/>
      <w:numFmt w:val="decimal"/>
      <w:lvlText w:val="%1."/>
      <w:lvlJc w:val="left"/>
      <w:pPr>
        <w:ind w:left="692" w:hanging="431"/>
      </w:pPr>
      <w:rPr>
        <w:rFonts w:hint="default"/>
        <w:spacing w:val="-1"/>
        <w:w w:val="100"/>
      </w:rPr>
    </w:lvl>
    <w:lvl w:ilvl="1" w:tplc="5A3E6FE6">
      <w:start w:val="1"/>
      <w:numFmt w:val="lowerLetter"/>
      <w:lvlText w:val="%2)"/>
      <w:lvlJc w:val="left"/>
      <w:pPr>
        <w:ind w:left="720" w:hanging="360"/>
      </w:pPr>
      <w:rPr>
        <w:rFonts w:hint="default"/>
        <w:b w:val="0"/>
        <w:bCs/>
        <w:w w:val="90"/>
      </w:rPr>
    </w:lvl>
    <w:lvl w:ilvl="2" w:tplc="FFFFFFFF">
      <w:numFmt w:val="bullet"/>
      <w:lvlText w:val="•"/>
      <w:lvlJc w:val="left"/>
      <w:pPr>
        <w:ind w:left="1100" w:hanging="375"/>
      </w:pPr>
      <w:rPr>
        <w:rFonts w:hint="default"/>
      </w:rPr>
    </w:lvl>
    <w:lvl w:ilvl="3" w:tplc="FFFFFFFF">
      <w:numFmt w:val="bullet"/>
      <w:lvlText w:val="•"/>
      <w:lvlJc w:val="left"/>
      <w:pPr>
        <w:ind w:left="1120" w:hanging="375"/>
      </w:pPr>
      <w:rPr>
        <w:rFonts w:hint="default"/>
      </w:rPr>
    </w:lvl>
    <w:lvl w:ilvl="4" w:tplc="FFFFFFFF">
      <w:numFmt w:val="bullet"/>
      <w:lvlText w:val="•"/>
      <w:lvlJc w:val="left"/>
      <w:pPr>
        <w:ind w:left="1160" w:hanging="375"/>
      </w:pPr>
      <w:rPr>
        <w:rFonts w:hint="default"/>
      </w:rPr>
    </w:lvl>
    <w:lvl w:ilvl="5" w:tplc="FFFFFFFF">
      <w:numFmt w:val="bullet"/>
      <w:lvlText w:val="•"/>
      <w:lvlJc w:val="left"/>
      <w:pPr>
        <w:ind w:left="2814" w:hanging="375"/>
      </w:pPr>
      <w:rPr>
        <w:rFonts w:hint="default"/>
      </w:rPr>
    </w:lvl>
    <w:lvl w:ilvl="6" w:tplc="FFFFFFFF">
      <w:numFmt w:val="bullet"/>
      <w:lvlText w:val="•"/>
      <w:lvlJc w:val="left"/>
      <w:pPr>
        <w:ind w:left="4468" w:hanging="375"/>
      </w:pPr>
      <w:rPr>
        <w:rFonts w:hint="default"/>
      </w:rPr>
    </w:lvl>
    <w:lvl w:ilvl="7" w:tplc="FFFFFFFF">
      <w:numFmt w:val="bullet"/>
      <w:lvlText w:val="•"/>
      <w:lvlJc w:val="left"/>
      <w:pPr>
        <w:ind w:left="6122" w:hanging="375"/>
      </w:pPr>
      <w:rPr>
        <w:rFonts w:hint="default"/>
      </w:rPr>
    </w:lvl>
    <w:lvl w:ilvl="8" w:tplc="FFFFFFFF">
      <w:numFmt w:val="bullet"/>
      <w:lvlText w:val="•"/>
      <w:lvlJc w:val="left"/>
      <w:pPr>
        <w:ind w:left="7776" w:hanging="375"/>
      </w:pPr>
      <w:rPr>
        <w:rFonts w:hint="default"/>
      </w:rPr>
    </w:lvl>
  </w:abstractNum>
  <w:abstractNum w:abstractNumId="36" w15:restartNumberingAfterBreak="0">
    <w:nsid w:val="7971423C"/>
    <w:multiLevelType w:val="hybridMultilevel"/>
    <w:tmpl w:val="5A805E92"/>
    <w:lvl w:ilvl="0" w:tplc="0415000F">
      <w:start w:val="1"/>
      <w:numFmt w:val="decimal"/>
      <w:lvlText w:val="%1."/>
      <w:lvlJc w:val="left"/>
      <w:pPr>
        <w:ind w:left="1035" w:hanging="360"/>
      </w:p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37" w15:restartNumberingAfterBreak="0">
    <w:nsid w:val="7A670664"/>
    <w:multiLevelType w:val="hybridMultilevel"/>
    <w:tmpl w:val="CDBC1C9C"/>
    <w:lvl w:ilvl="0" w:tplc="D132F050">
      <w:start w:val="1"/>
      <w:numFmt w:val="decimal"/>
      <w:lvlText w:val="%1)"/>
      <w:lvlJc w:val="left"/>
      <w:pPr>
        <w:ind w:left="603" w:hanging="353"/>
      </w:pPr>
      <w:rPr>
        <w:rFonts w:hint="default"/>
        <w:b/>
        <w:bCs/>
        <w:spacing w:val="-1"/>
        <w:w w:val="97"/>
      </w:rPr>
    </w:lvl>
    <w:lvl w:ilvl="1" w:tplc="CE5AD220">
      <w:start w:val="3"/>
      <w:numFmt w:val="decimal"/>
      <w:lvlText w:val="%2)"/>
      <w:lvlJc w:val="left"/>
      <w:pPr>
        <w:ind w:left="978" w:hanging="364"/>
      </w:pPr>
      <w:rPr>
        <w:rFonts w:ascii="Arial" w:eastAsia="Arial" w:hAnsi="Arial" w:cs="Arial" w:hint="default"/>
        <w:spacing w:val="-1"/>
        <w:w w:val="100"/>
        <w:sz w:val="20"/>
        <w:szCs w:val="20"/>
      </w:rPr>
    </w:lvl>
    <w:lvl w:ilvl="2" w:tplc="D668EDB0">
      <w:numFmt w:val="bullet"/>
      <w:lvlText w:val="•"/>
      <w:lvlJc w:val="left"/>
      <w:pPr>
        <w:ind w:left="2102" w:hanging="364"/>
      </w:pPr>
      <w:rPr>
        <w:rFonts w:hint="default"/>
      </w:rPr>
    </w:lvl>
    <w:lvl w:ilvl="3" w:tplc="3CF27290">
      <w:numFmt w:val="bullet"/>
      <w:lvlText w:val="•"/>
      <w:lvlJc w:val="left"/>
      <w:pPr>
        <w:ind w:left="3225" w:hanging="364"/>
      </w:pPr>
      <w:rPr>
        <w:rFonts w:hint="default"/>
      </w:rPr>
    </w:lvl>
    <w:lvl w:ilvl="4" w:tplc="78142A9A">
      <w:numFmt w:val="bullet"/>
      <w:lvlText w:val="•"/>
      <w:lvlJc w:val="left"/>
      <w:pPr>
        <w:ind w:left="4348" w:hanging="364"/>
      </w:pPr>
      <w:rPr>
        <w:rFonts w:hint="default"/>
      </w:rPr>
    </w:lvl>
    <w:lvl w:ilvl="5" w:tplc="DC369C04">
      <w:numFmt w:val="bullet"/>
      <w:lvlText w:val="•"/>
      <w:lvlJc w:val="left"/>
      <w:pPr>
        <w:ind w:left="5471" w:hanging="364"/>
      </w:pPr>
      <w:rPr>
        <w:rFonts w:hint="default"/>
      </w:rPr>
    </w:lvl>
    <w:lvl w:ilvl="6" w:tplc="CF1042DE">
      <w:numFmt w:val="bullet"/>
      <w:lvlText w:val="•"/>
      <w:lvlJc w:val="left"/>
      <w:pPr>
        <w:ind w:left="6594" w:hanging="364"/>
      </w:pPr>
      <w:rPr>
        <w:rFonts w:hint="default"/>
      </w:rPr>
    </w:lvl>
    <w:lvl w:ilvl="7" w:tplc="A20C15B8">
      <w:numFmt w:val="bullet"/>
      <w:lvlText w:val="•"/>
      <w:lvlJc w:val="left"/>
      <w:pPr>
        <w:ind w:left="7716" w:hanging="364"/>
      </w:pPr>
      <w:rPr>
        <w:rFonts w:hint="default"/>
      </w:rPr>
    </w:lvl>
    <w:lvl w:ilvl="8" w:tplc="909AEA7A">
      <w:numFmt w:val="bullet"/>
      <w:lvlText w:val="•"/>
      <w:lvlJc w:val="left"/>
      <w:pPr>
        <w:ind w:left="8839" w:hanging="364"/>
      </w:pPr>
      <w:rPr>
        <w:rFonts w:hint="default"/>
      </w:rPr>
    </w:lvl>
  </w:abstractNum>
  <w:abstractNum w:abstractNumId="38" w15:restartNumberingAfterBreak="0">
    <w:nsid w:val="7DA462AA"/>
    <w:multiLevelType w:val="hybridMultilevel"/>
    <w:tmpl w:val="192E79AA"/>
    <w:lvl w:ilvl="0" w:tplc="FFFFFFFF">
      <w:start w:val="1"/>
      <w:numFmt w:val="decimal"/>
      <w:lvlText w:val="%1."/>
      <w:lvlJc w:val="left"/>
      <w:pPr>
        <w:ind w:left="663" w:hanging="430"/>
      </w:pPr>
      <w:rPr>
        <w:rFonts w:hint="default"/>
        <w:w w:val="105"/>
        <w:sz w:val="22"/>
        <w:szCs w:val="22"/>
      </w:rPr>
    </w:lvl>
    <w:lvl w:ilvl="1" w:tplc="5A3E6FE6">
      <w:start w:val="1"/>
      <w:numFmt w:val="lowerLetter"/>
      <w:lvlText w:val="%2)"/>
      <w:lvlJc w:val="left"/>
      <w:pPr>
        <w:ind w:left="932" w:hanging="360"/>
      </w:pPr>
      <w:rPr>
        <w:rFonts w:hint="default"/>
        <w:b w:val="0"/>
        <w:bCs/>
        <w:w w:val="90"/>
      </w:rPr>
    </w:lvl>
    <w:lvl w:ilvl="2" w:tplc="FFFFFFFF">
      <w:numFmt w:val="bullet"/>
      <w:lvlText w:val="•"/>
      <w:lvlJc w:val="left"/>
      <w:pPr>
        <w:ind w:left="2191" w:hanging="430"/>
      </w:pPr>
      <w:rPr>
        <w:rFonts w:hint="default"/>
      </w:rPr>
    </w:lvl>
    <w:lvl w:ilvl="3" w:tplc="FFFFFFFF">
      <w:numFmt w:val="bullet"/>
      <w:lvlText w:val="•"/>
      <w:lvlJc w:val="left"/>
      <w:pPr>
        <w:ind w:left="3303" w:hanging="430"/>
      </w:pPr>
      <w:rPr>
        <w:rFonts w:hint="default"/>
      </w:rPr>
    </w:lvl>
    <w:lvl w:ilvl="4" w:tplc="FFFFFFFF">
      <w:numFmt w:val="bullet"/>
      <w:lvlText w:val="•"/>
      <w:lvlJc w:val="left"/>
      <w:pPr>
        <w:ind w:left="4415" w:hanging="430"/>
      </w:pPr>
      <w:rPr>
        <w:rFonts w:hint="default"/>
      </w:rPr>
    </w:lvl>
    <w:lvl w:ilvl="5" w:tplc="FFFFFFFF">
      <w:numFmt w:val="bullet"/>
      <w:lvlText w:val="•"/>
      <w:lvlJc w:val="left"/>
      <w:pPr>
        <w:ind w:left="5526" w:hanging="430"/>
      </w:pPr>
      <w:rPr>
        <w:rFonts w:hint="default"/>
      </w:rPr>
    </w:lvl>
    <w:lvl w:ilvl="6" w:tplc="FFFFFFFF">
      <w:numFmt w:val="bullet"/>
      <w:lvlText w:val="•"/>
      <w:lvlJc w:val="left"/>
      <w:pPr>
        <w:ind w:left="6638" w:hanging="430"/>
      </w:pPr>
      <w:rPr>
        <w:rFonts w:hint="default"/>
      </w:rPr>
    </w:lvl>
    <w:lvl w:ilvl="7" w:tplc="FFFFFFFF">
      <w:numFmt w:val="bullet"/>
      <w:lvlText w:val="•"/>
      <w:lvlJc w:val="left"/>
      <w:pPr>
        <w:ind w:left="7750" w:hanging="430"/>
      </w:pPr>
      <w:rPr>
        <w:rFonts w:hint="default"/>
      </w:rPr>
    </w:lvl>
    <w:lvl w:ilvl="8" w:tplc="FFFFFFFF">
      <w:numFmt w:val="bullet"/>
      <w:lvlText w:val="•"/>
      <w:lvlJc w:val="left"/>
      <w:pPr>
        <w:ind w:left="8861" w:hanging="430"/>
      </w:pPr>
      <w:rPr>
        <w:rFonts w:hint="default"/>
      </w:rPr>
    </w:lvl>
  </w:abstractNum>
  <w:abstractNum w:abstractNumId="39" w15:restartNumberingAfterBreak="0">
    <w:nsid w:val="7F287A91"/>
    <w:multiLevelType w:val="hybridMultilevel"/>
    <w:tmpl w:val="127A437A"/>
    <w:lvl w:ilvl="0" w:tplc="FB048264">
      <w:start w:val="1"/>
      <w:numFmt w:val="decimal"/>
      <w:lvlText w:val="%1."/>
      <w:lvlJc w:val="left"/>
      <w:pPr>
        <w:ind w:left="673" w:hanging="439"/>
      </w:pPr>
      <w:rPr>
        <w:rFonts w:asciiTheme="minorHAnsi" w:eastAsia="Arial" w:hAnsiTheme="minorHAnsi" w:cstheme="minorHAnsi" w:hint="default"/>
        <w:spacing w:val="-1"/>
        <w:w w:val="102"/>
        <w:sz w:val="22"/>
        <w:szCs w:val="22"/>
      </w:rPr>
    </w:lvl>
    <w:lvl w:ilvl="1" w:tplc="0D1ADB52">
      <w:numFmt w:val="bullet"/>
      <w:lvlText w:val="•"/>
      <w:lvlJc w:val="left"/>
      <w:pPr>
        <w:ind w:left="1720" w:hanging="439"/>
      </w:pPr>
      <w:rPr>
        <w:rFonts w:hint="default"/>
      </w:rPr>
    </w:lvl>
    <w:lvl w:ilvl="2" w:tplc="578A9F1E">
      <w:numFmt w:val="bullet"/>
      <w:lvlText w:val="•"/>
      <w:lvlJc w:val="left"/>
      <w:pPr>
        <w:ind w:left="2761" w:hanging="439"/>
      </w:pPr>
      <w:rPr>
        <w:rFonts w:hint="default"/>
      </w:rPr>
    </w:lvl>
    <w:lvl w:ilvl="3" w:tplc="BA64044A">
      <w:numFmt w:val="bullet"/>
      <w:lvlText w:val="•"/>
      <w:lvlJc w:val="left"/>
      <w:pPr>
        <w:ind w:left="3801" w:hanging="439"/>
      </w:pPr>
      <w:rPr>
        <w:rFonts w:hint="default"/>
      </w:rPr>
    </w:lvl>
    <w:lvl w:ilvl="4" w:tplc="FDD2F41A">
      <w:numFmt w:val="bullet"/>
      <w:lvlText w:val="•"/>
      <w:lvlJc w:val="left"/>
      <w:pPr>
        <w:ind w:left="4842" w:hanging="439"/>
      </w:pPr>
      <w:rPr>
        <w:rFonts w:hint="default"/>
      </w:rPr>
    </w:lvl>
    <w:lvl w:ilvl="5" w:tplc="1226950C">
      <w:numFmt w:val="bullet"/>
      <w:lvlText w:val="•"/>
      <w:lvlJc w:val="left"/>
      <w:pPr>
        <w:ind w:left="5882" w:hanging="439"/>
      </w:pPr>
      <w:rPr>
        <w:rFonts w:hint="default"/>
      </w:rPr>
    </w:lvl>
    <w:lvl w:ilvl="6" w:tplc="79B21C80">
      <w:numFmt w:val="bullet"/>
      <w:lvlText w:val="•"/>
      <w:lvlJc w:val="left"/>
      <w:pPr>
        <w:ind w:left="6923" w:hanging="439"/>
      </w:pPr>
      <w:rPr>
        <w:rFonts w:hint="default"/>
      </w:rPr>
    </w:lvl>
    <w:lvl w:ilvl="7" w:tplc="D60C1FE2">
      <w:numFmt w:val="bullet"/>
      <w:lvlText w:val="•"/>
      <w:lvlJc w:val="left"/>
      <w:pPr>
        <w:ind w:left="7963" w:hanging="439"/>
      </w:pPr>
      <w:rPr>
        <w:rFonts w:hint="default"/>
      </w:rPr>
    </w:lvl>
    <w:lvl w:ilvl="8" w:tplc="67FE0BCC">
      <w:numFmt w:val="bullet"/>
      <w:lvlText w:val="•"/>
      <w:lvlJc w:val="left"/>
      <w:pPr>
        <w:ind w:left="9004" w:hanging="439"/>
      </w:pPr>
      <w:rPr>
        <w:rFonts w:hint="default"/>
      </w:rPr>
    </w:lvl>
  </w:abstractNum>
  <w:num w:numId="1" w16cid:durableId="41636691">
    <w:abstractNumId w:val="18"/>
  </w:num>
  <w:num w:numId="2" w16cid:durableId="1171798074">
    <w:abstractNumId w:val="6"/>
  </w:num>
  <w:num w:numId="3" w16cid:durableId="304430450">
    <w:abstractNumId w:val="4"/>
  </w:num>
  <w:num w:numId="4" w16cid:durableId="1595087">
    <w:abstractNumId w:val="34"/>
  </w:num>
  <w:num w:numId="5" w16cid:durableId="442847658">
    <w:abstractNumId w:val="25"/>
  </w:num>
  <w:num w:numId="6" w16cid:durableId="345864778">
    <w:abstractNumId w:val="28"/>
  </w:num>
  <w:num w:numId="7" w16cid:durableId="1749959710">
    <w:abstractNumId w:val="23"/>
  </w:num>
  <w:num w:numId="8" w16cid:durableId="991982018">
    <w:abstractNumId w:val="20"/>
  </w:num>
  <w:num w:numId="9" w16cid:durableId="1725176907">
    <w:abstractNumId w:val="37"/>
  </w:num>
  <w:num w:numId="10" w16cid:durableId="735125906">
    <w:abstractNumId w:val="12"/>
  </w:num>
  <w:num w:numId="11" w16cid:durableId="1134181796">
    <w:abstractNumId w:val="36"/>
  </w:num>
  <w:num w:numId="12" w16cid:durableId="1573076383">
    <w:abstractNumId w:val="29"/>
  </w:num>
  <w:num w:numId="13" w16cid:durableId="1628463244">
    <w:abstractNumId w:val="31"/>
  </w:num>
  <w:num w:numId="14" w16cid:durableId="1781097188">
    <w:abstractNumId w:val="5"/>
  </w:num>
  <w:num w:numId="15" w16cid:durableId="2091076814">
    <w:abstractNumId w:val="9"/>
  </w:num>
  <w:num w:numId="16" w16cid:durableId="471096518">
    <w:abstractNumId w:val="19"/>
  </w:num>
  <w:num w:numId="17" w16cid:durableId="693264081">
    <w:abstractNumId w:val="32"/>
  </w:num>
  <w:num w:numId="18" w16cid:durableId="1795708398">
    <w:abstractNumId w:val="17"/>
  </w:num>
  <w:num w:numId="19" w16cid:durableId="1776896636">
    <w:abstractNumId w:val="39"/>
  </w:num>
  <w:num w:numId="20" w16cid:durableId="1749188265">
    <w:abstractNumId w:val="3"/>
  </w:num>
  <w:num w:numId="21" w16cid:durableId="232085093">
    <w:abstractNumId w:val="14"/>
  </w:num>
  <w:num w:numId="22" w16cid:durableId="628172707">
    <w:abstractNumId w:val="27"/>
  </w:num>
  <w:num w:numId="23" w16cid:durableId="1654748210">
    <w:abstractNumId w:val="2"/>
  </w:num>
  <w:num w:numId="24" w16cid:durableId="1218323182">
    <w:abstractNumId w:val="13"/>
  </w:num>
  <w:num w:numId="25" w16cid:durableId="74137385">
    <w:abstractNumId w:val="26"/>
  </w:num>
  <w:num w:numId="26" w16cid:durableId="854736370">
    <w:abstractNumId w:val="8"/>
  </w:num>
  <w:num w:numId="27" w16cid:durableId="1123619782">
    <w:abstractNumId w:val="35"/>
  </w:num>
  <w:num w:numId="28" w16cid:durableId="354431755">
    <w:abstractNumId w:val="22"/>
  </w:num>
  <w:num w:numId="29" w16cid:durableId="1128665061">
    <w:abstractNumId w:val="33"/>
  </w:num>
  <w:num w:numId="30" w16cid:durableId="1414666634">
    <w:abstractNumId w:val="1"/>
  </w:num>
  <w:num w:numId="31" w16cid:durableId="1885367499">
    <w:abstractNumId w:val="21"/>
  </w:num>
  <w:num w:numId="32" w16cid:durableId="152070726">
    <w:abstractNumId w:val="24"/>
  </w:num>
  <w:num w:numId="33" w16cid:durableId="645399196">
    <w:abstractNumId w:val="10"/>
  </w:num>
  <w:num w:numId="34" w16cid:durableId="83110352">
    <w:abstractNumId w:val="30"/>
  </w:num>
  <w:num w:numId="35" w16cid:durableId="170680746">
    <w:abstractNumId w:val="7"/>
  </w:num>
  <w:num w:numId="36" w16cid:durableId="1799447658">
    <w:abstractNumId w:val="11"/>
  </w:num>
  <w:num w:numId="37" w16cid:durableId="1902445377">
    <w:abstractNumId w:val="38"/>
  </w:num>
  <w:num w:numId="38" w16cid:durableId="589319072">
    <w:abstractNumId w:val="15"/>
  </w:num>
  <w:num w:numId="39" w16cid:durableId="1359815978">
    <w:abstractNumId w:val="0"/>
  </w:num>
  <w:num w:numId="40" w16cid:durableId="66593956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19"/>
    <w:rsid w:val="0000336B"/>
    <w:rsid w:val="00003D77"/>
    <w:rsid w:val="000124AC"/>
    <w:rsid w:val="00022F7F"/>
    <w:rsid w:val="0002688C"/>
    <w:rsid w:val="000320F4"/>
    <w:rsid w:val="00040384"/>
    <w:rsid w:val="000424B2"/>
    <w:rsid w:val="000547BF"/>
    <w:rsid w:val="00066DFC"/>
    <w:rsid w:val="000829B6"/>
    <w:rsid w:val="00086542"/>
    <w:rsid w:val="00090701"/>
    <w:rsid w:val="000A4C15"/>
    <w:rsid w:val="000B513B"/>
    <w:rsid w:val="000B7C36"/>
    <w:rsid w:val="000C15D5"/>
    <w:rsid w:val="000C341A"/>
    <w:rsid w:val="000C53CB"/>
    <w:rsid w:val="000C6C1F"/>
    <w:rsid w:val="000D3E1F"/>
    <w:rsid w:val="000E21E6"/>
    <w:rsid w:val="001263A5"/>
    <w:rsid w:val="00127417"/>
    <w:rsid w:val="00130B53"/>
    <w:rsid w:val="0014349D"/>
    <w:rsid w:val="001526D5"/>
    <w:rsid w:val="001614F8"/>
    <w:rsid w:val="00167B43"/>
    <w:rsid w:val="001A02B6"/>
    <w:rsid w:val="001A096D"/>
    <w:rsid w:val="001A6512"/>
    <w:rsid w:val="001B199C"/>
    <w:rsid w:val="001B50FF"/>
    <w:rsid w:val="001C3DDE"/>
    <w:rsid w:val="001C3DE4"/>
    <w:rsid w:val="001C7D81"/>
    <w:rsid w:val="001D4CB4"/>
    <w:rsid w:val="001E007B"/>
    <w:rsid w:val="001E790D"/>
    <w:rsid w:val="001F093E"/>
    <w:rsid w:val="001F3E50"/>
    <w:rsid w:val="001F65FC"/>
    <w:rsid w:val="0020203E"/>
    <w:rsid w:val="0021307D"/>
    <w:rsid w:val="00214C35"/>
    <w:rsid w:val="00226906"/>
    <w:rsid w:val="00237813"/>
    <w:rsid w:val="002403B9"/>
    <w:rsid w:val="00257E09"/>
    <w:rsid w:val="0027033D"/>
    <w:rsid w:val="00273115"/>
    <w:rsid w:val="00276630"/>
    <w:rsid w:val="002827B6"/>
    <w:rsid w:val="00291A45"/>
    <w:rsid w:val="00293FAC"/>
    <w:rsid w:val="00295885"/>
    <w:rsid w:val="00296006"/>
    <w:rsid w:val="002A6523"/>
    <w:rsid w:val="002B0D4E"/>
    <w:rsid w:val="002C6DAD"/>
    <w:rsid w:val="002D40B3"/>
    <w:rsid w:val="002D728B"/>
    <w:rsid w:val="002E0C00"/>
    <w:rsid w:val="002E1122"/>
    <w:rsid w:val="002F07C8"/>
    <w:rsid w:val="002F1DA4"/>
    <w:rsid w:val="002F4FA1"/>
    <w:rsid w:val="002F720A"/>
    <w:rsid w:val="00301191"/>
    <w:rsid w:val="0030253A"/>
    <w:rsid w:val="00312510"/>
    <w:rsid w:val="0031656B"/>
    <w:rsid w:val="0032544F"/>
    <w:rsid w:val="003328EF"/>
    <w:rsid w:val="00340C17"/>
    <w:rsid w:val="00344D30"/>
    <w:rsid w:val="00351D48"/>
    <w:rsid w:val="003566EF"/>
    <w:rsid w:val="00361543"/>
    <w:rsid w:val="00366583"/>
    <w:rsid w:val="00366E50"/>
    <w:rsid w:val="00367E47"/>
    <w:rsid w:val="00380CC1"/>
    <w:rsid w:val="00390FB4"/>
    <w:rsid w:val="00396169"/>
    <w:rsid w:val="003977A9"/>
    <w:rsid w:val="003B25DD"/>
    <w:rsid w:val="003B70FE"/>
    <w:rsid w:val="003C1E78"/>
    <w:rsid w:val="003D3668"/>
    <w:rsid w:val="003D53FE"/>
    <w:rsid w:val="003F242A"/>
    <w:rsid w:val="003F41E1"/>
    <w:rsid w:val="003F71DF"/>
    <w:rsid w:val="00405DE9"/>
    <w:rsid w:val="00411E27"/>
    <w:rsid w:val="00413639"/>
    <w:rsid w:val="0043144B"/>
    <w:rsid w:val="004322D1"/>
    <w:rsid w:val="00450CA8"/>
    <w:rsid w:val="00454D8A"/>
    <w:rsid w:val="00482E7E"/>
    <w:rsid w:val="00486006"/>
    <w:rsid w:val="00490886"/>
    <w:rsid w:val="004A2765"/>
    <w:rsid w:val="004B54CC"/>
    <w:rsid w:val="004B6149"/>
    <w:rsid w:val="004B7EA2"/>
    <w:rsid w:val="004C2129"/>
    <w:rsid w:val="004D24EC"/>
    <w:rsid w:val="004F11B7"/>
    <w:rsid w:val="004F51B7"/>
    <w:rsid w:val="004F7AAC"/>
    <w:rsid w:val="005002C8"/>
    <w:rsid w:val="00502414"/>
    <w:rsid w:val="00503035"/>
    <w:rsid w:val="005066F1"/>
    <w:rsid w:val="00510D90"/>
    <w:rsid w:val="005224E2"/>
    <w:rsid w:val="00524E68"/>
    <w:rsid w:val="005263AF"/>
    <w:rsid w:val="00556587"/>
    <w:rsid w:val="00562EAB"/>
    <w:rsid w:val="00572FB1"/>
    <w:rsid w:val="00573C44"/>
    <w:rsid w:val="005775D2"/>
    <w:rsid w:val="005855FD"/>
    <w:rsid w:val="00585F84"/>
    <w:rsid w:val="00586087"/>
    <w:rsid w:val="005A344B"/>
    <w:rsid w:val="005D6990"/>
    <w:rsid w:val="005E53B6"/>
    <w:rsid w:val="005E6767"/>
    <w:rsid w:val="005F4A59"/>
    <w:rsid w:val="005F4BC1"/>
    <w:rsid w:val="005F6354"/>
    <w:rsid w:val="00604D11"/>
    <w:rsid w:val="00610FE6"/>
    <w:rsid w:val="006341C0"/>
    <w:rsid w:val="00635690"/>
    <w:rsid w:val="0064193E"/>
    <w:rsid w:val="006425F9"/>
    <w:rsid w:val="00642786"/>
    <w:rsid w:val="00647A85"/>
    <w:rsid w:val="00665324"/>
    <w:rsid w:val="00667888"/>
    <w:rsid w:val="006713D5"/>
    <w:rsid w:val="006741A6"/>
    <w:rsid w:val="00674A3B"/>
    <w:rsid w:val="00674C9E"/>
    <w:rsid w:val="00675BDD"/>
    <w:rsid w:val="0069104E"/>
    <w:rsid w:val="006A2A48"/>
    <w:rsid w:val="006A68D1"/>
    <w:rsid w:val="006A73DD"/>
    <w:rsid w:val="006A7E03"/>
    <w:rsid w:val="006B1A9A"/>
    <w:rsid w:val="006B3D6A"/>
    <w:rsid w:val="006C4D85"/>
    <w:rsid w:val="006C6EDE"/>
    <w:rsid w:val="006D128B"/>
    <w:rsid w:val="006D23B2"/>
    <w:rsid w:val="006D504B"/>
    <w:rsid w:val="006F0A3F"/>
    <w:rsid w:val="006F611C"/>
    <w:rsid w:val="00702F4D"/>
    <w:rsid w:val="00703EC5"/>
    <w:rsid w:val="0071435F"/>
    <w:rsid w:val="007220BB"/>
    <w:rsid w:val="00723174"/>
    <w:rsid w:val="00725BE6"/>
    <w:rsid w:val="00731392"/>
    <w:rsid w:val="00747D0A"/>
    <w:rsid w:val="007714C0"/>
    <w:rsid w:val="00772244"/>
    <w:rsid w:val="00772328"/>
    <w:rsid w:val="0077240F"/>
    <w:rsid w:val="007850D7"/>
    <w:rsid w:val="007A3497"/>
    <w:rsid w:val="007B0BC9"/>
    <w:rsid w:val="007B240B"/>
    <w:rsid w:val="007B29CF"/>
    <w:rsid w:val="007C6638"/>
    <w:rsid w:val="007C67BC"/>
    <w:rsid w:val="007D0C4E"/>
    <w:rsid w:val="007E08EA"/>
    <w:rsid w:val="007E2F01"/>
    <w:rsid w:val="007F6CCB"/>
    <w:rsid w:val="0080661E"/>
    <w:rsid w:val="00834A33"/>
    <w:rsid w:val="008350EC"/>
    <w:rsid w:val="00841337"/>
    <w:rsid w:val="008540D1"/>
    <w:rsid w:val="00855EE9"/>
    <w:rsid w:val="00865C92"/>
    <w:rsid w:val="0087376B"/>
    <w:rsid w:val="00885FD0"/>
    <w:rsid w:val="00890F5F"/>
    <w:rsid w:val="008932B6"/>
    <w:rsid w:val="008A007A"/>
    <w:rsid w:val="008A7469"/>
    <w:rsid w:val="008A770F"/>
    <w:rsid w:val="008B66B7"/>
    <w:rsid w:val="008C1B61"/>
    <w:rsid w:val="008C26BC"/>
    <w:rsid w:val="008C2834"/>
    <w:rsid w:val="008C68B4"/>
    <w:rsid w:val="008D16F3"/>
    <w:rsid w:val="008D4A80"/>
    <w:rsid w:val="008D6879"/>
    <w:rsid w:val="008D7ACC"/>
    <w:rsid w:val="008E3A91"/>
    <w:rsid w:val="008F37E4"/>
    <w:rsid w:val="008F4C21"/>
    <w:rsid w:val="00907D30"/>
    <w:rsid w:val="00934612"/>
    <w:rsid w:val="00947E0E"/>
    <w:rsid w:val="00954B2A"/>
    <w:rsid w:val="00956611"/>
    <w:rsid w:val="00960848"/>
    <w:rsid w:val="00964B2E"/>
    <w:rsid w:val="0097234D"/>
    <w:rsid w:val="0098183A"/>
    <w:rsid w:val="0099591E"/>
    <w:rsid w:val="009A30B5"/>
    <w:rsid w:val="009B03CD"/>
    <w:rsid w:val="009B08AD"/>
    <w:rsid w:val="009B09F3"/>
    <w:rsid w:val="009B2BC2"/>
    <w:rsid w:val="009C4089"/>
    <w:rsid w:val="009C7E31"/>
    <w:rsid w:val="009D1682"/>
    <w:rsid w:val="009D1AAE"/>
    <w:rsid w:val="009D7246"/>
    <w:rsid w:val="009E4A89"/>
    <w:rsid w:val="009E7224"/>
    <w:rsid w:val="009E7E54"/>
    <w:rsid w:val="00A05902"/>
    <w:rsid w:val="00A063B1"/>
    <w:rsid w:val="00A22F3A"/>
    <w:rsid w:val="00A35EA0"/>
    <w:rsid w:val="00A47ED6"/>
    <w:rsid w:val="00A52F4B"/>
    <w:rsid w:val="00A564BB"/>
    <w:rsid w:val="00A60CCA"/>
    <w:rsid w:val="00A65AF2"/>
    <w:rsid w:val="00A70B2E"/>
    <w:rsid w:val="00AA2AD6"/>
    <w:rsid w:val="00AB0D31"/>
    <w:rsid w:val="00AB2E71"/>
    <w:rsid w:val="00AB5D4F"/>
    <w:rsid w:val="00AC7520"/>
    <w:rsid w:val="00AE1D9C"/>
    <w:rsid w:val="00AE6E8E"/>
    <w:rsid w:val="00AE7AB4"/>
    <w:rsid w:val="00AF2FB8"/>
    <w:rsid w:val="00AF3F02"/>
    <w:rsid w:val="00B054DF"/>
    <w:rsid w:val="00B10FFE"/>
    <w:rsid w:val="00B12C29"/>
    <w:rsid w:val="00B14E15"/>
    <w:rsid w:val="00B21B69"/>
    <w:rsid w:val="00B31C38"/>
    <w:rsid w:val="00B451AC"/>
    <w:rsid w:val="00B514AA"/>
    <w:rsid w:val="00B52F20"/>
    <w:rsid w:val="00B62E5C"/>
    <w:rsid w:val="00B73CC7"/>
    <w:rsid w:val="00B77C0B"/>
    <w:rsid w:val="00B804D4"/>
    <w:rsid w:val="00B830FB"/>
    <w:rsid w:val="00B85415"/>
    <w:rsid w:val="00B86754"/>
    <w:rsid w:val="00B876C5"/>
    <w:rsid w:val="00B96290"/>
    <w:rsid w:val="00B96F91"/>
    <w:rsid w:val="00BA056F"/>
    <w:rsid w:val="00BA0B07"/>
    <w:rsid w:val="00BA2FEE"/>
    <w:rsid w:val="00BB0D78"/>
    <w:rsid w:val="00BB379E"/>
    <w:rsid w:val="00BB60AC"/>
    <w:rsid w:val="00BC2FCA"/>
    <w:rsid w:val="00BD2107"/>
    <w:rsid w:val="00C00542"/>
    <w:rsid w:val="00C17EF7"/>
    <w:rsid w:val="00C25F69"/>
    <w:rsid w:val="00C460C0"/>
    <w:rsid w:val="00C4708A"/>
    <w:rsid w:val="00C5315F"/>
    <w:rsid w:val="00C5555F"/>
    <w:rsid w:val="00C71113"/>
    <w:rsid w:val="00C72B62"/>
    <w:rsid w:val="00C915EA"/>
    <w:rsid w:val="00C9305A"/>
    <w:rsid w:val="00C95990"/>
    <w:rsid w:val="00C976CB"/>
    <w:rsid w:val="00CB2DFB"/>
    <w:rsid w:val="00CB5C10"/>
    <w:rsid w:val="00CC0A57"/>
    <w:rsid w:val="00CC7287"/>
    <w:rsid w:val="00CE07C3"/>
    <w:rsid w:val="00CE1526"/>
    <w:rsid w:val="00CE213A"/>
    <w:rsid w:val="00CF7FD4"/>
    <w:rsid w:val="00D02FA4"/>
    <w:rsid w:val="00D06F5B"/>
    <w:rsid w:val="00D21EED"/>
    <w:rsid w:val="00D40A64"/>
    <w:rsid w:val="00D715D3"/>
    <w:rsid w:val="00D816A8"/>
    <w:rsid w:val="00D86837"/>
    <w:rsid w:val="00D931AE"/>
    <w:rsid w:val="00DA1F2E"/>
    <w:rsid w:val="00DA73E3"/>
    <w:rsid w:val="00DB3487"/>
    <w:rsid w:val="00DC2FC5"/>
    <w:rsid w:val="00DC47FE"/>
    <w:rsid w:val="00DD2EF8"/>
    <w:rsid w:val="00DE1C7A"/>
    <w:rsid w:val="00DE2117"/>
    <w:rsid w:val="00DF06FD"/>
    <w:rsid w:val="00E2720C"/>
    <w:rsid w:val="00E31DC8"/>
    <w:rsid w:val="00E3459C"/>
    <w:rsid w:val="00E35F38"/>
    <w:rsid w:val="00E43568"/>
    <w:rsid w:val="00E52A1A"/>
    <w:rsid w:val="00E56F33"/>
    <w:rsid w:val="00E64501"/>
    <w:rsid w:val="00E714F0"/>
    <w:rsid w:val="00E72971"/>
    <w:rsid w:val="00E73C06"/>
    <w:rsid w:val="00E858FB"/>
    <w:rsid w:val="00E934FF"/>
    <w:rsid w:val="00EA0EED"/>
    <w:rsid w:val="00EA77EF"/>
    <w:rsid w:val="00EB1993"/>
    <w:rsid w:val="00EB49EA"/>
    <w:rsid w:val="00EC7FE5"/>
    <w:rsid w:val="00EE66E7"/>
    <w:rsid w:val="00F03CB5"/>
    <w:rsid w:val="00F077C4"/>
    <w:rsid w:val="00F135B8"/>
    <w:rsid w:val="00F14522"/>
    <w:rsid w:val="00F25820"/>
    <w:rsid w:val="00F310F5"/>
    <w:rsid w:val="00F34AE7"/>
    <w:rsid w:val="00F36D09"/>
    <w:rsid w:val="00F43295"/>
    <w:rsid w:val="00F45071"/>
    <w:rsid w:val="00F502A4"/>
    <w:rsid w:val="00F74446"/>
    <w:rsid w:val="00F93D37"/>
    <w:rsid w:val="00F95085"/>
    <w:rsid w:val="00FA4CE0"/>
    <w:rsid w:val="00FC1BA2"/>
    <w:rsid w:val="00FC6044"/>
    <w:rsid w:val="00FD5FE7"/>
    <w:rsid w:val="00FE2319"/>
    <w:rsid w:val="00FF156D"/>
    <w:rsid w:val="00FF2A1E"/>
    <w:rsid w:val="122DA013"/>
    <w:rsid w:val="17FC7B53"/>
    <w:rsid w:val="1985A5DA"/>
    <w:rsid w:val="27765327"/>
    <w:rsid w:val="2DDC1439"/>
    <w:rsid w:val="38D65A7B"/>
    <w:rsid w:val="400E1EB4"/>
    <w:rsid w:val="4F721287"/>
    <w:rsid w:val="524D1C11"/>
    <w:rsid w:val="5C65D45F"/>
    <w:rsid w:val="5DF73699"/>
    <w:rsid w:val="661A2A75"/>
    <w:rsid w:val="6C4A051B"/>
    <w:rsid w:val="7C92C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D009D"/>
  <w15:docId w15:val="{406A2ECB-36D8-4B50-979F-5C68C3E5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rPr>
  </w:style>
  <w:style w:type="paragraph" w:styleId="Nagwek1">
    <w:name w:val="heading 1"/>
    <w:basedOn w:val="Normalny"/>
    <w:uiPriority w:val="9"/>
    <w:qFormat/>
    <w:pPr>
      <w:ind w:left="216" w:right="733"/>
      <w:jc w:val="center"/>
      <w:outlineLvl w:val="0"/>
    </w:pPr>
    <w:rPr>
      <w:rFonts w:ascii="Courier New" w:eastAsia="Courier New" w:hAnsi="Courier New" w:cs="Courier New"/>
      <w:b/>
      <w:bCs/>
      <w:sz w:val="23"/>
      <w:szCs w:val="23"/>
    </w:rPr>
  </w:style>
  <w:style w:type="paragraph" w:styleId="Nagwek2">
    <w:name w:val="heading 2"/>
    <w:basedOn w:val="Normalny"/>
    <w:uiPriority w:val="9"/>
    <w:unhideWhenUsed/>
    <w:qFormat/>
    <w:pPr>
      <w:spacing w:line="229" w:lineRule="exact"/>
      <w:ind w:right="1059"/>
      <w:jc w:val="center"/>
      <w:outlineLvl w:val="1"/>
    </w:pPr>
  </w:style>
  <w:style w:type="paragraph" w:styleId="Nagwek3">
    <w:name w:val="heading 3"/>
    <w:basedOn w:val="Normalny"/>
    <w:uiPriority w:val="9"/>
    <w:unhideWhenUsed/>
    <w:qFormat/>
    <w:pPr>
      <w:spacing w:before="63"/>
      <w:ind w:left="216"/>
      <w:outlineLvl w:val="2"/>
    </w:pPr>
    <w:rPr>
      <w:sz w:val="21"/>
      <w:szCs w:val="21"/>
    </w:rPr>
  </w:style>
  <w:style w:type="paragraph" w:styleId="Nagwek4">
    <w:name w:val="heading 4"/>
    <w:basedOn w:val="Normalny"/>
    <w:uiPriority w:val="9"/>
    <w:unhideWhenUsed/>
    <w:qFormat/>
    <w:pPr>
      <w:ind w:left="216"/>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pPr>
      <w:ind w:left="610" w:hanging="428"/>
      <w:jc w:val="both"/>
    </w:pPr>
  </w:style>
  <w:style w:type="paragraph" w:customStyle="1" w:styleId="TableParagraph">
    <w:name w:val="Table Paragraph"/>
    <w:basedOn w:val="Normalny"/>
    <w:uiPriority w:val="1"/>
    <w:qFormat/>
    <w:pPr>
      <w:spacing w:before="60"/>
      <w:ind w:left="90"/>
    </w:pPr>
  </w:style>
  <w:style w:type="paragraph" w:styleId="Nagwek">
    <w:name w:val="header"/>
    <w:basedOn w:val="Normalny"/>
    <w:link w:val="NagwekZnak"/>
    <w:uiPriority w:val="99"/>
    <w:unhideWhenUsed/>
    <w:rsid w:val="00865C92"/>
    <w:pPr>
      <w:tabs>
        <w:tab w:val="center" w:pos="4536"/>
        <w:tab w:val="right" w:pos="9072"/>
      </w:tabs>
    </w:pPr>
  </w:style>
  <w:style w:type="character" w:customStyle="1" w:styleId="NagwekZnak">
    <w:name w:val="Nagłówek Znak"/>
    <w:basedOn w:val="Domylnaczcionkaakapitu"/>
    <w:link w:val="Nagwek"/>
    <w:uiPriority w:val="99"/>
    <w:rsid w:val="00865C92"/>
    <w:rPr>
      <w:rFonts w:ascii="Arial" w:eastAsia="Arial" w:hAnsi="Arial" w:cs="Arial"/>
    </w:rPr>
  </w:style>
  <w:style w:type="paragraph" w:styleId="Stopka">
    <w:name w:val="footer"/>
    <w:basedOn w:val="Normalny"/>
    <w:link w:val="StopkaZnak"/>
    <w:uiPriority w:val="99"/>
    <w:unhideWhenUsed/>
    <w:rsid w:val="00865C92"/>
    <w:pPr>
      <w:tabs>
        <w:tab w:val="center" w:pos="4536"/>
        <w:tab w:val="right" w:pos="9072"/>
      </w:tabs>
    </w:pPr>
  </w:style>
  <w:style w:type="character" w:customStyle="1" w:styleId="StopkaZnak">
    <w:name w:val="Stopka Znak"/>
    <w:basedOn w:val="Domylnaczcionkaakapitu"/>
    <w:link w:val="Stopka"/>
    <w:uiPriority w:val="99"/>
    <w:rsid w:val="00865C92"/>
    <w:rPr>
      <w:rFonts w:ascii="Arial" w:eastAsia="Arial" w:hAnsi="Arial" w:cs="Arial"/>
    </w:rPr>
  </w:style>
  <w:style w:type="paragraph" w:styleId="Tekstdymka">
    <w:name w:val="Balloon Text"/>
    <w:basedOn w:val="Normalny"/>
    <w:link w:val="TekstdymkaZnak"/>
    <w:uiPriority w:val="99"/>
    <w:semiHidden/>
    <w:unhideWhenUsed/>
    <w:rsid w:val="00865C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5C92"/>
    <w:rPr>
      <w:rFonts w:ascii="Segoe UI" w:eastAsia="Arial" w:hAnsi="Segoe UI" w:cs="Segoe UI"/>
      <w:sz w:val="18"/>
      <w:szCs w:val="18"/>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865C92"/>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qFormat/>
    <w:rsid w:val="00865C92"/>
    <w:rPr>
      <w:rFonts w:ascii="Arial" w:eastAsia="Arial" w:hAnsi="Arial" w:cs="Arial"/>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qFormat/>
    <w:rsid w:val="00865C92"/>
    <w:rPr>
      <w:vertAlign w:val="superscript"/>
    </w:rPr>
  </w:style>
  <w:style w:type="character" w:customStyle="1" w:styleId="apple-converted-space">
    <w:name w:val="apple-converted-space"/>
    <w:basedOn w:val="Domylnaczcionkaakapitu"/>
    <w:rsid w:val="008B66B7"/>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8B66B7"/>
    <w:rPr>
      <w:rFonts w:ascii="Arial" w:eastAsia="Arial" w:hAnsi="Arial" w:cs="Arial"/>
    </w:rPr>
  </w:style>
  <w:style w:type="character" w:styleId="Odwoaniedokomentarza">
    <w:name w:val="annotation reference"/>
    <w:basedOn w:val="Domylnaczcionkaakapitu"/>
    <w:uiPriority w:val="99"/>
    <w:semiHidden/>
    <w:unhideWhenUsed/>
    <w:rsid w:val="00DC2FC5"/>
    <w:rPr>
      <w:sz w:val="16"/>
      <w:szCs w:val="16"/>
    </w:rPr>
  </w:style>
  <w:style w:type="paragraph" w:styleId="Tekstkomentarza">
    <w:name w:val="annotation text"/>
    <w:basedOn w:val="Normalny"/>
    <w:link w:val="TekstkomentarzaZnak"/>
    <w:uiPriority w:val="99"/>
    <w:unhideWhenUsed/>
    <w:rsid w:val="00DC2FC5"/>
    <w:rPr>
      <w:sz w:val="20"/>
      <w:szCs w:val="20"/>
    </w:rPr>
  </w:style>
  <w:style w:type="character" w:customStyle="1" w:styleId="TekstkomentarzaZnak">
    <w:name w:val="Tekst komentarza Znak"/>
    <w:basedOn w:val="Domylnaczcionkaakapitu"/>
    <w:link w:val="Tekstkomentarza"/>
    <w:uiPriority w:val="99"/>
    <w:rsid w:val="00DC2FC5"/>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DC2FC5"/>
    <w:rPr>
      <w:b/>
      <w:bCs/>
    </w:rPr>
  </w:style>
  <w:style w:type="character" w:customStyle="1" w:styleId="TematkomentarzaZnak">
    <w:name w:val="Temat komentarza Znak"/>
    <w:basedOn w:val="TekstkomentarzaZnak"/>
    <w:link w:val="Tematkomentarza"/>
    <w:uiPriority w:val="99"/>
    <w:semiHidden/>
    <w:rsid w:val="00DC2FC5"/>
    <w:rPr>
      <w:rFonts w:ascii="Arial" w:eastAsia="Arial" w:hAnsi="Arial" w:cs="Arial"/>
      <w:b/>
      <w:bCs/>
      <w:sz w:val="20"/>
      <w:szCs w:val="20"/>
    </w:rPr>
  </w:style>
  <w:style w:type="character" w:customStyle="1" w:styleId="FontStyle34">
    <w:name w:val="Font Style34"/>
    <w:basedOn w:val="Domylnaczcionkaakapitu"/>
    <w:uiPriority w:val="99"/>
    <w:rsid w:val="00890F5F"/>
    <w:rPr>
      <w:rFonts w:ascii="Franklin Gothic Medium" w:hAnsi="Franklin Gothic Medium" w:cs="Franklin Gothic Medium" w:hint="default"/>
      <w:sz w:val="18"/>
      <w:szCs w:val="18"/>
    </w:rPr>
  </w:style>
  <w:style w:type="paragraph" w:styleId="Poprawka">
    <w:name w:val="Revision"/>
    <w:hidden/>
    <w:uiPriority w:val="99"/>
    <w:semiHidden/>
    <w:rsid w:val="00E31DC8"/>
    <w:pPr>
      <w:widowControl/>
      <w:autoSpaceDE/>
      <w:autoSpaceDN/>
    </w:pPr>
    <w:rPr>
      <w:rFonts w:ascii="Arial" w:eastAsia="Arial" w:hAnsi="Arial" w:cs="Arial"/>
    </w:rPr>
  </w:style>
  <w:style w:type="paragraph" w:customStyle="1" w:styleId="paragraph">
    <w:name w:val="paragraph"/>
    <w:basedOn w:val="Normalny"/>
    <w:rsid w:val="00CC0A57"/>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customStyle="1" w:styleId="normaltextrun">
    <w:name w:val="normaltextrun"/>
    <w:basedOn w:val="Domylnaczcionkaakapitu"/>
    <w:rsid w:val="00CC0A57"/>
  </w:style>
  <w:style w:type="character" w:customStyle="1" w:styleId="eop">
    <w:name w:val="eop"/>
    <w:basedOn w:val="Domylnaczcionkaakapitu"/>
    <w:rsid w:val="00CC0A57"/>
  </w:style>
  <w:style w:type="character" w:customStyle="1" w:styleId="tabchar">
    <w:name w:val="tabchar"/>
    <w:basedOn w:val="Domylnaczcionkaakapitu"/>
    <w:rsid w:val="00CC0A57"/>
  </w:style>
  <w:style w:type="paragraph" w:styleId="Bezodstpw">
    <w:name w:val="No Spacing"/>
    <w:uiPriority w:val="1"/>
    <w:qFormat/>
    <w:rsid w:val="00B86754"/>
    <w:pPr>
      <w:widowControl/>
      <w:autoSpaceDE/>
      <w:autoSpaceDN/>
    </w:pPr>
    <w:rPr>
      <w:kern w:val="2"/>
      <w:sz w:val="24"/>
      <w:szCs w:val="24"/>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9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eb903a-1cf1-4281-8ac8-e3374e2cf5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676D36857CBA4A8900B271AB83C44C" ma:contentTypeVersion="12" ma:contentTypeDescription="Utwórz nowy dokument." ma:contentTypeScope="" ma:versionID="d93f333a11d5cde708b11189eea0f834">
  <xsd:schema xmlns:xsd="http://www.w3.org/2001/XMLSchema" xmlns:xs="http://www.w3.org/2001/XMLSchema" xmlns:p="http://schemas.microsoft.com/office/2006/metadata/properties" xmlns:ns3="dfeb903a-1cf1-4281-8ac8-e3374e2cf5bc" targetNamespace="http://schemas.microsoft.com/office/2006/metadata/properties" ma:root="true" ma:fieldsID="9b185ede7eb8d34e8583c2524e8708a6" ns3:_="">
    <xsd:import namespace="dfeb903a-1cf1-4281-8ac8-e3374e2cf5b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b903a-1cf1-4281-8ac8-e3374e2cf5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F8A08-0F3F-4CF6-B008-530A9D137974}">
  <ds:schemaRefs>
    <ds:schemaRef ds:uri="http://schemas.microsoft.com/office/2006/metadata/properties"/>
    <ds:schemaRef ds:uri="http://schemas.microsoft.com/office/infopath/2007/PartnerControls"/>
    <ds:schemaRef ds:uri="dfeb903a-1cf1-4281-8ac8-e3374e2cf5bc"/>
  </ds:schemaRefs>
</ds:datastoreItem>
</file>

<file path=customXml/itemProps2.xml><?xml version="1.0" encoding="utf-8"?>
<ds:datastoreItem xmlns:ds="http://schemas.openxmlformats.org/officeDocument/2006/customXml" ds:itemID="{3D611F24-9008-4F72-9D5C-62A2552E4544}">
  <ds:schemaRefs>
    <ds:schemaRef ds:uri="http://schemas.microsoft.com/sharepoint/v3/contenttype/forms"/>
  </ds:schemaRefs>
</ds:datastoreItem>
</file>

<file path=customXml/itemProps3.xml><?xml version="1.0" encoding="utf-8"?>
<ds:datastoreItem xmlns:ds="http://schemas.openxmlformats.org/officeDocument/2006/customXml" ds:itemID="{0E4FD18C-2AA7-457B-A7F2-CC2B6883D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b903a-1cf1-4281-8ac8-e3374e2cf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BB7C4-337C-460D-9AC3-D75F5A7A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8160</Words>
  <Characters>48966</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 4</dc:creator>
  <cp:lastModifiedBy>Olimpia Iwańska-Kruszyńska</cp:lastModifiedBy>
  <cp:revision>4</cp:revision>
  <dcterms:created xsi:type="dcterms:W3CDTF">2026-01-19T08:32:00Z</dcterms:created>
  <dcterms:modified xsi:type="dcterms:W3CDTF">2026-01-19T08:33:00Z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LastSaved">
    <vt:filetime>2019-03-27T00:00:00Z</vt:filetime>
  </property>
  <property fmtid="{D5CDD505-2E9C-101B-9397-08002B2CF9AE}" pid="4" name="ContentTypeId">
    <vt:lpwstr>0x01010040676D36857CBA4A8900B271AB83C44C</vt:lpwstr>
  </property>
</Properties>
</file>